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EFA3" w14:textId="45D6EE08" w:rsidR="007E0CB9" w:rsidRPr="007E0CB9" w:rsidRDefault="007E0CB9" w:rsidP="007E0CB9">
      <w:pPr>
        <w:pStyle w:val="NormalWeb"/>
        <w:jc w:val="center"/>
        <w:rPr>
          <w:b/>
          <w:bCs/>
          <w:color w:val="000000"/>
        </w:rPr>
      </w:pPr>
      <w:r w:rsidRPr="007E0CB9">
        <w:rPr>
          <w:b/>
          <w:bCs/>
          <w:color w:val="000000"/>
        </w:rPr>
        <w:t>Fotobiomodulação em células mesenquimais multipotentes do tecido adiposo in vitro</w:t>
      </w:r>
    </w:p>
    <w:p w14:paraId="6176710F" w14:textId="77777777" w:rsidR="007E0CB9" w:rsidRPr="007E0CB9" w:rsidRDefault="007E0CB9" w:rsidP="007E0CB9">
      <w:pPr>
        <w:pStyle w:val="NormalWeb"/>
        <w:jc w:val="center"/>
        <w:rPr>
          <w:b/>
          <w:bCs/>
          <w:color w:val="000000"/>
        </w:rPr>
      </w:pPr>
    </w:p>
    <w:p w14:paraId="2A6DC6A1" w14:textId="17CF8FAF" w:rsidR="007E0CB9" w:rsidRPr="007E0CB9" w:rsidRDefault="007E0CB9" w:rsidP="007E0CB9">
      <w:pPr>
        <w:pStyle w:val="NormalWeb"/>
        <w:rPr>
          <w:color w:val="000000"/>
        </w:rPr>
      </w:pPr>
      <w:r w:rsidRPr="007E0CB9">
        <w:rPr>
          <w:color w:val="000000"/>
        </w:rPr>
        <w:t>· Ana Paula Ferro, Universidade de São Paulo (USP) – ana.paula.ferro@usp.br</w:t>
      </w:r>
    </w:p>
    <w:p w14:paraId="5069E8ED" w14:textId="77777777" w:rsidR="007E0CB9" w:rsidRPr="007E0CB9" w:rsidRDefault="007E0CB9" w:rsidP="007E0CB9">
      <w:pPr>
        <w:pStyle w:val="NormalWeb"/>
        <w:rPr>
          <w:color w:val="000000"/>
        </w:rPr>
      </w:pPr>
      <w:r w:rsidRPr="007E0CB9">
        <w:rPr>
          <w:color w:val="000000"/>
        </w:rPr>
        <w:t>· Carolina Fernandes Mestriner, Universidade de São Paulo (USP)</w:t>
      </w:r>
    </w:p>
    <w:p w14:paraId="0A19AF28" w14:textId="77777777" w:rsidR="007E0CB9" w:rsidRPr="007E0CB9" w:rsidRDefault="007E0CB9" w:rsidP="007E0CB9">
      <w:pPr>
        <w:pStyle w:val="NormalWeb"/>
        <w:rPr>
          <w:color w:val="000000"/>
        </w:rPr>
      </w:pPr>
      <w:r w:rsidRPr="007E0CB9">
        <w:rPr>
          <w:color w:val="000000"/>
        </w:rPr>
        <w:t xml:space="preserve">· Catarina </w:t>
      </w:r>
      <w:proofErr w:type="spellStart"/>
      <w:r w:rsidRPr="007E0CB9">
        <w:rPr>
          <w:color w:val="000000"/>
        </w:rPr>
        <w:t>Clapis</w:t>
      </w:r>
      <w:proofErr w:type="spellEnd"/>
      <w:r w:rsidRPr="007E0CB9">
        <w:rPr>
          <w:color w:val="000000"/>
        </w:rPr>
        <w:t xml:space="preserve"> Zordão, Universidade de São Paulo (USP)</w:t>
      </w:r>
    </w:p>
    <w:p w14:paraId="166149F5" w14:textId="77777777" w:rsidR="007E0CB9" w:rsidRPr="007E0CB9" w:rsidRDefault="007E0CB9" w:rsidP="007E0CB9">
      <w:pPr>
        <w:pStyle w:val="NormalWeb"/>
        <w:rPr>
          <w:color w:val="000000"/>
        </w:rPr>
      </w:pPr>
      <w:r w:rsidRPr="007E0CB9">
        <w:rPr>
          <w:color w:val="000000"/>
        </w:rPr>
        <w:t>· Rinaldo Roberto de Jesus Guirro, Universidade de São Paulo (USP)</w:t>
      </w:r>
    </w:p>
    <w:p w14:paraId="2D5EE6DD" w14:textId="77777777" w:rsidR="007E0CB9" w:rsidRPr="007E0CB9" w:rsidRDefault="007E0CB9" w:rsidP="007E0CB9">
      <w:pPr>
        <w:pStyle w:val="NormalWeb"/>
        <w:rPr>
          <w:color w:val="000000"/>
        </w:rPr>
      </w:pPr>
      <w:r w:rsidRPr="007E0CB9">
        <w:rPr>
          <w:color w:val="000000"/>
        </w:rPr>
        <w:t>· Jayme Adriano Farina Junior, Universidade de São Paulo (USP)</w:t>
      </w:r>
    </w:p>
    <w:p w14:paraId="2CCB823B" w14:textId="77777777" w:rsidR="007E0CB9" w:rsidRPr="007E0CB9" w:rsidRDefault="007E0CB9" w:rsidP="007E0CB9">
      <w:pPr>
        <w:pStyle w:val="NormalWeb"/>
        <w:rPr>
          <w:color w:val="000000"/>
        </w:rPr>
      </w:pPr>
      <w:r w:rsidRPr="007E0CB9">
        <w:rPr>
          <w:color w:val="000000"/>
        </w:rPr>
        <w:t>· Elaine Caldeira de Oliveira Guirro, Universidade de São Paulo (USP)</w:t>
      </w:r>
    </w:p>
    <w:p w14:paraId="770B41FD" w14:textId="77777777" w:rsidR="007E0CB9" w:rsidRDefault="007E0CB9"/>
    <w:sectPr w:rsidR="007E0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B9"/>
    <w:rsid w:val="007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6D43"/>
  <w15:chartTrackingRefBased/>
  <w15:docId w15:val="{DA00D2F2-45B8-433E-A155-A1EC36A0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Ferro</dc:creator>
  <cp:keywords/>
  <dc:description/>
  <cp:lastModifiedBy>Ana Paula Ferro</cp:lastModifiedBy>
  <cp:revision>1</cp:revision>
  <dcterms:created xsi:type="dcterms:W3CDTF">2023-07-31T14:32:00Z</dcterms:created>
  <dcterms:modified xsi:type="dcterms:W3CDTF">2023-07-31T14:33:00Z</dcterms:modified>
</cp:coreProperties>
</file>