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7A871" w14:textId="77777777" w:rsidR="004C4C6E" w:rsidRPr="00E01BC4" w:rsidRDefault="004C4C6E" w:rsidP="004C4C6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NO CAMINHO DA REANIMAÇÃO: </w:t>
      </w:r>
      <w:r w:rsidRPr="00E01BC4">
        <w:rPr>
          <w:rFonts w:ascii="Arial" w:hAnsi="Arial" w:cs="Arial"/>
          <w:b/>
          <w:bCs/>
          <w:color w:val="000000"/>
        </w:rPr>
        <w:t xml:space="preserve">GAMIFICAÇÃO EDUCATIVA COM FOCO </w:t>
      </w:r>
      <w:r>
        <w:rPr>
          <w:rFonts w:ascii="Arial" w:hAnsi="Arial" w:cs="Arial"/>
          <w:b/>
          <w:bCs/>
          <w:color w:val="000000"/>
        </w:rPr>
        <w:t>EM</w:t>
      </w:r>
      <w:r w:rsidRPr="00E01BC4">
        <w:rPr>
          <w:rFonts w:ascii="Arial" w:hAnsi="Arial" w:cs="Arial"/>
          <w:b/>
          <w:bCs/>
          <w:color w:val="000000"/>
        </w:rPr>
        <w:t xml:space="preserve"> REANIMAÇÃO PEDIÁTRICA</w:t>
      </w:r>
    </w:p>
    <w:p w14:paraId="6725D994" w14:textId="07644FA4" w:rsidR="004C4C6E" w:rsidRPr="000E5D44" w:rsidRDefault="004C4C6E" w:rsidP="004C4C6E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E01BC4">
        <w:rPr>
          <w:rFonts w:eastAsia="Times New Roman"/>
          <w:sz w:val="24"/>
          <w:szCs w:val="24"/>
        </w:rPr>
        <w:br/>
      </w:r>
      <w:r w:rsidRPr="00E01BC4">
        <w:rPr>
          <w:rFonts w:eastAsia="Times New Roman"/>
          <w:b/>
          <w:bCs/>
          <w:color w:val="000000"/>
          <w:sz w:val="24"/>
          <w:szCs w:val="24"/>
          <w:u w:val="single"/>
        </w:rPr>
        <w:t>Ingridy Christian Araújo de</w:t>
      </w:r>
      <w:r w:rsidR="00EC7B23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01BC4">
        <w:rPr>
          <w:rFonts w:eastAsia="Times New Roman"/>
          <w:b/>
          <w:bCs/>
          <w:color w:val="000000"/>
          <w:sz w:val="24"/>
          <w:szCs w:val="24"/>
          <w:u w:val="single"/>
        </w:rPr>
        <w:t>Souza</w:t>
      </w:r>
      <w:r w:rsidRPr="00E01BC4">
        <w:rPr>
          <w:rFonts w:eastAsia="Times New Roman"/>
          <w:color w:val="000000"/>
          <w:sz w:val="24"/>
          <w:szCs w:val="24"/>
          <w:vertAlign w:val="superscript"/>
        </w:rPr>
        <w:t>1</w:t>
      </w:r>
      <w:r w:rsidRPr="00E01BC4">
        <w:rPr>
          <w:rFonts w:eastAsia="Times New Roman"/>
          <w:color w:val="000000"/>
          <w:sz w:val="24"/>
          <w:szCs w:val="24"/>
        </w:rPr>
        <w:t xml:space="preserve">; </w:t>
      </w:r>
      <w:proofErr w:type="spellStart"/>
      <w:r w:rsidRPr="00E01BC4">
        <w:rPr>
          <w:rFonts w:eastAsia="Times New Roman"/>
          <w:color w:val="000000"/>
          <w:sz w:val="24"/>
          <w:szCs w:val="24"/>
        </w:rPr>
        <w:t>Heloíza</w:t>
      </w:r>
      <w:proofErr w:type="spellEnd"/>
      <w:r w:rsidRPr="00E01BC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01BC4">
        <w:rPr>
          <w:rFonts w:eastAsia="Times New Roman"/>
          <w:color w:val="000000"/>
          <w:sz w:val="24"/>
          <w:szCs w:val="24"/>
        </w:rPr>
        <w:t>Gabrielly</w:t>
      </w:r>
      <w:proofErr w:type="spellEnd"/>
      <w:r w:rsidRPr="00E01BC4">
        <w:rPr>
          <w:rFonts w:eastAsia="Times New Roman"/>
          <w:color w:val="000000"/>
          <w:sz w:val="24"/>
          <w:szCs w:val="24"/>
        </w:rPr>
        <w:t xml:space="preserve"> de Oliveira Cavalcanti</w:t>
      </w:r>
      <w:r w:rsidRPr="00AF4F3D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E01BC4">
        <w:rPr>
          <w:rFonts w:eastAsia="Times New Roman"/>
          <w:color w:val="000000"/>
          <w:sz w:val="24"/>
          <w:szCs w:val="24"/>
        </w:rPr>
        <w:t xml:space="preserve">; Júlia </w:t>
      </w:r>
      <w:proofErr w:type="spellStart"/>
      <w:r w:rsidRPr="00E01BC4">
        <w:rPr>
          <w:rFonts w:eastAsia="Times New Roman"/>
          <w:color w:val="000000"/>
          <w:sz w:val="24"/>
          <w:szCs w:val="24"/>
        </w:rPr>
        <w:t>Rebeka</w:t>
      </w:r>
      <w:proofErr w:type="spellEnd"/>
      <w:r w:rsidRPr="00E01BC4">
        <w:rPr>
          <w:rFonts w:eastAsia="Times New Roman"/>
          <w:color w:val="000000"/>
          <w:sz w:val="24"/>
          <w:szCs w:val="24"/>
        </w:rPr>
        <w:t xml:space="preserve"> de Lima</w:t>
      </w:r>
      <w:r w:rsidRPr="00E01BC4">
        <w:rPr>
          <w:rFonts w:eastAsia="Times New Roman"/>
          <w:color w:val="000000"/>
          <w:sz w:val="24"/>
          <w:szCs w:val="24"/>
          <w:vertAlign w:val="superscript"/>
        </w:rPr>
        <w:t>3</w:t>
      </w:r>
      <w:r w:rsidRPr="00E01BC4">
        <w:rPr>
          <w:rFonts w:eastAsia="Times New Roman"/>
          <w:color w:val="000000"/>
          <w:sz w:val="24"/>
          <w:szCs w:val="24"/>
        </w:rPr>
        <w:t>; Karla Naiara França</w:t>
      </w:r>
      <w:r w:rsidR="002731C3">
        <w:rPr>
          <w:rFonts w:eastAsia="Times New Roman"/>
          <w:color w:val="000000"/>
          <w:sz w:val="24"/>
          <w:szCs w:val="24"/>
        </w:rPr>
        <w:t xml:space="preserve"> Silva</w:t>
      </w:r>
      <w:r w:rsidRPr="00E01BC4">
        <w:rPr>
          <w:rFonts w:eastAsia="Times New Roman"/>
          <w:color w:val="000000"/>
          <w:sz w:val="24"/>
          <w:szCs w:val="24"/>
          <w:vertAlign w:val="superscript"/>
        </w:rPr>
        <w:t>4</w:t>
      </w:r>
      <w:r w:rsidR="000E5D44">
        <w:rPr>
          <w:rFonts w:eastAsia="Times New Roman"/>
          <w:color w:val="000000"/>
          <w:sz w:val="24"/>
          <w:szCs w:val="24"/>
        </w:rPr>
        <w:t xml:space="preserve">; </w:t>
      </w:r>
      <w:r w:rsidR="000E5D44" w:rsidRPr="00DC3899">
        <w:rPr>
          <w:rFonts w:eastAsia="Times New Roman"/>
          <w:color w:val="000000"/>
          <w:sz w:val="24"/>
          <w:szCs w:val="24"/>
        </w:rPr>
        <w:t>Monique Maria de Lima Nascimento</w:t>
      </w:r>
      <w:r w:rsidR="000E5D44" w:rsidRPr="00DC3899">
        <w:rPr>
          <w:rFonts w:eastAsia="Times New Roman"/>
          <w:color w:val="000000"/>
          <w:sz w:val="24"/>
          <w:szCs w:val="24"/>
          <w:vertAlign w:val="superscript"/>
        </w:rPr>
        <w:t>5</w:t>
      </w:r>
    </w:p>
    <w:p w14:paraId="3218FD80" w14:textId="77777777" w:rsidR="0062447B" w:rsidRPr="006D326E" w:rsidRDefault="0062447B" w:rsidP="0062447B">
      <w:pPr>
        <w:spacing w:line="360" w:lineRule="auto"/>
        <w:rPr>
          <w:bCs/>
          <w:sz w:val="24"/>
          <w:szCs w:val="24"/>
        </w:rPr>
      </w:pPr>
    </w:p>
    <w:p w14:paraId="03C1DF36" w14:textId="77777777" w:rsidR="004C4C6E" w:rsidRPr="0024504A" w:rsidRDefault="00EC7B23" w:rsidP="00EC7B23">
      <w:pPr>
        <w:pStyle w:val="NormalWeb"/>
        <w:tabs>
          <w:tab w:val="left" w:pos="1134"/>
        </w:tabs>
        <w:spacing w:line="360" w:lineRule="auto"/>
        <w:jc w:val="both"/>
        <w:rPr>
          <w:rFonts w:ascii="Arial" w:eastAsia="Times New Roman" w:hAnsi="Arial" w:cs="Arial"/>
          <w:color w:val="000000"/>
        </w:rPr>
      </w:pPr>
      <w:bookmarkStart w:id="0" w:name="_Hlk12811960"/>
      <w:bookmarkStart w:id="1" w:name="_GoBack"/>
      <w:r w:rsidRPr="0024504A">
        <w:rPr>
          <w:rFonts w:ascii="Arial" w:eastAsia="Times New Roman" w:hAnsi="Arial" w:cs="Arial"/>
          <w:b/>
          <w:bCs/>
        </w:rPr>
        <w:t>Introdução:</w:t>
      </w:r>
      <w:r w:rsidRPr="0024504A">
        <w:rPr>
          <w:rFonts w:ascii="Arial" w:eastAsia="Times New Roman" w:hAnsi="Arial" w:cs="Arial"/>
        </w:rPr>
        <w:t xml:space="preserve"> </w:t>
      </w:r>
      <w:r w:rsidR="004C4C6E" w:rsidRPr="00813E7D">
        <w:rPr>
          <w:rFonts w:ascii="Arial" w:eastAsia="Times New Roman" w:hAnsi="Arial" w:cs="Arial"/>
        </w:rPr>
        <w:t>A p</w:t>
      </w:r>
      <w:r w:rsidR="004C4C6E" w:rsidRPr="0024504A">
        <w:rPr>
          <w:rFonts w:ascii="Arial" w:eastAsia="Times New Roman" w:hAnsi="Arial" w:cs="Arial"/>
        </w:rPr>
        <w:t xml:space="preserve">arada cardiorrespiratória (PCR) é caracterizada pela interrupção brusca dos movimentos respiratórios e batimentos cardíacos, tratando-se de uma emergência extrema. Podendo levar a lesão cerebral severa ou até a morte, se não houver reversão imediata do quadro. A faixa etária entre 0 a 10 anos pode apresentar PCR por consequência de inúmeros fatores como acidentes, traumas e processos infecciosos. Deve-se suspeitar de PCR em crianças se a vítima apresentar irresponsividade ao estímulo, diminuição dos tônus muscular, respiração agônica ou ausente e sem pulso central palpável. Por isso, é importante o reconhecimento imediato da PCR para que as manobras de reanimação sejam iniciadas e </w:t>
      </w:r>
      <w:r w:rsidR="004C4C6E" w:rsidRPr="00813E7D">
        <w:rPr>
          <w:rFonts w:ascii="Arial" w:hAnsi="Arial" w:cs="Arial"/>
        </w:rPr>
        <w:t>se reverta o quadro</w:t>
      </w:r>
      <w:r w:rsidR="004C4C6E" w:rsidRPr="0024504A">
        <w:rPr>
          <w:rFonts w:ascii="Arial" w:eastAsia="Times New Roman" w:hAnsi="Arial" w:cs="Arial"/>
        </w:rPr>
        <w:t>. A educação em saúde, por meio de jogos, vem como um</w:t>
      </w:r>
      <w:r w:rsidR="004C4C6E" w:rsidRPr="00813E7D">
        <w:rPr>
          <w:rFonts w:ascii="Arial" w:eastAsia="Times New Roman" w:hAnsi="Arial" w:cs="Arial"/>
        </w:rPr>
        <w:t>a</w:t>
      </w:r>
      <w:r w:rsidR="004C4C6E" w:rsidRPr="0024504A">
        <w:rPr>
          <w:rFonts w:ascii="Arial" w:eastAsia="Times New Roman" w:hAnsi="Arial" w:cs="Arial"/>
        </w:rPr>
        <w:t xml:space="preserve"> grande aliada na disseminação de informações corretas a respeito do reconhecimento de PCR e de como realizar manobras que sejam eficazes, através do aprender jogando, estimulando o processo da troca de experiências.</w:t>
      </w:r>
      <w:r w:rsidR="00813E7D" w:rsidRPr="00813E7D">
        <w:rPr>
          <w:rFonts w:ascii="Arial" w:eastAsia="Times New Roman" w:hAnsi="Arial" w:cs="Arial"/>
        </w:rPr>
        <w:t xml:space="preserve"> </w:t>
      </w:r>
      <w:r w:rsidR="00813E7D" w:rsidRPr="00813E7D">
        <w:rPr>
          <w:rFonts w:ascii="Arial" w:hAnsi="Arial" w:cs="Arial"/>
        </w:rPr>
        <w:t xml:space="preserve">O avanço da tecnologia, possibilitou novos acessos de informações e comunicação, facilitando os meios de ensino e aprendizagem. Uma dessas formas é a gamificação, pois, tem finalidade em motivar a participação do usuário e conduzir à compreensão do conteúdo, provocando mudanças de comportamento com objetivos previamente identificados. </w:t>
      </w:r>
      <w:r w:rsidRPr="0024504A">
        <w:rPr>
          <w:rFonts w:ascii="Arial" w:eastAsia="Times New Roman" w:hAnsi="Arial" w:cs="Arial"/>
          <w:b/>
          <w:bCs/>
          <w:color w:val="000000"/>
        </w:rPr>
        <w:t>Objetivo:</w:t>
      </w:r>
      <w:r w:rsidR="004C4C6E" w:rsidRPr="0024504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4C4C6E" w:rsidRPr="00813E7D">
        <w:rPr>
          <w:rFonts w:ascii="Arial" w:hAnsi="Arial" w:cs="Arial"/>
          <w:color w:val="000000"/>
        </w:rPr>
        <w:t>Relatar o desenvolvimento de uma tecnologia educativa, voltado à orientação sobre a reanimação pediátrica</w:t>
      </w:r>
      <w:r w:rsidR="004C4C6E" w:rsidRPr="0024504A">
        <w:rPr>
          <w:rFonts w:ascii="Arial" w:eastAsia="Times New Roman" w:hAnsi="Arial" w:cs="Arial"/>
          <w:color w:val="000000"/>
        </w:rPr>
        <w:t xml:space="preserve">. </w:t>
      </w:r>
      <w:r w:rsidRPr="0024504A">
        <w:rPr>
          <w:rFonts w:ascii="Arial" w:eastAsia="Times New Roman" w:hAnsi="Arial" w:cs="Arial"/>
          <w:b/>
          <w:bCs/>
          <w:color w:val="000000"/>
        </w:rPr>
        <w:t xml:space="preserve">Método: </w:t>
      </w:r>
      <w:r w:rsidR="00813E7D" w:rsidRPr="00E41914">
        <w:rPr>
          <w:rFonts w:ascii="Arial" w:hAnsi="Arial" w:cs="Arial"/>
        </w:rPr>
        <w:t>Trata-se de um estudo descritivo sobre o desenvolvimento de uma tecnologia educativa, em formato de gamificação com abordagem em reanimação cardiorrespiratória pediátrica.</w:t>
      </w:r>
      <w:r w:rsidR="00813E7D">
        <w:t xml:space="preserve"> </w:t>
      </w:r>
      <w:r w:rsidR="00813E7D" w:rsidRPr="0024504A">
        <w:rPr>
          <w:rFonts w:ascii="Arial" w:eastAsia="Times New Roman" w:hAnsi="Arial" w:cs="Arial"/>
          <w:color w:val="000000"/>
        </w:rPr>
        <w:t xml:space="preserve">O jogo foi realizado na Faculdade de Enfermagem Nossa Senhora das Graças da Universidade de Pernambuco, por um grupo de estudantes de enfermagem do 5° módulo, através da plataforma </w:t>
      </w:r>
      <w:proofErr w:type="spellStart"/>
      <w:r w:rsidR="00813E7D" w:rsidRPr="0024504A">
        <w:rPr>
          <w:rFonts w:ascii="Arial" w:eastAsia="Times New Roman" w:hAnsi="Arial" w:cs="Arial"/>
          <w:color w:val="000000"/>
        </w:rPr>
        <w:t>Scratch</w:t>
      </w:r>
      <w:proofErr w:type="spellEnd"/>
      <w:r w:rsidR="00813E7D" w:rsidRPr="0024504A">
        <w:rPr>
          <w:rFonts w:ascii="Arial" w:eastAsia="Times New Roman" w:hAnsi="Arial" w:cs="Arial"/>
          <w:color w:val="000000"/>
        </w:rPr>
        <w:t xml:space="preserve"> no período de agosto a dezembro de 2017.</w:t>
      </w:r>
      <w:r w:rsidR="00813E7D">
        <w:rPr>
          <w:rFonts w:eastAsia="Times New Roman"/>
          <w:color w:val="000000"/>
        </w:rPr>
        <w:t xml:space="preserve"> </w:t>
      </w:r>
      <w:r w:rsidR="00813E7D" w:rsidRPr="00E41914">
        <w:rPr>
          <w:rFonts w:ascii="Arial" w:hAnsi="Arial" w:cs="Arial"/>
        </w:rPr>
        <w:t>Tendo como população alvo os adultos, principalmente profissionais que trabalhem com crianças.</w:t>
      </w:r>
      <w:r w:rsidR="00813E7D">
        <w:t xml:space="preserve"> </w:t>
      </w:r>
      <w:r w:rsidRPr="0024504A">
        <w:rPr>
          <w:rFonts w:ascii="Arial" w:eastAsia="Times New Roman" w:hAnsi="Arial" w:cs="Arial"/>
          <w:b/>
          <w:bCs/>
          <w:color w:val="000000"/>
        </w:rPr>
        <w:t>Resultados:</w:t>
      </w:r>
      <w:r w:rsidR="004C4C6E" w:rsidRPr="0024504A">
        <w:rPr>
          <w:rFonts w:ascii="Arial" w:eastAsia="Times New Roman" w:hAnsi="Arial" w:cs="Arial"/>
          <w:b/>
          <w:bCs/>
          <w:color w:val="000000"/>
        </w:rPr>
        <w:t xml:space="preserve"> </w:t>
      </w:r>
      <w:bookmarkStart w:id="2" w:name="_Hlk12811863"/>
      <w:r w:rsidR="00813E7D">
        <w:rPr>
          <w:rFonts w:ascii="Arial" w:hAnsi="Arial" w:cs="Arial"/>
          <w:color w:val="000000"/>
        </w:rPr>
        <w:t>A</w:t>
      </w:r>
      <w:r w:rsidR="00813E7D" w:rsidRPr="00E01BC4">
        <w:rPr>
          <w:rFonts w:ascii="Arial" w:hAnsi="Arial" w:cs="Arial"/>
          <w:color w:val="000000"/>
        </w:rPr>
        <w:t xml:space="preserve"> </w:t>
      </w:r>
      <w:r w:rsidR="00813E7D">
        <w:rPr>
          <w:rFonts w:ascii="Arial" w:hAnsi="Arial" w:cs="Arial"/>
          <w:color w:val="000000"/>
        </w:rPr>
        <w:t>gamificação desenvolvida</w:t>
      </w:r>
      <w:r w:rsidR="00657FE0">
        <w:rPr>
          <w:rFonts w:ascii="Arial" w:hAnsi="Arial" w:cs="Arial"/>
          <w:color w:val="000000"/>
        </w:rPr>
        <w:t xml:space="preserve">, intitulada “No Caminho </w:t>
      </w:r>
      <w:r w:rsidR="00657FE0">
        <w:rPr>
          <w:rFonts w:ascii="Arial" w:hAnsi="Arial" w:cs="Arial"/>
          <w:color w:val="000000"/>
        </w:rPr>
        <w:lastRenderedPageBreak/>
        <w:t xml:space="preserve">da Reanimação”, </w:t>
      </w:r>
      <w:bookmarkEnd w:id="2"/>
      <w:r w:rsidR="00813E7D" w:rsidRPr="00E01BC4">
        <w:rPr>
          <w:rFonts w:ascii="Arial" w:hAnsi="Arial" w:cs="Arial"/>
          <w:color w:val="000000"/>
        </w:rPr>
        <w:t>tem o objetivo de reanimar a vítima respondendo corretamente os questionamentos encontrados durante o caminho a ser percorrido para chegar ao personagem a ser reanimado.</w:t>
      </w:r>
      <w:r w:rsidR="00813E7D">
        <w:rPr>
          <w:rFonts w:ascii="Arial" w:hAnsi="Arial" w:cs="Arial"/>
          <w:color w:val="000000"/>
        </w:rPr>
        <w:t xml:space="preserve"> É composto </w:t>
      </w:r>
      <w:r>
        <w:rPr>
          <w:rFonts w:ascii="Arial" w:hAnsi="Arial" w:cs="Arial"/>
          <w:color w:val="000000"/>
        </w:rPr>
        <w:t xml:space="preserve">por 10 perguntas sobre reanimação cardiopulmonar (RCP) em </w:t>
      </w:r>
      <w:r w:rsidRPr="00EC7B23">
        <w:rPr>
          <w:rFonts w:ascii="Arial" w:hAnsi="Arial" w:cs="Arial"/>
          <w:color w:val="000000"/>
        </w:rPr>
        <w:t>alternativas A, B ou C. O jogador terá 2 chances de responder corretamente cada pergunta encontrada durante o percurso para a vítima. Responder 2 vezes a mesma pergunta de forma incorreta fará com que volte ao início do caminho. Responder de maneira correta as perguntas faz com que o jogador vença e consiga reanimar a vítima no destino final.</w:t>
      </w:r>
      <w:r>
        <w:rPr>
          <w:rFonts w:ascii="Arial" w:hAnsi="Arial" w:cs="Arial"/>
          <w:color w:val="000000"/>
        </w:rPr>
        <w:t xml:space="preserve"> </w:t>
      </w:r>
      <w:r w:rsidRPr="0024504A">
        <w:rPr>
          <w:rFonts w:ascii="Arial" w:eastAsia="Times New Roman" w:hAnsi="Arial" w:cs="Arial"/>
          <w:b/>
          <w:bCs/>
          <w:color w:val="000000"/>
        </w:rPr>
        <w:t>Conclusão:</w:t>
      </w:r>
      <w:r w:rsidRPr="0024504A">
        <w:rPr>
          <w:rFonts w:ascii="Arial" w:eastAsia="Times New Roman" w:hAnsi="Arial" w:cs="Arial"/>
          <w:color w:val="000000"/>
        </w:rPr>
        <w:t xml:space="preserve"> </w:t>
      </w:r>
      <w:r w:rsidRPr="00EC7B23">
        <w:rPr>
          <w:rFonts w:ascii="Arial" w:eastAsia="Times New Roman" w:hAnsi="Arial" w:cs="Arial"/>
          <w:color w:val="000000"/>
        </w:rPr>
        <w:t>As técnicas e sequências das avaliações e intervenções na reanimação pediátrica, apresentam diversas particularidades que diferem dos adultos, por isso, torna-se imprescindível ter o conhecimento teórico sobre o manejo da reanimação cardiopulmonar tornando-a segura e eficiente. Com o aspecto lúdico, a criação de um quiz educativo com esse tema, possibilita maior acesso à informação de forma diferente e pertinente para orientar a população sobre o reconhecimento de uma PCR e atuação numa RCP.</w:t>
      </w:r>
      <w:r>
        <w:rPr>
          <w:rFonts w:ascii="Arial" w:eastAsia="Times New Roman" w:hAnsi="Arial" w:cs="Arial"/>
          <w:color w:val="000000"/>
        </w:rPr>
        <w:t xml:space="preserve"> </w:t>
      </w:r>
      <w:r w:rsidRPr="00EC7B23">
        <w:rPr>
          <w:rFonts w:ascii="Arial" w:eastAsia="Times New Roman" w:hAnsi="Arial" w:cs="Arial"/>
          <w:color w:val="000000"/>
        </w:rPr>
        <w:t>O conteúdo abordado vem para somar e ajudar os profissionais, além de proporcionar um ensino-aprendizagem na identificação precoce de uma parada cardiorrespiratória, possibilitando socorro imediato, com atuação efetiva em reanimação cardiopulmonar.</w:t>
      </w:r>
    </w:p>
    <w:bookmarkEnd w:id="1"/>
    <w:p w14:paraId="3F9CC793" w14:textId="77777777" w:rsidR="004C4C6E" w:rsidRPr="0024504A" w:rsidRDefault="00657FE0" w:rsidP="004C4C6E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24504A">
        <w:rPr>
          <w:rFonts w:eastAsia="Times New Roman"/>
          <w:b/>
          <w:bCs/>
          <w:color w:val="000000"/>
          <w:sz w:val="24"/>
          <w:szCs w:val="24"/>
        </w:rPr>
        <w:t>Descritores</w:t>
      </w:r>
      <w:r w:rsidR="004C4C6E" w:rsidRPr="0024504A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="004C4C6E" w:rsidRPr="0024504A">
        <w:rPr>
          <w:rFonts w:eastAsia="Times New Roman"/>
          <w:color w:val="000000"/>
          <w:sz w:val="24"/>
          <w:szCs w:val="24"/>
        </w:rPr>
        <w:t>Parada Cardíaca; Reanimação Cardiopulmonar; Tecnologia Biomédica.</w:t>
      </w:r>
    </w:p>
    <w:bookmarkEnd w:id="0"/>
    <w:p w14:paraId="7CA12BA3" w14:textId="77777777" w:rsidR="00FC11C4" w:rsidRPr="006D326E" w:rsidRDefault="00FC11C4" w:rsidP="0062447B">
      <w:pPr>
        <w:spacing w:line="360" w:lineRule="auto"/>
        <w:jc w:val="both"/>
        <w:rPr>
          <w:sz w:val="24"/>
          <w:szCs w:val="24"/>
        </w:rPr>
      </w:pPr>
    </w:p>
    <w:p w14:paraId="4E14193B" w14:textId="77777777" w:rsidR="00FC11C4" w:rsidRPr="006D326E" w:rsidRDefault="00657FE0" w:rsidP="00657FE0">
      <w:pPr>
        <w:spacing w:line="360" w:lineRule="auto"/>
        <w:rPr>
          <w:b/>
          <w:sz w:val="24"/>
          <w:szCs w:val="24"/>
        </w:rPr>
      </w:pPr>
      <w:r w:rsidRPr="006D326E">
        <w:rPr>
          <w:b/>
          <w:sz w:val="24"/>
          <w:szCs w:val="24"/>
        </w:rPr>
        <w:t>Referências</w:t>
      </w:r>
      <w:r>
        <w:rPr>
          <w:b/>
          <w:sz w:val="24"/>
          <w:szCs w:val="24"/>
        </w:rPr>
        <w:t>:</w:t>
      </w:r>
    </w:p>
    <w:p w14:paraId="7418C093" w14:textId="77777777" w:rsidR="00FC11C4" w:rsidRDefault="00FC11C4" w:rsidP="000F4153">
      <w:pPr>
        <w:spacing w:line="360" w:lineRule="auto"/>
        <w:jc w:val="both"/>
        <w:rPr>
          <w:color w:val="222222"/>
          <w:sz w:val="24"/>
          <w:szCs w:val="24"/>
          <w:highlight w:val="white"/>
        </w:rPr>
      </w:pPr>
    </w:p>
    <w:p w14:paraId="74A0C6ED" w14:textId="77777777" w:rsidR="004C4C6E" w:rsidRPr="00E01BC4" w:rsidRDefault="004C4C6E" w:rsidP="004C4C6E">
      <w:pPr>
        <w:pStyle w:val="NormalWeb"/>
        <w:spacing w:before="0" w:beforeAutospacing="0" w:after="320" w:afterAutospacing="0" w:line="360" w:lineRule="auto"/>
        <w:rPr>
          <w:rFonts w:ascii="Arial" w:hAnsi="Arial" w:cs="Arial"/>
        </w:rPr>
      </w:pPr>
      <w:r w:rsidRPr="00E01BC4">
        <w:rPr>
          <w:rFonts w:ascii="Arial" w:hAnsi="Arial" w:cs="Arial"/>
          <w:color w:val="000000"/>
        </w:rPr>
        <w:t xml:space="preserve">BRASIL. Ministério da Saúde. Secretaria de Atenção à Saúde. </w:t>
      </w:r>
      <w:r w:rsidRPr="00AF4F3D">
        <w:rPr>
          <w:rFonts w:ascii="Arial" w:hAnsi="Arial" w:cs="Arial"/>
          <w:b/>
          <w:bCs/>
          <w:color w:val="000000"/>
        </w:rPr>
        <w:t>Protocolos de Intervenção para o SAMU 192</w:t>
      </w:r>
      <w:r w:rsidRPr="00E01BC4">
        <w:rPr>
          <w:rFonts w:ascii="Arial" w:hAnsi="Arial" w:cs="Arial"/>
          <w:color w:val="000000"/>
        </w:rPr>
        <w:t xml:space="preserve"> - Serviço de Atendimento Móvel de Urgência. Brasília: Ministério da Saúde, 2ª edição, 2016. Disponível em &lt;</w:t>
      </w:r>
      <w:hyperlink r:id="rId7" w:history="1">
        <w:r w:rsidRPr="00E01BC4">
          <w:rPr>
            <w:rStyle w:val="Hyperlink"/>
            <w:rFonts w:ascii="Arial" w:hAnsi="Arial" w:cs="Arial"/>
            <w:color w:val="000000"/>
          </w:rPr>
          <w:t>http://bvsms.saude.gov.br/bvs/publicacoes/protocolo_suporte_avancado_vida.pdf</w:t>
        </w:r>
      </w:hyperlink>
      <w:r w:rsidRPr="00E01BC4">
        <w:rPr>
          <w:rFonts w:ascii="Arial" w:hAnsi="Arial" w:cs="Arial"/>
          <w:color w:val="000000"/>
        </w:rPr>
        <w:t>&gt;</w:t>
      </w:r>
      <w:r>
        <w:rPr>
          <w:rFonts w:ascii="Arial" w:hAnsi="Arial" w:cs="Arial"/>
          <w:color w:val="000000"/>
        </w:rPr>
        <w:t>. A</w:t>
      </w:r>
      <w:r w:rsidRPr="00E01BC4">
        <w:rPr>
          <w:rFonts w:ascii="Arial" w:hAnsi="Arial" w:cs="Arial"/>
          <w:color w:val="000000"/>
        </w:rPr>
        <w:t>cess</w:t>
      </w:r>
      <w:r>
        <w:rPr>
          <w:rFonts w:ascii="Arial" w:hAnsi="Arial" w:cs="Arial"/>
          <w:color w:val="000000"/>
        </w:rPr>
        <w:t>o</w:t>
      </w:r>
      <w:r w:rsidRPr="00E01BC4">
        <w:rPr>
          <w:rFonts w:ascii="Arial" w:hAnsi="Arial" w:cs="Arial"/>
          <w:color w:val="000000"/>
        </w:rPr>
        <w:t xml:space="preserve"> em</w:t>
      </w:r>
      <w:r>
        <w:rPr>
          <w:rFonts w:ascii="Arial" w:hAnsi="Arial" w:cs="Arial"/>
          <w:color w:val="000000"/>
        </w:rPr>
        <w:t>:</w:t>
      </w:r>
      <w:r w:rsidRPr="00E01BC4">
        <w:rPr>
          <w:rFonts w:ascii="Arial" w:hAnsi="Arial" w:cs="Arial"/>
          <w:color w:val="000000"/>
        </w:rPr>
        <w:t xml:space="preserve"> 27 jun</w:t>
      </w:r>
      <w:r>
        <w:rPr>
          <w:rFonts w:ascii="Arial" w:hAnsi="Arial" w:cs="Arial"/>
          <w:color w:val="000000"/>
        </w:rPr>
        <w:t xml:space="preserve">ho </w:t>
      </w:r>
      <w:r w:rsidRPr="00E01BC4">
        <w:rPr>
          <w:rFonts w:ascii="Arial" w:hAnsi="Arial" w:cs="Arial"/>
          <w:color w:val="000000"/>
        </w:rPr>
        <w:t>2019.</w:t>
      </w:r>
    </w:p>
    <w:p w14:paraId="56FC784B" w14:textId="77777777" w:rsidR="004C4C6E" w:rsidRDefault="004C4C6E" w:rsidP="004C4C6E">
      <w:pPr>
        <w:pStyle w:val="NormalWeb"/>
        <w:spacing w:before="0" w:beforeAutospacing="0" w:after="320" w:afterAutospacing="0" w:line="360" w:lineRule="auto"/>
        <w:rPr>
          <w:rFonts w:ascii="Arial" w:hAnsi="Arial" w:cs="Arial"/>
          <w:color w:val="222222"/>
          <w:shd w:val="clear" w:color="auto" w:fill="FFFFFF"/>
        </w:rPr>
      </w:pPr>
      <w:r w:rsidRPr="00111443">
        <w:rPr>
          <w:rFonts w:ascii="Arial" w:hAnsi="Arial" w:cs="Arial"/>
          <w:color w:val="222222"/>
          <w:shd w:val="clear" w:color="auto" w:fill="FFFFFF"/>
        </w:rPr>
        <w:t xml:space="preserve">MASSÁRIO, Marcelo Schaedler et al. </w:t>
      </w:r>
      <w:r w:rsidRPr="00AF4F3D">
        <w:rPr>
          <w:rFonts w:ascii="Arial" w:hAnsi="Arial" w:cs="Arial"/>
          <w:color w:val="222222"/>
          <w:shd w:val="clear" w:color="auto" w:fill="FFFFFF"/>
        </w:rPr>
        <w:t>Gamificação como prática de ensino</w:t>
      </w:r>
      <w:r w:rsidRPr="00111443">
        <w:rPr>
          <w:rFonts w:ascii="Arial" w:hAnsi="Arial" w:cs="Arial"/>
          <w:color w:val="222222"/>
          <w:shd w:val="clear" w:color="auto" w:fill="FFFFFF"/>
        </w:rPr>
        <w:t>. </w:t>
      </w:r>
      <w:proofErr w:type="spellStart"/>
      <w:r w:rsidRPr="00111443">
        <w:rPr>
          <w:rFonts w:ascii="Arial" w:hAnsi="Arial" w:cs="Arial"/>
          <w:b/>
          <w:bCs/>
          <w:color w:val="222222"/>
          <w:shd w:val="clear" w:color="auto" w:fill="FFFFFF"/>
        </w:rPr>
        <w:t>Research</w:t>
      </w:r>
      <w:proofErr w:type="spellEnd"/>
      <w:r w:rsidRPr="00111443">
        <w:rPr>
          <w:rFonts w:ascii="Arial" w:hAnsi="Arial" w:cs="Arial"/>
          <w:b/>
          <w:bCs/>
          <w:color w:val="222222"/>
          <w:shd w:val="clear" w:color="auto" w:fill="FFFFFF"/>
        </w:rPr>
        <w:t xml:space="preserve">, Society </w:t>
      </w:r>
      <w:proofErr w:type="spellStart"/>
      <w:r w:rsidRPr="00111443">
        <w:rPr>
          <w:rFonts w:ascii="Arial" w:hAnsi="Arial" w:cs="Arial"/>
          <w:b/>
          <w:bCs/>
          <w:color w:val="222222"/>
          <w:shd w:val="clear" w:color="auto" w:fill="FFFFFF"/>
        </w:rPr>
        <w:t>and</w:t>
      </w:r>
      <w:proofErr w:type="spellEnd"/>
      <w:r w:rsidRPr="00111443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11443">
        <w:rPr>
          <w:rFonts w:ascii="Arial" w:hAnsi="Arial" w:cs="Arial"/>
          <w:b/>
          <w:bCs/>
          <w:color w:val="222222"/>
          <w:shd w:val="clear" w:color="auto" w:fill="FFFFFF"/>
        </w:rPr>
        <w:t>Development</w:t>
      </w:r>
      <w:proofErr w:type="spellEnd"/>
      <w:r w:rsidRPr="00111443">
        <w:rPr>
          <w:rFonts w:ascii="Arial" w:hAnsi="Arial" w:cs="Arial"/>
          <w:color w:val="222222"/>
          <w:shd w:val="clear" w:color="auto" w:fill="FFFFFF"/>
        </w:rPr>
        <w:t>, v. 8, n. 7, p. 1</w:t>
      </w:r>
      <w:r>
        <w:rPr>
          <w:rFonts w:ascii="Arial" w:hAnsi="Arial" w:cs="Arial"/>
          <w:color w:val="222222"/>
          <w:shd w:val="clear" w:color="auto" w:fill="FFFFFF"/>
        </w:rPr>
        <w:t>-13</w:t>
      </w:r>
      <w:r w:rsidRPr="00111443">
        <w:rPr>
          <w:rFonts w:ascii="Arial" w:hAnsi="Arial" w:cs="Arial"/>
          <w:color w:val="222222"/>
          <w:shd w:val="clear" w:color="auto" w:fill="FFFFFF"/>
        </w:rPr>
        <w:t>, 2019.</w:t>
      </w:r>
    </w:p>
    <w:p w14:paraId="2E9FBB60" w14:textId="77777777" w:rsidR="004C4C6E" w:rsidRDefault="004C4C6E" w:rsidP="004C4C6E">
      <w:pPr>
        <w:pStyle w:val="NormalWeb"/>
        <w:spacing w:before="0" w:beforeAutospacing="0" w:after="320" w:afterAutospacing="0" w:line="360" w:lineRule="auto"/>
        <w:rPr>
          <w:rFonts w:ascii="Arial" w:hAnsi="Arial" w:cs="Arial"/>
          <w:shd w:val="clear" w:color="auto" w:fill="FFFFFF"/>
        </w:rPr>
      </w:pPr>
      <w:r w:rsidRPr="00AF4F3D">
        <w:rPr>
          <w:rFonts w:ascii="Arial" w:hAnsi="Arial" w:cs="Arial"/>
        </w:rPr>
        <w:lastRenderedPageBreak/>
        <w:t>PEREIRA, R. C</w:t>
      </w:r>
      <w:r w:rsidRPr="00AF4F3D">
        <w:rPr>
          <w:rFonts w:ascii="Arial" w:hAnsi="Arial" w:cs="Arial"/>
          <w:color w:val="222222"/>
          <w:shd w:val="clear" w:color="auto" w:fill="FFFFFF"/>
        </w:rPr>
        <w:t xml:space="preserve">. Instrumento de educação permanente no atendimento às crianças em parada cardiorrespiratória na sala de emergência pediátrica do Hospital Regional do Mato Grosso do Sul. </w:t>
      </w:r>
      <w:r w:rsidRPr="00AF4F3D">
        <w:rPr>
          <w:rFonts w:ascii="Arial" w:hAnsi="Arial" w:cs="Arial"/>
          <w:b/>
          <w:bCs/>
        </w:rPr>
        <w:t>Repositório Institucional</w:t>
      </w:r>
      <w:r>
        <w:rPr>
          <w:rFonts w:ascii="Arial" w:hAnsi="Arial" w:cs="Arial"/>
          <w:b/>
          <w:bCs/>
        </w:rPr>
        <w:t xml:space="preserve"> da</w:t>
      </w:r>
      <w:r w:rsidRPr="00AF4F3D">
        <w:rPr>
          <w:rFonts w:ascii="Arial" w:hAnsi="Arial" w:cs="Arial"/>
          <w:b/>
          <w:bCs/>
        </w:rPr>
        <w:t xml:space="preserve"> UFSC</w:t>
      </w:r>
      <w:r w:rsidRPr="00AF4F3D">
        <w:rPr>
          <w:rFonts w:ascii="Arial" w:hAnsi="Arial" w:cs="Arial"/>
        </w:rPr>
        <w:t>, 201</w:t>
      </w:r>
      <w:r>
        <w:rPr>
          <w:rFonts w:ascii="Arial" w:hAnsi="Arial" w:cs="Arial"/>
        </w:rPr>
        <w:t>7</w:t>
      </w:r>
      <w:r w:rsidRPr="00AF4F3D">
        <w:rPr>
          <w:rFonts w:ascii="Arial" w:hAnsi="Arial" w:cs="Arial"/>
          <w:shd w:val="clear" w:color="auto" w:fill="FFFFFF"/>
        </w:rPr>
        <w:t>.</w:t>
      </w:r>
    </w:p>
    <w:p w14:paraId="40E41B74" w14:textId="77777777" w:rsidR="009A4285" w:rsidRPr="009A4285" w:rsidRDefault="004C4C6E" w:rsidP="004C4C6E">
      <w:pPr>
        <w:pStyle w:val="NormalWeb"/>
        <w:spacing w:before="0" w:beforeAutospacing="0" w:after="320" w:afterAutospacing="0" w:line="360" w:lineRule="auto"/>
      </w:pPr>
      <w:r w:rsidRPr="00AF4F3D">
        <w:rPr>
          <w:rFonts w:ascii="Arial" w:hAnsi="Arial" w:cs="Arial"/>
          <w:color w:val="222222"/>
          <w:shd w:val="clear" w:color="auto" w:fill="FFFFFF"/>
        </w:rPr>
        <w:t>SILVA, K. C. B. Conhecimento de Enfermagem na Parada Cardiorrespiratória em Crianças. </w:t>
      </w:r>
      <w:r w:rsidRPr="00AF4F3D">
        <w:rPr>
          <w:rFonts w:ascii="Arial" w:hAnsi="Arial" w:cs="Arial"/>
          <w:b/>
          <w:bCs/>
          <w:color w:val="222222"/>
          <w:shd w:val="clear" w:color="auto" w:fill="FFFFFF"/>
        </w:rPr>
        <w:t>Revista de Ciências da Saúde Nova Esperança</w:t>
      </w:r>
      <w:r w:rsidRPr="00AF4F3D">
        <w:rPr>
          <w:rFonts w:ascii="Arial" w:hAnsi="Arial" w:cs="Arial"/>
          <w:color w:val="222222"/>
          <w:shd w:val="clear" w:color="auto" w:fill="FFFFFF"/>
        </w:rPr>
        <w:t>, v. 14, n. 1, p. 87-94, 2016.</w:t>
      </w:r>
    </w:p>
    <w:sectPr w:rsidR="009A4285" w:rsidRPr="009A4285" w:rsidSect="009A4285">
      <w:footerReference w:type="default" r:id="rId8"/>
      <w:pgSz w:w="11909" w:h="16834"/>
      <w:pgMar w:top="1134" w:right="1134" w:bottom="1134" w:left="1134" w:header="1134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2857E" w14:textId="77777777" w:rsidR="00156DD3" w:rsidRDefault="00156DD3" w:rsidP="009A4285">
      <w:pPr>
        <w:spacing w:line="240" w:lineRule="auto"/>
      </w:pPr>
      <w:r>
        <w:separator/>
      </w:r>
    </w:p>
  </w:endnote>
  <w:endnote w:type="continuationSeparator" w:id="0">
    <w:p w14:paraId="7DEDB7C0" w14:textId="77777777" w:rsidR="00156DD3" w:rsidRDefault="00156DD3" w:rsidP="009A4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25F71" w14:textId="099447DB" w:rsidR="000E5D44" w:rsidRDefault="000E5D44" w:rsidP="009A4285">
    <w:pPr>
      <w:pStyle w:val="Rodap"/>
      <w:rPr>
        <w:sz w:val="20"/>
        <w:szCs w:val="20"/>
        <w:vertAlign w:val="superscript"/>
      </w:rPr>
    </w:pPr>
  </w:p>
  <w:p w14:paraId="189553A2" w14:textId="77777777" w:rsidR="001810EF" w:rsidRPr="001810EF" w:rsidRDefault="001810EF" w:rsidP="009A4285">
    <w:pPr>
      <w:pStyle w:val="Rodap"/>
      <w:rPr>
        <w:sz w:val="20"/>
        <w:szCs w:val="20"/>
        <w:vertAlign w:val="superscript"/>
      </w:rPr>
    </w:pPr>
  </w:p>
  <w:p w14:paraId="15EE3BDF" w14:textId="0F010AA7" w:rsidR="009A4285" w:rsidRPr="001810EF" w:rsidRDefault="009A4285" w:rsidP="009A4285">
    <w:pPr>
      <w:pStyle w:val="Rodap"/>
      <w:rPr>
        <w:sz w:val="20"/>
        <w:szCs w:val="20"/>
      </w:rPr>
    </w:pPr>
    <w:r w:rsidRPr="001810EF">
      <w:rPr>
        <w:sz w:val="20"/>
        <w:szCs w:val="20"/>
        <w:vertAlign w:val="superscript"/>
      </w:rPr>
      <w:t>1</w:t>
    </w:r>
    <w:r w:rsidRPr="001810EF">
      <w:rPr>
        <w:sz w:val="20"/>
        <w:szCs w:val="20"/>
      </w:rPr>
      <w:t xml:space="preserve"> Acadêmica de enfermagem. Universidade de Pernambuco. </w:t>
    </w:r>
    <w:proofErr w:type="spellStart"/>
    <w:r w:rsidRPr="001810EF">
      <w:rPr>
        <w:sz w:val="20"/>
        <w:szCs w:val="20"/>
      </w:rPr>
      <w:t>Email</w:t>
    </w:r>
    <w:proofErr w:type="spellEnd"/>
    <w:r w:rsidRPr="001810EF">
      <w:rPr>
        <w:sz w:val="20"/>
        <w:szCs w:val="20"/>
      </w:rPr>
      <w:t xml:space="preserve">: </w:t>
    </w:r>
    <w:r w:rsidR="004C4C6E" w:rsidRPr="001810EF">
      <w:rPr>
        <w:sz w:val="20"/>
        <w:szCs w:val="20"/>
        <w:shd w:val="clear" w:color="auto" w:fill="FFFFFF"/>
      </w:rPr>
      <w:t>ingridy_christian@hotmail.com</w:t>
    </w:r>
  </w:p>
  <w:p w14:paraId="6F7B889D" w14:textId="77777777" w:rsidR="009A4285" w:rsidRPr="001810EF" w:rsidRDefault="009A4285" w:rsidP="009A4285">
    <w:pPr>
      <w:pStyle w:val="Rodap"/>
      <w:rPr>
        <w:sz w:val="20"/>
        <w:szCs w:val="20"/>
      </w:rPr>
    </w:pPr>
    <w:r w:rsidRPr="001810EF">
      <w:rPr>
        <w:sz w:val="20"/>
        <w:szCs w:val="20"/>
        <w:vertAlign w:val="superscript"/>
      </w:rPr>
      <w:t>2</w:t>
    </w:r>
    <w:r w:rsidRPr="001810EF">
      <w:rPr>
        <w:sz w:val="20"/>
        <w:szCs w:val="20"/>
      </w:rPr>
      <w:t xml:space="preserve"> Acadêmica de enfermagem. Universidade de Pernambuco. </w:t>
    </w:r>
    <w:proofErr w:type="spellStart"/>
    <w:r w:rsidRPr="001810EF">
      <w:rPr>
        <w:sz w:val="20"/>
        <w:szCs w:val="20"/>
      </w:rPr>
      <w:t>Email</w:t>
    </w:r>
    <w:proofErr w:type="spellEnd"/>
    <w:r w:rsidRPr="001810EF">
      <w:rPr>
        <w:sz w:val="20"/>
        <w:szCs w:val="20"/>
      </w:rPr>
      <w:t xml:space="preserve">: </w:t>
    </w:r>
    <w:r w:rsidR="004C4C6E" w:rsidRPr="001810EF">
      <w:rPr>
        <w:sz w:val="20"/>
        <w:szCs w:val="20"/>
        <w:shd w:val="clear" w:color="auto" w:fill="FFFFFF"/>
      </w:rPr>
      <w:t>heloiza.goc31@gmail.com</w:t>
    </w:r>
    <w:r w:rsidRPr="001810EF">
      <w:rPr>
        <w:sz w:val="20"/>
        <w:szCs w:val="20"/>
      </w:rPr>
      <w:t xml:space="preserve"> </w:t>
    </w:r>
  </w:p>
  <w:p w14:paraId="7134EE7C" w14:textId="77777777" w:rsidR="009A4285" w:rsidRPr="001810EF" w:rsidRDefault="009A4285" w:rsidP="009A4285">
    <w:pPr>
      <w:pStyle w:val="Rodap"/>
      <w:rPr>
        <w:sz w:val="20"/>
        <w:szCs w:val="20"/>
        <w:shd w:val="clear" w:color="auto" w:fill="FFFFFF"/>
      </w:rPr>
    </w:pPr>
    <w:r w:rsidRPr="001810EF">
      <w:rPr>
        <w:sz w:val="20"/>
        <w:szCs w:val="20"/>
        <w:vertAlign w:val="superscript"/>
      </w:rPr>
      <w:t>3</w:t>
    </w:r>
    <w:r w:rsidRPr="001810EF">
      <w:rPr>
        <w:sz w:val="20"/>
        <w:szCs w:val="20"/>
      </w:rPr>
      <w:t xml:space="preserve"> Acadêmica de enfermagem. Universidade de Pernambuco. </w:t>
    </w:r>
    <w:proofErr w:type="spellStart"/>
    <w:r w:rsidRPr="001810EF">
      <w:rPr>
        <w:sz w:val="20"/>
        <w:szCs w:val="20"/>
      </w:rPr>
      <w:t>Email</w:t>
    </w:r>
    <w:proofErr w:type="spellEnd"/>
    <w:r w:rsidRPr="001810EF">
      <w:rPr>
        <w:sz w:val="20"/>
        <w:szCs w:val="20"/>
      </w:rPr>
      <w:t xml:space="preserve">: </w:t>
    </w:r>
    <w:r w:rsidR="004C4C6E" w:rsidRPr="001810EF">
      <w:rPr>
        <w:sz w:val="20"/>
        <w:szCs w:val="20"/>
        <w:shd w:val="clear" w:color="auto" w:fill="FFFFFF"/>
      </w:rPr>
      <w:t>juliarebekalimaa@gmail.com</w:t>
    </w:r>
  </w:p>
  <w:p w14:paraId="16AE0A34" w14:textId="1934A9D7" w:rsidR="009A4285" w:rsidRPr="001810EF" w:rsidRDefault="009A4285" w:rsidP="009A4285">
    <w:pPr>
      <w:pStyle w:val="Rodap"/>
      <w:rPr>
        <w:sz w:val="20"/>
        <w:szCs w:val="20"/>
        <w:shd w:val="clear" w:color="auto" w:fill="FFFFFF"/>
      </w:rPr>
    </w:pPr>
    <w:r w:rsidRPr="001810EF">
      <w:rPr>
        <w:sz w:val="20"/>
        <w:szCs w:val="20"/>
        <w:shd w:val="clear" w:color="auto" w:fill="FFFFFF"/>
        <w:vertAlign w:val="superscript"/>
      </w:rPr>
      <w:t xml:space="preserve">4 </w:t>
    </w:r>
    <w:r w:rsidRPr="001810EF">
      <w:rPr>
        <w:sz w:val="20"/>
        <w:szCs w:val="20"/>
      </w:rPr>
      <w:t xml:space="preserve">Acadêmica de enfermagem. Universidade de Pernambuco. </w:t>
    </w:r>
    <w:proofErr w:type="spellStart"/>
    <w:r w:rsidRPr="001810EF">
      <w:rPr>
        <w:sz w:val="20"/>
        <w:szCs w:val="20"/>
      </w:rPr>
      <w:t>Email</w:t>
    </w:r>
    <w:proofErr w:type="spellEnd"/>
    <w:r w:rsidRPr="001810EF">
      <w:rPr>
        <w:sz w:val="20"/>
        <w:szCs w:val="20"/>
      </w:rPr>
      <w:t xml:space="preserve">: </w:t>
    </w:r>
    <w:r w:rsidR="000E5D44" w:rsidRPr="001810EF">
      <w:rPr>
        <w:sz w:val="20"/>
        <w:szCs w:val="20"/>
        <w:shd w:val="clear" w:color="auto" w:fill="FFFFFF"/>
      </w:rPr>
      <w:t>karlafrancca@gmail.com</w:t>
    </w:r>
  </w:p>
  <w:p w14:paraId="209B88C3" w14:textId="31790F83" w:rsidR="000E5D44" w:rsidRPr="001810EF" w:rsidRDefault="000E5D44" w:rsidP="000E5D44">
    <w:pPr>
      <w:pStyle w:val="Rodap"/>
      <w:rPr>
        <w:sz w:val="20"/>
        <w:szCs w:val="20"/>
        <w:vertAlign w:val="superscript"/>
      </w:rPr>
    </w:pPr>
    <w:r w:rsidRPr="001810EF">
      <w:rPr>
        <w:sz w:val="20"/>
        <w:szCs w:val="20"/>
        <w:shd w:val="clear" w:color="auto" w:fill="FFFFFF"/>
        <w:vertAlign w:val="superscript"/>
      </w:rPr>
      <w:t>5</w:t>
    </w:r>
    <w:r w:rsidRPr="001810EF">
      <w:rPr>
        <w:sz w:val="20"/>
        <w:szCs w:val="20"/>
        <w:shd w:val="clear" w:color="auto" w:fill="FFFFFF"/>
        <w:vertAlign w:val="superscript"/>
      </w:rPr>
      <w:t xml:space="preserve"> </w:t>
    </w:r>
    <w:r w:rsidRPr="001810EF">
      <w:rPr>
        <w:sz w:val="20"/>
        <w:szCs w:val="20"/>
      </w:rPr>
      <w:t xml:space="preserve">Acadêmica de enfermagem. Universidade de Pernambuco. </w:t>
    </w:r>
    <w:proofErr w:type="spellStart"/>
    <w:r w:rsidRPr="001810EF">
      <w:rPr>
        <w:sz w:val="20"/>
        <w:szCs w:val="20"/>
      </w:rPr>
      <w:t>Email</w:t>
    </w:r>
    <w:proofErr w:type="spellEnd"/>
    <w:r w:rsidRPr="001810EF">
      <w:rPr>
        <w:sz w:val="20"/>
        <w:szCs w:val="20"/>
      </w:rPr>
      <w:t xml:space="preserve">: </w:t>
    </w:r>
    <w:r w:rsidRPr="001810EF">
      <w:rPr>
        <w:sz w:val="20"/>
        <w:szCs w:val="20"/>
        <w:shd w:val="clear" w:color="auto" w:fill="FFFFFF"/>
      </w:rPr>
      <w:t>moniquemariadelima7@gmail.com</w:t>
    </w:r>
  </w:p>
  <w:p w14:paraId="5A0B3FC5" w14:textId="77777777" w:rsidR="000E5D44" w:rsidRPr="009A4285" w:rsidRDefault="000E5D44" w:rsidP="009A4285">
    <w:pPr>
      <w:pStyle w:val="Rodap"/>
      <w:rPr>
        <w:sz w:val="18"/>
        <w:szCs w:val="18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3848" w14:textId="77777777" w:rsidR="00156DD3" w:rsidRDefault="00156DD3" w:rsidP="009A4285">
      <w:pPr>
        <w:spacing w:line="240" w:lineRule="auto"/>
      </w:pPr>
      <w:r>
        <w:separator/>
      </w:r>
    </w:p>
  </w:footnote>
  <w:footnote w:type="continuationSeparator" w:id="0">
    <w:p w14:paraId="443C111A" w14:textId="77777777" w:rsidR="00156DD3" w:rsidRDefault="00156DD3" w:rsidP="009A42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B3A82"/>
    <w:multiLevelType w:val="multilevel"/>
    <w:tmpl w:val="9EDE4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C4"/>
    <w:rsid w:val="000B0763"/>
    <w:rsid w:val="000E5D44"/>
    <w:rsid w:val="000F4153"/>
    <w:rsid w:val="00156DD3"/>
    <w:rsid w:val="001810EF"/>
    <w:rsid w:val="002731C3"/>
    <w:rsid w:val="00286F68"/>
    <w:rsid w:val="003D1CC1"/>
    <w:rsid w:val="004C4C6E"/>
    <w:rsid w:val="005A7722"/>
    <w:rsid w:val="0062447B"/>
    <w:rsid w:val="00657FE0"/>
    <w:rsid w:val="006D326E"/>
    <w:rsid w:val="00813E7D"/>
    <w:rsid w:val="008350ED"/>
    <w:rsid w:val="009A4285"/>
    <w:rsid w:val="00E52665"/>
    <w:rsid w:val="00EC7B23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C6FC"/>
  <w15:docId w15:val="{6A4E6F7C-983D-43C4-BB4E-855DA77C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A428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285"/>
  </w:style>
  <w:style w:type="paragraph" w:styleId="Rodap">
    <w:name w:val="footer"/>
    <w:basedOn w:val="Normal"/>
    <w:link w:val="RodapChar"/>
    <w:uiPriority w:val="99"/>
    <w:unhideWhenUsed/>
    <w:rsid w:val="009A428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285"/>
  </w:style>
  <w:style w:type="character" w:styleId="Hyperlink">
    <w:name w:val="Hyperlink"/>
    <w:basedOn w:val="Fontepargpadro"/>
    <w:uiPriority w:val="99"/>
    <w:unhideWhenUsed/>
    <w:rsid w:val="009A428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42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C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vsms.saude.gov.br/bvs/publicacoes/protocolo_suporte_avancado_vid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Ingridy</dc:creator>
  <cp:lastModifiedBy>Ingridy Christian Araújo de Souza</cp:lastModifiedBy>
  <cp:revision>9</cp:revision>
  <cp:lastPrinted>2019-06-30T21:43:00Z</cp:lastPrinted>
  <dcterms:created xsi:type="dcterms:W3CDTF">2019-06-18T02:47:00Z</dcterms:created>
  <dcterms:modified xsi:type="dcterms:W3CDTF">2019-06-30T22:08:00Z</dcterms:modified>
</cp:coreProperties>
</file>