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0E" w:rsidRDefault="000E000E" w:rsidP="00BB5E49">
      <w:pPr>
        <w:pStyle w:val="Default"/>
        <w:spacing w:line="360" w:lineRule="auto"/>
        <w:jc w:val="both"/>
        <w:rPr>
          <w:b/>
          <w:szCs w:val="22"/>
        </w:rPr>
      </w:pPr>
      <w:r w:rsidRPr="0033613F">
        <w:rPr>
          <w:b/>
          <w:szCs w:val="22"/>
        </w:rPr>
        <w:t>Da alegria à estranheza: a transformação do caráter musical no estilo de José Mojica Marins</w:t>
      </w:r>
    </w:p>
    <w:p w:rsidR="00BB5E49" w:rsidRPr="00BB5E49" w:rsidRDefault="00BB5E49" w:rsidP="00BB5E49">
      <w:pPr>
        <w:pStyle w:val="Default"/>
        <w:spacing w:line="360" w:lineRule="auto"/>
        <w:jc w:val="both"/>
        <w:rPr>
          <w:b/>
          <w:szCs w:val="22"/>
        </w:rPr>
      </w:pPr>
    </w:p>
    <w:p w:rsidR="000E000E" w:rsidRPr="0033613F" w:rsidRDefault="000E000E" w:rsidP="00BB5E49">
      <w:pPr>
        <w:pStyle w:val="Default"/>
        <w:spacing w:line="360" w:lineRule="auto"/>
        <w:jc w:val="both"/>
        <w:rPr>
          <w:szCs w:val="22"/>
        </w:rPr>
      </w:pPr>
      <w:r w:rsidRPr="0033613F">
        <w:rPr>
          <w:szCs w:val="22"/>
        </w:rPr>
        <w:t xml:space="preserve">Palavras chave: audiovisual, análise musical, música popular brasileira, </w:t>
      </w:r>
      <w:proofErr w:type="gramStart"/>
      <w:r w:rsidRPr="0033613F">
        <w:rPr>
          <w:szCs w:val="22"/>
        </w:rPr>
        <w:t>terror</w:t>
      </w:r>
      <w:proofErr w:type="gramEnd"/>
    </w:p>
    <w:p w:rsidR="000E000E" w:rsidRPr="0033613F" w:rsidRDefault="000E000E" w:rsidP="00BB5E49">
      <w:pPr>
        <w:pStyle w:val="Default"/>
        <w:spacing w:line="360" w:lineRule="auto"/>
        <w:jc w:val="both"/>
        <w:rPr>
          <w:szCs w:val="22"/>
        </w:rPr>
      </w:pPr>
    </w:p>
    <w:p w:rsidR="000E000E" w:rsidRPr="0033613F" w:rsidRDefault="000E000E" w:rsidP="00BB5E49">
      <w:pPr>
        <w:pStyle w:val="Default"/>
        <w:spacing w:line="360" w:lineRule="auto"/>
        <w:jc w:val="both"/>
        <w:rPr>
          <w:i/>
          <w:szCs w:val="22"/>
        </w:rPr>
      </w:pPr>
      <w:r w:rsidRPr="0033613F">
        <w:rPr>
          <w:i/>
          <w:szCs w:val="22"/>
        </w:rPr>
        <w:t>Gabriela Pereira do Vale Pereira</w:t>
      </w:r>
      <w:r w:rsidR="00864295" w:rsidRPr="0033613F">
        <w:rPr>
          <w:rStyle w:val="Refdenotaderodap"/>
          <w:i/>
          <w:szCs w:val="22"/>
        </w:rPr>
        <w:footnoteReference w:id="1"/>
      </w:r>
      <w:r w:rsidRPr="0033613F">
        <w:rPr>
          <w:i/>
          <w:szCs w:val="22"/>
        </w:rPr>
        <w:t xml:space="preserve"> </w:t>
      </w:r>
    </w:p>
    <w:p w:rsidR="000E000E" w:rsidRPr="0033613F" w:rsidRDefault="000E000E" w:rsidP="00BB5E49">
      <w:pPr>
        <w:pStyle w:val="Default"/>
        <w:spacing w:line="360" w:lineRule="auto"/>
        <w:jc w:val="both"/>
        <w:rPr>
          <w:i/>
          <w:szCs w:val="22"/>
        </w:rPr>
      </w:pPr>
      <w:r w:rsidRPr="0033613F">
        <w:rPr>
          <w:i/>
          <w:szCs w:val="22"/>
        </w:rPr>
        <w:t>Márcia Ramos de Oliveira</w:t>
      </w:r>
      <w:r w:rsidR="0032453B" w:rsidRPr="0033613F">
        <w:rPr>
          <w:rStyle w:val="Refdenotaderodap"/>
          <w:i/>
          <w:szCs w:val="22"/>
        </w:rPr>
        <w:footnoteReference w:id="2"/>
      </w:r>
    </w:p>
    <w:p w:rsidR="000E000E" w:rsidRPr="0033613F" w:rsidRDefault="000E000E" w:rsidP="00BB5E49">
      <w:pPr>
        <w:spacing w:after="0" w:line="360" w:lineRule="auto"/>
        <w:jc w:val="both"/>
        <w:rPr>
          <w:rFonts w:ascii="Times New Roman" w:hAnsi="Times New Roman" w:cs="Times New Roman"/>
          <w:sz w:val="24"/>
        </w:rPr>
      </w:pPr>
    </w:p>
    <w:p w:rsidR="000E000E" w:rsidRPr="0033613F" w:rsidRDefault="000E000E" w:rsidP="00BB5E49">
      <w:pPr>
        <w:spacing w:after="0" w:line="360" w:lineRule="auto"/>
        <w:jc w:val="both"/>
        <w:rPr>
          <w:rFonts w:ascii="Times New Roman" w:hAnsi="Times New Roman" w:cs="Times New Roman"/>
          <w:color w:val="FF0000"/>
          <w:sz w:val="24"/>
        </w:rPr>
      </w:pPr>
      <w:r w:rsidRPr="0033613F">
        <w:rPr>
          <w:rFonts w:ascii="Times New Roman" w:hAnsi="Times New Roman" w:cs="Times New Roman"/>
          <w:sz w:val="24"/>
        </w:rPr>
        <w:t xml:space="preserve">Este trabalho expõe traços do estilo cinematográfico de José Mojica Marins através da análise audiovisual de dois excertos do curta-metragem </w:t>
      </w:r>
      <w:r w:rsidRPr="0033613F">
        <w:rPr>
          <w:rFonts w:ascii="Times New Roman" w:hAnsi="Times New Roman" w:cs="Times New Roman"/>
          <w:i/>
          <w:sz w:val="24"/>
        </w:rPr>
        <w:t>Tara</w:t>
      </w:r>
      <w:r w:rsidRPr="0033613F">
        <w:rPr>
          <w:rFonts w:ascii="Times New Roman" w:hAnsi="Times New Roman" w:cs="Times New Roman"/>
          <w:sz w:val="24"/>
        </w:rPr>
        <w:t xml:space="preserve">, que integra o filme </w:t>
      </w:r>
      <w:r w:rsidRPr="0033613F">
        <w:rPr>
          <w:rFonts w:ascii="Times New Roman" w:hAnsi="Times New Roman" w:cs="Times New Roman"/>
          <w:i/>
          <w:sz w:val="24"/>
        </w:rPr>
        <w:t>O Estranho Mundo de Zé do Caixão</w:t>
      </w:r>
      <w:r w:rsidRPr="0033613F">
        <w:rPr>
          <w:rFonts w:ascii="Times New Roman" w:hAnsi="Times New Roman" w:cs="Times New Roman"/>
          <w:sz w:val="24"/>
        </w:rPr>
        <w:t>. Apresenta-se a subversão de caráter musical que a peça “Tico-Tico no Fubá” sofre nestes excertos pela interação desta com a banda visual. Apoiando-se nos métodos propostos por Michel Chion, realizar-se-á uma análise audiovisual destes excertos e de como uma peça é capaz de acrescentar valor à imagem e de ter valor acrescentado por ela, podendo, inclusive, ter seu sentido original “deformado”. Pretende-se discutir a complexidade artística contida em trechos de um filme do chamado cinema “</w:t>
      </w:r>
      <w:proofErr w:type="spellStart"/>
      <w:r w:rsidRPr="0033613F">
        <w:rPr>
          <w:rFonts w:ascii="Times New Roman" w:hAnsi="Times New Roman" w:cs="Times New Roman"/>
          <w:sz w:val="24"/>
        </w:rPr>
        <w:t>trash</w:t>
      </w:r>
      <w:proofErr w:type="spellEnd"/>
      <w:r w:rsidRPr="0033613F">
        <w:rPr>
          <w:rFonts w:ascii="Times New Roman" w:hAnsi="Times New Roman" w:cs="Times New Roman"/>
          <w:sz w:val="24"/>
        </w:rPr>
        <w:t>”, supostamente de baixa cultura, e, ainda, a formação de estilo de Mojica através das limitações orçamentárias e da grande influência exercida pelo tropicalismo em seus filmes na década de 1960 e 1970. Pretende-se, trazer ferramentas para que o espectador aprimore sua percepção na apreciação de obras audiovisuais e aumentar a valorização de filmes de baixo orçamento no Brasil, sobretudo dentro da academia.</w:t>
      </w:r>
    </w:p>
    <w:p w:rsidR="000E000E" w:rsidRDefault="000E000E" w:rsidP="00BB5E49">
      <w:pPr>
        <w:spacing w:after="0" w:line="360" w:lineRule="auto"/>
        <w:jc w:val="both"/>
        <w:rPr>
          <w:rFonts w:ascii="Times New Roman" w:hAnsi="Times New Roman" w:cs="Times New Roman"/>
          <w:b/>
        </w:rPr>
      </w:pPr>
    </w:p>
    <w:p w:rsidR="0032453B" w:rsidRDefault="000E000E" w:rsidP="00BB5E49">
      <w:pPr>
        <w:spacing w:after="0" w:line="360" w:lineRule="auto"/>
        <w:jc w:val="both"/>
        <w:rPr>
          <w:rFonts w:ascii="Times New Roman" w:hAnsi="Times New Roman" w:cs="Times New Roman"/>
          <w:b/>
        </w:rPr>
      </w:pPr>
      <w:r w:rsidRPr="0033613F">
        <w:rPr>
          <w:rFonts w:ascii="Times New Roman" w:hAnsi="Times New Roman" w:cs="Times New Roman"/>
          <w:b/>
          <w:sz w:val="24"/>
        </w:rPr>
        <w:t>Introdução</w:t>
      </w:r>
      <w:r>
        <w:rPr>
          <w:rFonts w:ascii="Times New Roman" w:hAnsi="Times New Roman" w:cs="Times New Roman"/>
          <w:b/>
        </w:rPr>
        <w:t xml:space="preserve"> </w:t>
      </w:r>
    </w:p>
    <w:p w:rsidR="00BB5E49" w:rsidRDefault="00BB5E49" w:rsidP="00BB5E49">
      <w:pPr>
        <w:spacing w:after="0" w:line="360" w:lineRule="auto"/>
        <w:jc w:val="both"/>
        <w:rPr>
          <w:rFonts w:ascii="Times New Roman" w:hAnsi="Times New Roman" w:cs="Times New Roman"/>
          <w:b/>
        </w:rPr>
      </w:pPr>
    </w:p>
    <w:p w:rsidR="00D37914" w:rsidRDefault="00D37914" w:rsidP="00BB5E49">
      <w:pPr>
        <w:spacing w:after="0" w:line="360" w:lineRule="auto"/>
        <w:jc w:val="both"/>
        <w:rPr>
          <w:rFonts w:ascii="Times New Roman" w:hAnsi="Times New Roman" w:cs="Times New Roman"/>
        </w:rPr>
      </w:pPr>
      <w:r>
        <w:rPr>
          <w:rFonts w:ascii="Times New Roman" w:hAnsi="Times New Roman" w:cs="Times New Roman"/>
        </w:rPr>
        <w:t xml:space="preserve">O filme </w:t>
      </w:r>
      <w:r w:rsidRPr="00181EC4">
        <w:rPr>
          <w:rFonts w:ascii="Times New Roman" w:hAnsi="Times New Roman" w:cs="Times New Roman"/>
          <w:i/>
        </w:rPr>
        <w:t>O Estranho Mundo de Zé do Caixão</w:t>
      </w:r>
      <w:r>
        <w:rPr>
          <w:rFonts w:ascii="Times New Roman" w:hAnsi="Times New Roman" w:cs="Times New Roman"/>
        </w:rPr>
        <w:t xml:space="preserve"> é uma antologia de terror composta de três curtas-metragens</w:t>
      </w:r>
      <w:r w:rsidR="00AD169A">
        <w:rPr>
          <w:rStyle w:val="Refdenotaderodap"/>
          <w:rFonts w:ascii="Times New Roman" w:hAnsi="Times New Roman" w:cs="Times New Roman"/>
        </w:rPr>
        <w:footnoteReference w:id="3"/>
      </w:r>
      <w:r>
        <w:rPr>
          <w:rFonts w:ascii="Times New Roman" w:hAnsi="Times New Roman" w:cs="Times New Roman"/>
        </w:rPr>
        <w:t xml:space="preserve">. Este formato </w:t>
      </w:r>
      <w:r w:rsidR="00AD169A">
        <w:rPr>
          <w:rFonts w:ascii="Times New Roman" w:hAnsi="Times New Roman" w:cs="Times New Roman"/>
        </w:rPr>
        <w:t xml:space="preserve">sugere uma homenagem </w:t>
      </w:r>
      <w:proofErr w:type="gramStart"/>
      <w:r w:rsidR="00AD169A">
        <w:rPr>
          <w:rFonts w:ascii="Times New Roman" w:hAnsi="Times New Roman" w:cs="Times New Roman"/>
        </w:rPr>
        <w:t>a clássicos</w:t>
      </w:r>
      <w:proofErr w:type="gramEnd"/>
      <w:r w:rsidR="00AD169A">
        <w:rPr>
          <w:rFonts w:ascii="Times New Roman" w:hAnsi="Times New Roman" w:cs="Times New Roman"/>
        </w:rPr>
        <w:t xml:space="preserve"> da década de 60 como </w:t>
      </w:r>
      <w:r w:rsidR="00AD169A" w:rsidRPr="00181EC4">
        <w:rPr>
          <w:rFonts w:ascii="Times New Roman" w:hAnsi="Times New Roman" w:cs="Times New Roman"/>
          <w:i/>
        </w:rPr>
        <w:t xml:space="preserve">Black </w:t>
      </w:r>
      <w:proofErr w:type="spellStart"/>
      <w:r w:rsidR="00AD169A" w:rsidRPr="00181EC4">
        <w:rPr>
          <w:rFonts w:ascii="Times New Roman" w:hAnsi="Times New Roman" w:cs="Times New Roman"/>
          <w:i/>
        </w:rPr>
        <w:t>Sabbath</w:t>
      </w:r>
      <w:proofErr w:type="spellEnd"/>
      <w:r>
        <w:rPr>
          <w:rFonts w:ascii="Times New Roman" w:hAnsi="Times New Roman" w:cs="Times New Roman"/>
        </w:rPr>
        <w:t xml:space="preserve"> </w:t>
      </w:r>
      <w:r w:rsidR="00AD169A">
        <w:rPr>
          <w:rFonts w:ascii="Times New Roman" w:hAnsi="Times New Roman" w:cs="Times New Roman"/>
        </w:rPr>
        <w:t xml:space="preserve">que se trata de uma compilação de três contos de terror. </w:t>
      </w:r>
      <w:r w:rsidR="00C023DB" w:rsidRPr="00181EC4">
        <w:rPr>
          <w:rFonts w:ascii="Times New Roman" w:hAnsi="Times New Roman" w:cs="Times New Roman"/>
          <w:i/>
        </w:rPr>
        <w:t>O Estranho Mundo de Zé do Caixão</w:t>
      </w:r>
      <w:r w:rsidR="00C023DB">
        <w:rPr>
          <w:rFonts w:ascii="Times New Roman" w:hAnsi="Times New Roman" w:cs="Times New Roman"/>
        </w:rPr>
        <w:t xml:space="preserve"> foi dirigido e roteirizado por J. M. Marins </w:t>
      </w:r>
      <w:r w:rsidR="00435CF7">
        <w:rPr>
          <w:rFonts w:ascii="Times New Roman" w:hAnsi="Times New Roman" w:cs="Times New Roman"/>
        </w:rPr>
        <w:t>(</w:t>
      </w:r>
      <w:r w:rsidR="00AD169A">
        <w:rPr>
          <w:rFonts w:ascii="Times New Roman" w:hAnsi="Times New Roman" w:cs="Times New Roman"/>
        </w:rPr>
        <w:t xml:space="preserve">em parceria com </w:t>
      </w:r>
      <w:r w:rsidR="00AD169A" w:rsidRPr="00AD169A">
        <w:rPr>
          <w:rFonts w:ascii="Times New Roman" w:hAnsi="Times New Roman" w:cs="Times New Roman"/>
        </w:rPr>
        <w:t xml:space="preserve">Rubens F. </w:t>
      </w:r>
      <w:proofErr w:type="spellStart"/>
      <w:r w:rsidR="00AD169A" w:rsidRPr="00AD169A">
        <w:rPr>
          <w:rFonts w:ascii="Times New Roman" w:hAnsi="Times New Roman" w:cs="Times New Roman"/>
        </w:rPr>
        <w:t>Lucchetti</w:t>
      </w:r>
      <w:proofErr w:type="spellEnd"/>
      <w:r w:rsidR="001E2960">
        <w:rPr>
          <w:rStyle w:val="Refdenotaderodap"/>
          <w:rFonts w:ascii="Times New Roman" w:hAnsi="Times New Roman" w:cs="Times New Roman"/>
        </w:rPr>
        <w:footnoteReference w:id="4"/>
      </w:r>
      <w:r w:rsidR="00435CF7">
        <w:rPr>
          <w:rFonts w:ascii="Times New Roman" w:hAnsi="Times New Roman" w:cs="Times New Roman"/>
        </w:rPr>
        <w:t xml:space="preserve">) </w:t>
      </w:r>
      <w:r w:rsidR="00C023DB">
        <w:rPr>
          <w:rFonts w:ascii="Times New Roman" w:hAnsi="Times New Roman" w:cs="Times New Roman"/>
        </w:rPr>
        <w:t xml:space="preserve">que </w:t>
      </w:r>
      <w:r w:rsidR="00435CF7">
        <w:rPr>
          <w:rFonts w:ascii="Times New Roman" w:hAnsi="Times New Roman" w:cs="Times New Roman"/>
        </w:rPr>
        <w:lastRenderedPageBreak/>
        <w:t>carrega</w:t>
      </w:r>
      <w:r w:rsidR="00AD169A">
        <w:rPr>
          <w:rFonts w:ascii="Times New Roman" w:hAnsi="Times New Roman" w:cs="Times New Roman"/>
        </w:rPr>
        <w:t xml:space="preserve"> </w:t>
      </w:r>
      <w:r w:rsidR="00C023DB">
        <w:rPr>
          <w:rFonts w:ascii="Times New Roman" w:hAnsi="Times New Roman" w:cs="Times New Roman"/>
        </w:rPr>
        <w:t>um repertó</w:t>
      </w:r>
      <w:r w:rsidR="00435CF7">
        <w:rPr>
          <w:rFonts w:ascii="Times New Roman" w:hAnsi="Times New Roman" w:cs="Times New Roman"/>
        </w:rPr>
        <w:t>rio de</w:t>
      </w:r>
      <w:r w:rsidR="00AD169A">
        <w:rPr>
          <w:rFonts w:ascii="Times New Roman" w:hAnsi="Times New Roman" w:cs="Times New Roman"/>
        </w:rPr>
        <w:t xml:space="preserve"> referências</w:t>
      </w:r>
      <w:r w:rsidR="00435CF7">
        <w:rPr>
          <w:rFonts w:ascii="Times New Roman" w:hAnsi="Times New Roman" w:cs="Times New Roman"/>
        </w:rPr>
        <w:t xml:space="preserve"> muito vasto devido a sua formação como espectador</w:t>
      </w:r>
      <w:r w:rsidR="00AD169A">
        <w:rPr>
          <w:rFonts w:ascii="Times New Roman" w:hAnsi="Times New Roman" w:cs="Times New Roman"/>
        </w:rPr>
        <w:t xml:space="preserve"> </w:t>
      </w:r>
      <w:r w:rsidR="00435CF7">
        <w:rPr>
          <w:rFonts w:ascii="Times New Roman" w:hAnsi="Times New Roman" w:cs="Times New Roman"/>
        </w:rPr>
        <w:t>desde a infância f</w:t>
      </w:r>
      <w:r w:rsidR="00BF5BF3">
        <w:rPr>
          <w:rFonts w:ascii="Times New Roman" w:hAnsi="Times New Roman" w:cs="Times New Roman"/>
        </w:rPr>
        <w:t>requentando o cinema de seu pai (B</w:t>
      </w:r>
      <w:r w:rsidR="00D81A92">
        <w:rPr>
          <w:rFonts w:ascii="Times New Roman" w:hAnsi="Times New Roman" w:cs="Times New Roman"/>
        </w:rPr>
        <w:t>ARCINSKY</w:t>
      </w:r>
      <w:r w:rsidR="00BF5BF3">
        <w:rPr>
          <w:rFonts w:ascii="Times New Roman" w:hAnsi="Times New Roman" w:cs="Times New Roman"/>
        </w:rPr>
        <w:t>, 2012).</w:t>
      </w:r>
      <w:r w:rsidR="00435CF7">
        <w:rPr>
          <w:rFonts w:ascii="Times New Roman" w:hAnsi="Times New Roman" w:cs="Times New Roman"/>
        </w:rPr>
        <w:t xml:space="preserve"> </w:t>
      </w:r>
    </w:p>
    <w:p w:rsidR="00C023DB" w:rsidRDefault="00F709A0" w:rsidP="00BB5E49">
      <w:pPr>
        <w:spacing w:after="0" w:line="360" w:lineRule="auto"/>
        <w:ind w:firstLine="708"/>
        <w:jc w:val="both"/>
        <w:rPr>
          <w:rFonts w:ascii="Times New Roman" w:hAnsi="Times New Roman" w:cs="Times New Roman"/>
        </w:rPr>
      </w:pPr>
      <w:r>
        <w:rPr>
          <w:rFonts w:ascii="Times New Roman" w:hAnsi="Times New Roman" w:cs="Times New Roman"/>
        </w:rPr>
        <w:t xml:space="preserve">O curta-metragem </w:t>
      </w:r>
      <w:r w:rsidRPr="00181EC4">
        <w:rPr>
          <w:rFonts w:ascii="Times New Roman" w:hAnsi="Times New Roman" w:cs="Times New Roman"/>
          <w:i/>
        </w:rPr>
        <w:t>Tara</w:t>
      </w:r>
      <w:r>
        <w:rPr>
          <w:rFonts w:ascii="Times New Roman" w:hAnsi="Times New Roman" w:cs="Times New Roman"/>
        </w:rPr>
        <w:t xml:space="preserve"> </w:t>
      </w:r>
      <w:r w:rsidR="000F5925">
        <w:rPr>
          <w:rFonts w:ascii="Times New Roman" w:hAnsi="Times New Roman" w:cs="Times New Roman"/>
        </w:rPr>
        <w:t>possui o seguinte enredo</w:t>
      </w:r>
      <w:r w:rsidR="00093538">
        <w:rPr>
          <w:rFonts w:ascii="Times New Roman" w:hAnsi="Times New Roman" w:cs="Times New Roman"/>
        </w:rPr>
        <w:t>:</w:t>
      </w:r>
      <w:r w:rsidR="004D4A9F">
        <w:rPr>
          <w:rFonts w:ascii="Times New Roman" w:hAnsi="Times New Roman" w:cs="Times New Roman"/>
        </w:rPr>
        <w:t xml:space="preserve"> </w:t>
      </w:r>
      <w:r w:rsidR="00093538">
        <w:rPr>
          <w:rFonts w:ascii="Times New Roman" w:hAnsi="Times New Roman" w:cs="Times New Roman"/>
        </w:rPr>
        <w:t>u</w:t>
      </w:r>
      <w:r w:rsidR="004D4A9F" w:rsidRPr="004D4A9F">
        <w:rPr>
          <w:rFonts w:ascii="Times New Roman" w:hAnsi="Times New Roman" w:cs="Times New Roman"/>
        </w:rPr>
        <w:t>m pobre e feio vendedor de balões com um fetiche por pés torna-se obcecado por uma bela mulher que ele vê passar todos os dias. Ele começa a segui-la e observar suas atividades, quando, assistindo ao seu casamento, ele a vê ser assassinada</w:t>
      </w:r>
      <w:r w:rsidR="004D4A9F" w:rsidRPr="004D4A9F">
        <w:rPr>
          <w:rStyle w:val="Refdenotaderodap"/>
          <w:rFonts w:ascii="Times New Roman" w:hAnsi="Times New Roman" w:cs="Times New Roman"/>
        </w:rPr>
        <w:footnoteReference w:id="5"/>
      </w:r>
      <w:r w:rsidR="004D4A9F" w:rsidRPr="004D4A9F">
        <w:rPr>
          <w:rFonts w:ascii="Times New Roman" w:hAnsi="Times New Roman" w:cs="Times New Roman"/>
        </w:rPr>
        <w:t>. Mais tarde, após voltar do funeral, ele retorna ao cemitério e viola o mausoléu onde seu caixão foi colocado. Abrindo o caixão, retira seu vestido de noiva, tem relações sexuais com o corpo e realiza o fetichismo do pé. Depois de vesti-la novamente, calça um par de belos sapatos novos nos seus pés, sapatos que o vendedor de balões recolheu após ela tê-los deixado cair enquanto fazia compras, na esperança de um dia devolvê-los a ela.</w:t>
      </w:r>
      <w:r w:rsidR="00E01BB9" w:rsidRPr="004D4A9F">
        <w:rPr>
          <w:rFonts w:ascii="Times New Roman" w:hAnsi="Times New Roman" w:cs="Times New Roman"/>
        </w:rPr>
        <w:t xml:space="preserve"> </w:t>
      </w:r>
      <w:r w:rsidR="000F5925">
        <w:rPr>
          <w:rFonts w:ascii="Times New Roman" w:hAnsi="Times New Roman" w:cs="Times New Roman"/>
        </w:rPr>
        <w:t xml:space="preserve">Tal </w:t>
      </w:r>
      <w:r w:rsidR="00ED0FC8">
        <w:rPr>
          <w:rFonts w:ascii="Times New Roman" w:hAnsi="Times New Roman" w:cs="Times New Roman"/>
        </w:rPr>
        <w:t xml:space="preserve">curta metragem </w:t>
      </w:r>
      <w:r w:rsidR="000F5925">
        <w:rPr>
          <w:rFonts w:ascii="Times New Roman" w:hAnsi="Times New Roman" w:cs="Times New Roman"/>
        </w:rPr>
        <w:t>pode ser visto como um conto de fadas sombrio. Faz alusão aos contos infantis de tradição folclórica</w:t>
      </w:r>
      <w:r w:rsidR="009A0A04">
        <w:rPr>
          <w:rFonts w:ascii="Times New Roman" w:hAnsi="Times New Roman" w:cs="Times New Roman"/>
        </w:rPr>
        <w:t>, ou melhor, subverte</w:t>
      </w:r>
      <w:r w:rsidR="000F5925">
        <w:rPr>
          <w:rFonts w:ascii="Times New Roman" w:hAnsi="Times New Roman" w:cs="Times New Roman"/>
        </w:rPr>
        <w:t xml:space="preserve"> elementos </w:t>
      </w:r>
      <w:r w:rsidR="009A0A04">
        <w:rPr>
          <w:rFonts w:ascii="Times New Roman" w:hAnsi="Times New Roman" w:cs="Times New Roman"/>
        </w:rPr>
        <w:t>típicos</w:t>
      </w:r>
      <w:r w:rsidR="000F5925">
        <w:rPr>
          <w:rFonts w:ascii="Times New Roman" w:hAnsi="Times New Roman" w:cs="Times New Roman"/>
        </w:rPr>
        <w:t xml:space="preserve"> destes</w:t>
      </w:r>
      <w:r w:rsidR="00426C77">
        <w:rPr>
          <w:rFonts w:ascii="Times New Roman" w:hAnsi="Times New Roman" w:cs="Times New Roman"/>
        </w:rPr>
        <w:t xml:space="preserve"> (AUTRAN</w:t>
      </w:r>
      <w:r w:rsidR="00BF5BF3">
        <w:rPr>
          <w:rFonts w:ascii="Times New Roman" w:hAnsi="Times New Roman" w:cs="Times New Roman"/>
        </w:rPr>
        <w:t>, 2005)</w:t>
      </w:r>
      <w:r w:rsidR="000F5925">
        <w:rPr>
          <w:rFonts w:ascii="Times New Roman" w:hAnsi="Times New Roman" w:cs="Times New Roman"/>
        </w:rPr>
        <w:t xml:space="preserve">: ao invés de um príncipe, é um homem miserável e desprovido de beleza que põe o sapatinho nos pés da moça e esta não desperta após um beijo </w:t>
      </w:r>
      <w:r w:rsidR="009A0A04">
        <w:rPr>
          <w:rFonts w:ascii="Times New Roman" w:hAnsi="Times New Roman" w:cs="Times New Roman"/>
        </w:rPr>
        <w:t>do</w:t>
      </w:r>
      <w:r w:rsidR="000F5925">
        <w:rPr>
          <w:rFonts w:ascii="Times New Roman" w:hAnsi="Times New Roman" w:cs="Times New Roman"/>
        </w:rPr>
        <w:t xml:space="preserve"> “</w:t>
      </w:r>
      <w:proofErr w:type="gramStart"/>
      <w:r w:rsidR="000F5925">
        <w:rPr>
          <w:rFonts w:ascii="Times New Roman" w:hAnsi="Times New Roman" w:cs="Times New Roman"/>
        </w:rPr>
        <w:t>anti-príncipe</w:t>
      </w:r>
      <w:proofErr w:type="gramEnd"/>
      <w:r w:rsidR="000F5925">
        <w:rPr>
          <w:rFonts w:ascii="Times New Roman" w:hAnsi="Times New Roman" w:cs="Times New Roman"/>
        </w:rPr>
        <w:t>”</w:t>
      </w:r>
      <w:r w:rsidR="00ED0FC8">
        <w:rPr>
          <w:rFonts w:ascii="Times New Roman" w:hAnsi="Times New Roman" w:cs="Times New Roman"/>
        </w:rPr>
        <w:t xml:space="preserve">. </w:t>
      </w:r>
    </w:p>
    <w:p w:rsidR="00F82589" w:rsidRPr="00D472CA" w:rsidRDefault="00C023DB" w:rsidP="00BB5E49">
      <w:pPr>
        <w:spacing w:after="0" w:line="360" w:lineRule="auto"/>
        <w:ind w:firstLine="708"/>
        <w:jc w:val="both"/>
        <w:rPr>
          <w:rFonts w:ascii="Times New Roman" w:hAnsi="Times New Roman" w:cs="Times New Roman"/>
          <w:sz w:val="24"/>
          <w:szCs w:val="24"/>
        </w:rPr>
      </w:pPr>
      <w:r w:rsidRPr="00D472CA">
        <w:rPr>
          <w:rFonts w:ascii="Times New Roman" w:hAnsi="Times New Roman" w:cs="Times New Roman"/>
          <w:sz w:val="24"/>
          <w:szCs w:val="24"/>
        </w:rPr>
        <w:t xml:space="preserve">Sem diálogos e com poucos sons ambientes, a banda sonora, em muitos momentos está posta de forma </w:t>
      </w:r>
      <w:proofErr w:type="spellStart"/>
      <w:r w:rsidRPr="00D472CA">
        <w:rPr>
          <w:rFonts w:ascii="Times New Roman" w:hAnsi="Times New Roman" w:cs="Times New Roman"/>
          <w:sz w:val="24"/>
          <w:szCs w:val="24"/>
        </w:rPr>
        <w:t>tropificada</w:t>
      </w:r>
      <w:proofErr w:type="spellEnd"/>
      <w:r w:rsidRPr="00D472CA">
        <w:rPr>
          <w:rFonts w:ascii="Times New Roman" w:hAnsi="Times New Roman" w:cs="Times New Roman"/>
          <w:sz w:val="24"/>
          <w:szCs w:val="24"/>
        </w:rPr>
        <w:t>.</w:t>
      </w:r>
      <w:r w:rsidR="00956B97" w:rsidRPr="00D472CA">
        <w:rPr>
          <w:rFonts w:ascii="Times New Roman" w:hAnsi="Times New Roman" w:cs="Times New Roman"/>
          <w:sz w:val="24"/>
          <w:szCs w:val="24"/>
        </w:rPr>
        <w:t xml:space="preserve"> E nas palavras de </w:t>
      </w:r>
      <w:proofErr w:type="spellStart"/>
      <w:r w:rsidR="00D472CA" w:rsidRPr="00D472CA">
        <w:rPr>
          <w:rFonts w:ascii="Times New Roman" w:hAnsi="Times New Roman" w:cs="Times New Roman"/>
          <w:sz w:val="24"/>
          <w:szCs w:val="24"/>
        </w:rPr>
        <w:t>Hatten</w:t>
      </w:r>
      <w:proofErr w:type="spellEnd"/>
      <w:r w:rsidR="00956B97" w:rsidRPr="00D472CA">
        <w:rPr>
          <w:rFonts w:ascii="Times New Roman" w:hAnsi="Times New Roman" w:cs="Times New Roman"/>
          <w:sz w:val="24"/>
          <w:szCs w:val="24"/>
        </w:rPr>
        <w:t xml:space="preserve"> </w:t>
      </w:r>
      <w:r w:rsidR="00D472CA" w:rsidRPr="00D472CA">
        <w:rPr>
          <w:rFonts w:ascii="Times New Roman" w:hAnsi="Times New Roman" w:cs="Times New Roman"/>
          <w:sz w:val="24"/>
          <w:szCs w:val="24"/>
        </w:rPr>
        <w:t>(</w:t>
      </w:r>
      <w:r w:rsidR="00864295">
        <w:rPr>
          <w:rFonts w:ascii="Times New Roman" w:hAnsi="Times New Roman" w:cs="Times New Roman"/>
          <w:sz w:val="24"/>
          <w:szCs w:val="24"/>
        </w:rPr>
        <w:t>1994, p. 172 apud OLIVEIRA, 2019</w:t>
      </w:r>
      <w:r w:rsidR="00D472CA" w:rsidRPr="00D472CA">
        <w:rPr>
          <w:rFonts w:ascii="Times New Roman" w:hAnsi="Times New Roman" w:cs="Times New Roman"/>
          <w:sz w:val="24"/>
          <w:szCs w:val="24"/>
        </w:rPr>
        <w:t>)</w:t>
      </w:r>
      <w:r w:rsidR="00D472CA">
        <w:rPr>
          <w:rFonts w:ascii="Times New Roman" w:hAnsi="Times New Roman" w:cs="Times New Roman"/>
          <w:sz w:val="24"/>
          <w:szCs w:val="24"/>
        </w:rPr>
        <w:t xml:space="preserve"> </w:t>
      </w:r>
      <w:r w:rsidR="00956B97" w:rsidRPr="00D472CA">
        <w:rPr>
          <w:rFonts w:ascii="Times New Roman" w:hAnsi="Times New Roman" w:cs="Times New Roman"/>
          <w:sz w:val="24"/>
          <w:szCs w:val="24"/>
        </w:rPr>
        <w:t xml:space="preserve">o conceito de tropo: </w:t>
      </w:r>
    </w:p>
    <w:p w:rsidR="00D472CA" w:rsidRPr="00DF1F5E" w:rsidRDefault="00D472CA" w:rsidP="00BB5E49">
      <w:pPr>
        <w:spacing w:after="0" w:line="240" w:lineRule="auto"/>
        <w:ind w:left="708"/>
        <w:jc w:val="both"/>
        <w:rPr>
          <w:rFonts w:ascii="Times New Roman" w:hAnsi="Times New Roman" w:cs="Times New Roman"/>
          <w:szCs w:val="20"/>
        </w:rPr>
      </w:pPr>
      <w:r w:rsidRPr="00DF1F5E">
        <w:rPr>
          <w:rFonts w:ascii="Times New Roman" w:hAnsi="Times New Roman" w:cs="Times New Roman"/>
          <w:szCs w:val="20"/>
        </w:rPr>
        <w:t>...</w:t>
      </w:r>
      <w:r w:rsidR="00956B97" w:rsidRPr="00DF1F5E">
        <w:rPr>
          <w:rFonts w:ascii="Times New Roman" w:hAnsi="Times New Roman" w:cs="Times New Roman"/>
          <w:szCs w:val="20"/>
        </w:rPr>
        <w:t xml:space="preserve">é proveniente da teoria literária e foi aplicado ao campo musical por </w:t>
      </w:r>
      <w:proofErr w:type="gramStart"/>
      <w:r w:rsidR="00956B97" w:rsidRPr="00DF1F5E">
        <w:rPr>
          <w:rFonts w:ascii="Times New Roman" w:hAnsi="Times New Roman" w:cs="Times New Roman"/>
          <w:szCs w:val="20"/>
        </w:rPr>
        <w:t xml:space="preserve">Robert </w:t>
      </w:r>
      <w:proofErr w:type="spellStart"/>
      <w:r w:rsidR="00956B97" w:rsidRPr="00DF1F5E">
        <w:rPr>
          <w:rFonts w:ascii="Times New Roman" w:hAnsi="Times New Roman" w:cs="Times New Roman"/>
          <w:szCs w:val="20"/>
        </w:rPr>
        <w:t>Hatten</w:t>
      </w:r>
      <w:proofErr w:type="spellEnd"/>
      <w:r w:rsidR="00956B97" w:rsidRPr="00DF1F5E">
        <w:rPr>
          <w:rFonts w:ascii="Times New Roman" w:hAnsi="Times New Roman" w:cs="Times New Roman"/>
          <w:szCs w:val="20"/>
        </w:rPr>
        <w:t xml:space="preserve"> para explicar a fusão de significados contraditórios ou não relacionados</w:t>
      </w:r>
      <w:proofErr w:type="gramEnd"/>
      <w:r w:rsidR="00956B97" w:rsidRPr="00DF1F5E">
        <w:rPr>
          <w:rFonts w:ascii="Times New Roman" w:hAnsi="Times New Roman" w:cs="Times New Roman"/>
          <w:szCs w:val="20"/>
        </w:rPr>
        <w:t xml:space="preserve">, estabelecidos a priori, que ocupam um mesmo espaço funcional e cujas contradições </w:t>
      </w:r>
      <w:r w:rsidRPr="00DF1F5E">
        <w:rPr>
          <w:rFonts w:ascii="Times New Roman" w:hAnsi="Times New Roman" w:cs="Times New Roman"/>
          <w:szCs w:val="20"/>
        </w:rPr>
        <w:t>provocam</w:t>
      </w:r>
      <w:r w:rsidR="00956B97" w:rsidRPr="00DF1F5E">
        <w:rPr>
          <w:rFonts w:ascii="Times New Roman" w:hAnsi="Times New Roman" w:cs="Times New Roman"/>
          <w:szCs w:val="20"/>
        </w:rPr>
        <w:t xml:space="preserve"> uma nova interpretação</w:t>
      </w:r>
      <w:r w:rsidRPr="00DF1F5E">
        <w:rPr>
          <w:rFonts w:ascii="Times New Roman" w:hAnsi="Times New Roman" w:cs="Times New Roman"/>
          <w:szCs w:val="20"/>
        </w:rPr>
        <w:t>.</w:t>
      </w:r>
    </w:p>
    <w:p w:rsidR="00D472CA" w:rsidRPr="000B7FC5" w:rsidRDefault="00864295" w:rsidP="00BB5E49">
      <w:pPr>
        <w:spacing w:before="240" w:after="0" w:line="360" w:lineRule="auto"/>
        <w:jc w:val="both"/>
        <w:rPr>
          <w:rFonts w:ascii="Times New Roman" w:hAnsi="Times New Roman" w:cs="Times New Roman"/>
          <w:sz w:val="24"/>
          <w:szCs w:val="20"/>
        </w:rPr>
      </w:pPr>
      <w:r>
        <w:rPr>
          <w:rFonts w:ascii="Times New Roman" w:hAnsi="Times New Roman" w:cs="Times New Roman"/>
          <w:sz w:val="24"/>
          <w:szCs w:val="20"/>
        </w:rPr>
        <w:t xml:space="preserve">Tomando como exemplo a canção presente nos trechos selecionados, </w:t>
      </w:r>
      <w:r>
        <w:rPr>
          <w:rFonts w:ascii="Times New Roman" w:hAnsi="Times New Roman" w:cs="Times New Roman"/>
          <w:i/>
          <w:sz w:val="24"/>
          <w:szCs w:val="20"/>
        </w:rPr>
        <w:t>Tico-tico no Fubá.</w:t>
      </w:r>
      <w:r>
        <w:rPr>
          <w:rFonts w:ascii="Times New Roman" w:hAnsi="Times New Roman" w:cs="Times New Roman"/>
          <w:sz w:val="24"/>
          <w:szCs w:val="20"/>
        </w:rPr>
        <w:t xml:space="preserve"> Esta</w:t>
      </w:r>
      <w:r w:rsidR="000B7FC5">
        <w:rPr>
          <w:rFonts w:ascii="Times New Roman" w:hAnsi="Times New Roman" w:cs="Times New Roman"/>
          <w:sz w:val="24"/>
          <w:szCs w:val="20"/>
        </w:rPr>
        <w:t xml:space="preserve"> transmite nas cenas, significados diferentes dos arranjos que “tradicionalmente” se encontram no imaginário da música popular brasileira e ainda serve como metáfora dentro da narrativa. A canção passa por contradições e</w:t>
      </w:r>
      <w:r>
        <w:rPr>
          <w:rFonts w:ascii="Times New Roman" w:hAnsi="Times New Roman" w:cs="Times New Roman"/>
          <w:sz w:val="24"/>
          <w:szCs w:val="20"/>
        </w:rPr>
        <w:t xml:space="preserve"> reforços conforme o contexto na</w:t>
      </w:r>
      <w:r w:rsidR="000B7FC5">
        <w:rPr>
          <w:rFonts w:ascii="Times New Roman" w:hAnsi="Times New Roman" w:cs="Times New Roman"/>
          <w:sz w:val="24"/>
          <w:szCs w:val="20"/>
        </w:rPr>
        <w:t xml:space="preserve"> qual se encontra. </w:t>
      </w:r>
    </w:p>
    <w:p w:rsidR="00BF5BF3" w:rsidRDefault="00BF5BF3" w:rsidP="00BB5E49">
      <w:pPr>
        <w:spacing w:after="0" w:line="360" w:lineRule="auto"/>
        <w:jc w:val="both"/>
        <w:rPr>
          <w:rFonts w:ascii="Times New Roman" w:hAnsi="Times New Roman" w:cs="Times New Roman"/>
          <w:sz w:val="24"/>
          <w:szCs w:val="20"/>
        </w:rPr>
      </w:pPr>
    </w:p>
    <w:p w:rsidR="00BF5BF3" w:rsidRDefault="00BF5BF3" w:rsidP="00BB5E49">
      <w:pPr>
        <w:spacing w:after="0" w:line="360" w:lineRule="auto"/>
        <w:jc w:val="both"/>
        <w:rPr>
          <w:rFonts w:ascii="Times New Roman" w:hAnsi="Times New Roman" w:cs="Times New Roman"/>
          <w:b/>
          <w:sz w:val="24"/>
          <w:szCs w:val="20"/>
        </w:rPr>
      </w:pPr>
      <w:r>
        <w:rPr>
          <w:rFonts w:ascii="Times New Roman" w:hAnsi="Times New Roman" w:cs="Times New Roman"/>
          <w:b/>
          <w:sz w:val="24"/>
          <w:szCs w:val="20"/>
        </w:rPr>
        <w:t xml:space="preserve">O cinema </w:t>
      </w:r>
      <w:r w:rsidR="00BB5E49">
        <w:rPr>
          <w:rFonts w:ascii="Times New Roman" w:hAnsi="Times New Roman" w:cs="Times New Roman"/>
          <w:b/>
          <w:sz w:val="24"/>
          <w:szCs w:val="20"/>
        </w:rPr>
        <w:t xml:space="preserve">brasileiro </w:t>
      </w:r>
      <w:r>
        <w:rPr>
          <w:rFonts w:ascii="Times New Roman" w:hAnsi="Times New Roman" w:cs="Times New Roman"/>
          <w:b/>
          <w:sz w:val="24"/>
          <w:szCs w:val="20"/>
        </w:rPr>
        <w:t>da década de 60</w:t>
      </w:r>
    </w:p>
    <w:p w:rsidR="0032453B" w:rsidRDefault="0032453B" w:rsidP="00BB5E49">
      <w:pPr>
        <w:spacing w:after="0" w:line="360" w:lineRule="auto"/>
        <w:jc w:val="both"/>
        <w:rPr>
          <w:rFonts w:ascii="Times New Roman" w:hAnsi="Times New Roman" w:cs="Times New Roman"/>
          <w:sz w:val="24"/>
          <w:szCs w:val="20"/>
        </w:rPr>
      </w:pPr>
    </w:p>
    <w:p w:rsidR="0077670D" w:rsidRDefault="0077670D" w:rsidP="00BB5E49">
      <w:pPr>
        <w:spacing w:after="0" w:line="360" w:lineRule="auto"/>
        <w:jc w:val="both"/>
        <w:rPr>
          <w:rFonts w:ascii="Times New Roman" w:hAnsi="Times New Roman" w:cs="Times New Roman"/>
          <w:sz w:val="24"/>
          <w:szCs w:val="24"/>
        </w:rPr>
      </w:pPr>
      <w:r>
        <w:rPr>
          <w:rFonts w:ascii="Times New Roman" w:hAnsi="Times New Roman" w:cs="Times New Roman"/>
          <w:sz w:val="24"/>
          <w:szCs w:val="20"/>
        </w:rPr>
        <w:tab/>
      </w:r>
      <w:r w:rsidR="00BF5BF3">
        <w:rPr>
          <w:rFonts w:ascii="Times New Roman" w:hAnsi="Times New Roman" w:cs="Times New Roman"/>
          <w:sz w:val="24"/>
          <w:szCs w:val="20"/>
        </w:rPr>
        <w:t xml:space="preserve">A filmografia de J. M. Marins se encaixa no chamado cinema </w:t>
      </w:r>
      <w:proofErr w:type="spellStart"/>
      <w:r w:rsidR="00BF5BF3" w:rsidRPr="0077670D">
        <w:rPr>
          <w:rFonts w:ascii="Times New Roman" w:hAnsi="Times New Roman" w:cs="Times New Roman"/>
          <w:i/>
          <w:sz w:val="24"/>
          <w:szCs w:val="20"/>
        </w:rPr>
        <w:t>trash</w:t>
      </w:r>
      <w:proofErr w:type="spellEnd"/>
      <w:r w:rsidR="00267FF7">
        <w:rPr>
          <w:rFonts w:ascii="Times New Roman" w:hAnsi="Times New Roman" w:cs="Times New Roman"/>
          <w:sz w:val="24"/>
          <w:szCs w:val="20"/>
        </w:rPr>
        <w:t>, porem ele vai muito alé</w:t>
      </w:r>
      <w:r w:rsidR="00FF04BB">
        <w:rPr>
          <w:rFonts w:ascii="Times New Roman" w:hAnsi="Times New Roman" w:cs="Times New Roman"/>
          <w:sz w:val="24"/>
          <w:szCs w:val="20"/>
        </w:rPr>
        <w:t>m desse rótulo</w:t>
      </w:r>
      <w:r w:rsidR="000D127D">
        <w:rPr>
          <w:rFonts w:ascii="Times New Roman" w:hAnsi="Times New Roman" w:cs="Times New Roman"/>
          <w:sz w:val="24"/>
          <w:szCs w:val="20"/>
        </w:rPr>
        <w:t>;</w:t>
      </w:r>
      <w:r w:rsidR="00267FF7">
        <w:rPr>
          <w:rFonts w:ascii="Times New Roman" w:hAnsi="Times New Roman" w:cs="Times New Roman"/>
          <w:sz w:val="24"/>
          <w:szCs w:val="20"/>
        </w:rPr>
        <w:t xml:space="preserve"> </w:t>
      </w:r>
      <w:r w:rsidR="000D127D">
        <w:rPr>
          <w:rFonts w:ascii="Times New Roman" w:hAnsi="Times New Roman" w:cs="Times New Roman"/>
          <w:sz w:val="24"/>
          <w:szCs w:val="20"/>
        </w:rPr>
        <w:t>e</w:t>
      </w:r>
      <w:r>
        <w:rPr>
          <w:rFonts w:ascii="Times New Roman" w:hAnsi="Times New Roman" w:cs="Times New Roman"/>
          <w:sz w:val="24"/>
          <w:szCs w:val="20"/>
        </w:rPr>
        <w:t xml:space="preserve">le se enquadra no que se pode chamar de </w:t>
      </w:r>
      <w:r>
        <w:rPr>
          <w:rFonts w:ascii="Times New Roman" w:hAnsi="Times New Roman" w:cs="Times New Roman"/>
          <w:i/>
          <w:sz w:val="24"/>
          <w:szCs w:val="20"/>
        </w:rPr>
        <w:t xml:space="preserve">cinema </w:t>
      </w:r>
      <w:r w:rsidRPr="0077670D">
        <w:rPr>
          <w:rFonts w:ascii="Times New Roman" w:hAnsi="Times New Roman" w:cs="Times New Roman"/>
          <w:i/>
          <w:sz w:val="24"/>
          <w:szCs w:val="20"/>
        </w:rPr>
        <w:t>marginal</w:t>
      </w:r>
      <w:r>
        <w:rPr>
          <w:rFonts w:ascii="Times New Roman" w:hAnsi="Times New Roman" w:cs="Times New Roman"/>
          <w:i/>
          <w:sz w:val="24"/>
          <w:szCs w:val="20"/>
        </w:rPr>
        <w:t xml:space="preserve">. </w:t>
      </w:r>
      <w:r w:rsidRPr="0077670D">
        <w:rPr>
          <w:rFonts w:ascii="Times New Roman" w:hAnsi="Times New Roman" w:cs="Times New Roman"/>
          <w:sz w:val="24"/>
          <w:szCs w:val="24"/>
        </w:rPr>
        <w:t xml:space="preserve">No contexto da segunda metade da década de 60, o cinema brasileiro </w:t>
      </w:r>
      <w:r w:rsidRPr="0077670D">
        <w:rPr>
          <w:rFonts w:ascii="Times New Roman" w:hAnsi="Times New Roman" w:cs="Times New Roman"/>
          <w:sz w:val="24"/>
          <w:szCs w:val="24"/>
        </w:rPr>
        <w:lastRenderedPageBreak/>
        <w:t>começou a passar por um processo de industrialização. Enquanto o cinema novo tentava negociar com o espectador os níveis de invenção e experimentalismo com aquilo que já lhe é familiar e mais “fácil” de ser assistido, num “equilíbrio” entre o convencional e o ousado, surgia um grupo de jovens cineastas que se decepcionava com os rumos que o cinema brasileiro tomava, cada vez mais distante de uma ideologia revolucionária e de confronto – que era extremamente necessária no contexto de repressão que o país se encontrava</w:t>
      </w:r>
      <w:r w:rsidR="000D127D">
        <w:rPr>
          <w:rFonts w:ascii="Times New Roman" w:hAnsi="Times New Roman" w:cs="Times New Roman"/>
          <w:sz w:val="24"/>
          <w:szCs w:val="24"/>
        </w:rPr>
        <w:t xml:space="preserve"> (</w:t>
      </w:r>
      <w:proofErr w:type="gramStart"/>
      <w:r w:rsidR="000D127D">
        <w:rPr>
          <w:rFonts w:ascii="Times New Roman" w:hAnsi="Times New Roman" w:cs="Times New Roman"/>
          <w:sz w:val="24"/>
          <w:szCs w:val="24"/>
        </w:rPr>
        <w:t>SANTOS, 2014</w:t>
      </w:r>
      <w:proofErr w:type="gramEnd"/>
      <w:r w:rsidR="000D127D">
        <w:rPr>
          <w:rFonts w:ascii="Times New Roman" w:hAnsi="Times New Roman" w:cs="Times New Roman"/>
          <w:sz w:val="24"/>
          <w:szCs w:val="24"/>
        </w:rPr>
        <w:t>)</w:t>
      </w:r>
      <w:r w:rsidRPr="0077670D">
        <w:rPr>
          <w:rFonts w:ascii="Times New Roman" w:hAnsi="Times New Roman" w:cs="Times New Roman"/>
          <w:sz w:val="24"/>
          <w:szCs w:val="24"/>
        </w:rPr>
        <w:t>. Apesar da hostilidade desses novos cineastas em relação ao que o cinema novo se torna</w:t>
      </w:r>
      <w:r w:rsidR="00980F42">
        <w:rPr>
          <w:rFonts w:ascii="Times New Roman" w:hAnsi="Times New Roman" w:cs="Times New Roman"/>
          <w:sz w:val="24"/>
          <w:szCs w:val="24"/>
        </w:rPr>
        <w:t>va</w:t>
      </w:r>
      <w:r w:rsidRPr="0077670D">
        <w:rPr>
          <w:rFonts w:ascii="Times New Roman" w:hAnsi="Times New Roman" w:cs="Times New Roman"/>
          <w:sz w:val="24"/>
          <w:szCs w:val="24"/>
        </w:rPr>
        <w:t xml:space="preserve">, levando-os até mesmo a parodiar o cinema novo em alguns momentos, o movimento marginal que começa a nascer ainda dialoga por um lado com algumas das características </w:t>
      </w:r>
      <w:proofErr w:type="spellStart"/>
      <w:r w:rsidRPr="0077670D">
        <w:rPr>
          <w:rFonts w:ascii="Times New Roman" w:hAnsi="Times New Roman" w:cs="Times New Roman"/>
          <w:i/>
          <w:sz w:val="24"/>
          <w:szCs w:val="24"/>
        </w:rPr>
        <w:t>cinemanovistas</w:t>
      </w:r>
      <w:proofErr w:type="spellEnd"/>
      <w:r w:rsidRPr="0077670D">
        <w:rPr>
          <w:rFonts w:ascii="Times New Roman" w:hAnsi="Times New Roman" w:cs="Times New Roman"/>
          <w:sz w:val="24"/>
          <w:szCs w:val="24"/>
        </w:rPr>
        <w:t xml:space="preserve"> presentes principalmente no começo da década.</w:t>
      </w:r>
      <w:r w:rsidR="00980F42">
        <w:rPr>
          <w:rFonts w:ascii="Times New Roman" w:hAnsi="Times New Roman" w:cs="Times New Roman"/>
          <w:sz w:val="24"/>
          <w:szCs w:val="24"/>
        </w:rPr>
        <w:t xml:space="preserve"> </w:t>
      </w:r>
      <w:r>
        <w:rPr>
          <w:rFonts w:ascii="Times New Roman" w:hAnsi="Times New Roman" w:cs="Times New Roman"/>
          <w:sz w:val="24"/>
          <w:szCs w:val="24"/>
        </w:rPr>
        <w:t>O cinema marginal</w:t>
      </w:r>
      <w:r w:rsidR="00980F42">
        <w:rPr>
          <w:rFonts w:ascii="Times New Roman" w:hAnsi="Times New Roman" w:cs="Times New Roman"/>
          <w:sz w:val="24"/>
          <w:szCs w:val="24"/>
        </w:rPr>
        <w:t xml:space="preserve"> produzido em São Paulo foi apelidado de </w:t>
      </w:r>
      <w:r w:rsidR="00980F42" w:rsidRPr="00980F42">
        <w:rPr>
          <w:rFonts w:ascii="Times New Roman" w:hAnsi="Times New Roman" w:cs="Times New Roman"/>
          <w:i/>
          <w:sz w:val="24"/>
          <w:szCs w:val="24"/>
        </w:rPr>
        <w:t>boca do lixo</w:t>
      </w:r>
      <w:r w:rsidR="00980F42">
        <w:rPr>
          <w:rFonts w:ascii="Times New Roman" w:hAnsi="Times New Roman" w:cs="Times New Roman"/>
          <w:sz w:val="24"/>
          <w:szCs w:val="24"/>
        </w:rPr>
        <w:t xml:space="preserve"> ou ainda de </w:t>
      </w:r>
      <w:r w:rsidR="00980F42">
        <w:rPr>
          <w:rFonts w:ascii="Times New Roman" w:hAnsi="Times New Roman" w:cs="Times New Roman"/>
          <w:i/>
          <w:sz w:val="24"/>
          <w:szCs w:val="24"/>
        </w:rPr>
        <w:t>Marginal Cafajeste</w:t>
      </w:r>
      <w:r w:rsidR="00980F42">
        <w:rPr>
          <w:rFonts w:ascii="Times New Roman" w:hAnsi="Times New Roman" w:cs="Times New Roman"/>
          <w:sz w:val="24"/>
          <w:szCs w:val="24"/>
        </w:rPr>
        <w:t xml:space="preserve"> e Marins se enquadrava nesta categoria, inclusive abusando de erotismo e explorando o grotesco. E sobre a relação deste com o conceito de antropofagia:</w:t>
      </w:r>
    </w:p>
    <w:p w:rsidR="00A14724" w:rsidRPr="00DF1F5E" w:rsidRDefault="00980F42" w:rsidP="00BB5E49">
      <w:pPr>
        <w:spacing w:line="240" w:lineRule="auto"/>
        <w:ind w:left="709"/>
        <w:jc w:val="both"/>
        <w:rPr>
          <w:rFonts w:ascii="Times New Roman" w:hAnsi="Times New Roman" w:cs="Times New Roman"/>
        </w:rPr>
      </w:pPr>
      <w:r w:rsidRPr="00DF1F5E">
        <w:rPr>
          <w:rFonts w:ascii="Times New Roman" w:hAnsi="Times New Roman" w:cs="Times New Roman"/>
        </w:rPr>
        <w:t>Xavier (2001) reflete sobre a relação do grupo da Boca e o movimento da antropofagia e percebe o distanciamento em relação ao cânone do modernismo e à tradição literária, para se aproximar das formas literárias urbanas menos prestigiadas, como o gibi, o teatro-circo de periferia e o filme erótico. Assim, na antropofagia marginal, reforçam-se os traços da marginalidade cultural e “[v</w:t>
      </w:r>
      <w:proofErr w:type="gramStart"/>
      <w:r w:rsidRPr="00DF1F5E">
        <w:rPr>
          <w:rFonts w:ascii="Times New Roman" w:hAnsi="Times New Roman" w:cs="Times New Roman"/>
        </w:rPr>
        <w:t>]</w:t>
      </w:r>
      <w:proofErr w:type="spellStart"/>
      <w:r w:rsidRPr="00DF1F5E">
        <w:rPr>
          <w:rFonts w:ascii="Times New Roman" w:hAnsi="Times New Roman" w:cs="Times New Roman"/>
        </w:rPr>
        <w:t>alorizam</w:t>
      </w:r>
      <w:proofErr w:type="gramEnd"/>
      <w:r w:rsidRPr="00DF1F5E">
        <w:rPr>
          <w:rFonts w:ascii="Times New Roman" w:hAnsi="Times New Roman" w:cs="Times New Roman"/>
        </w:rPr>
        <w:t>-se</w:t>
      </w:r>
      <w:proofErr w:type="spellEnd"/>
      <w:r w:rsidRPr="00DF1F5E">
        <w:rPr>
          <w:rFonts w:ascii="Times New Roman" w:hAnsi="Times New Roman" w:cs="Times New Roman"/>
        </w:rPr>
        <w:t xml:space="preserve"> as formas híbridas identificadas com o mau gosto, com os gêneros à margem, tomados como uma metáfora do percurso do cinema brasileiro, ou do próprio país, repertório de cenas de desencanto trabalhadas numa chave escatológica.” (XAVIER, 2001, p. 22 apud </w:t>
      </w:r>
      <w:r w:rsidR="0051417C" w:rsidRPr="00DF1F5E">
        <w:rPr>
          <w:rFonts w:ascii="Times New Roman" w:hAnsi="Times New Roman" w:cs="Times New Roman"/>
        </w:rPr>
        <w:t>SANTOS, 2014 p.110</w:t>
      </w:r>
      <w:r w:rsidRPr="00DF1F5E">
        <w:rPr>
          <w:rFonts w:ascii="Times New Roman" w:hAnsi="Times New Roman" w:cs="Times New Roman"/>
        </w:rPr>
        <w:t>)</w:t>
      </w:r>
    </w:p>
    <w:p w:rsidR="00A14724" w:rsidRDefault="00A14724" w:rsidP="00BB5E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Uma característica igualmente antropofágica é a grande variedade de gêneros musicais empregados na trilha sonora dos filmes de Marins. Em seus filmes há canções populares, peças orquestrais de concerto, peças eletroacústicas, música religiosa para arranjo coral, entre outros. Tudo “absorvido” ao longo da formação como espectador cinéfilo e digerido à sua própria maneira.</w:t>
      </w:r>
    </w:p>
    <w:p w:rsidR="0077670D" w:rsidRPr="00BF5BF3" w:rsidRDefault="00A14724" w:rsidP="00BB5E49">
      <w:pPr>
        <w:spacing w:after="0" w:line="360" w:lineRule="auto"/>
        <w:jc w:val="both"/>
        <w:rPr>
          <w:rFonts w:ascii="Times New Roman" w:hAnsi="Times New Roman" w:cs="Times New Roman"/>
          <w:sz w:val="24"/>
          <w:szCs w:val="20"/>
        </w:rPr>
      </w:pPr>
      <w:r>
        <w:rPr>
          <w:rFonts w:ascii="Times New Roman" w:hAnsi="Times New Roman" w:cs="Times New Roman"/>
          <w:sz w:val="24"/>
          <w:szCs w:val="24"/>
        </w:rPr>
        <w:tab/>
      </w:r>
      <w:r w:rsidR="0051417C">
        <w:rPr>
          <w:rFonts w:ascii="Times New Roman" w:hAnsi="Times New Roman" w:cs="Times New Roman"/>
          <w:sz w:val="24"/>
          <w:szCs w:val="24"/>
        </w:rPr>
        <w:t>Outro traço do cinema deste período são as limitações orçamentárias. Havia poucos recursos técnicos de equipamentos e a impossibilidade de gravação de som direto. Grande parte dos filmes falados produzidos neste período precisavam ser dublados na pós-produção</w:t>
      </w:r>
      <w:r w:rsidR="000D127D">
        <w:rPr>
          <w:rFonts w:ascii="Times New Roman" w:hAnsi="Times New Roman" w:cs="Times New Roman"/>
          <w:sz w:val="24"/>
          <w:szCs w:val="24"/>
        </w:rPr>
        <w:t xml:space="preserve"> (COSTA, 2008)</w:t>
      </w:r>
      <w:r w:rsidR="0051417C">
        <w:rPr>
          <w:rFonts w:ascii="Times New Roman" w:hAnsi="Times New Roman" w:cs="Times New Roman"/>
          <w:sz w:val="24"/>
          <w:szCs w:val="24"/>
        </w:rPr>
        <w:t xml:space="preserve">. </w:t>
      </w:r>
      <w:r w:rsidR="0051417C">
        <w:rPr>
          <w:rFonts w:ascii="Times New Roman" w:hAnsi="Times New Roman" w:cs="Times New Roman"/>
          <w:i/>
          <w:sz w:val="24"/>
          <w:szCs w:val="24"/>
        </w:rPr>
        <w:t>Tara</w:t>
      </w:r>
      <w:r w:rsidR="0051417C">
        <w:rPr>
          <w:rFonts w:ascii="Times New Roman" w:hAnsi="Times New Roman" w:cs="Times New Roman"/>
          <w:sz w:val="24"/>
          <w:szCs w:val="24"/>
        </w:rPr>
        <w:t xml:space="preserve"> não precisou passar por tal procedimento por não possuir diálogos; este foi muito bem executado</w:t>
      </w:r>
      <w:r w:rsidR="000D127D">
        <w:rPr>
          <w:rFonts w:ascii="Times New Roman" w:hAnsi="Times New Roman" w:cs="Times New Roman"/>
          <w:sz w:val="24"/>
          <w:szCs w:val="24"/>
        </w:rPr>
        <w:t>, pois</w:t>
      </w:r>
      <w:r w:rsidR="0051417C">
        <w:rPr>
          <w:rFonts w:ascii="Times New Roman" w:hAnsi="Times New Roman" w:cs="Times New Roman"/>
          <w:sz w:val="24"/>
          <w:szCs w:val="24"/>
        </w:rPr>
        <w:t xml:space="preserve"> se usou uma limitação a seu favor tornando-a parte fundamental da estética do curta</w:t>
      </w:r>
      <w:r w:rsidR="000D127D">
        <w:rPr>
          <w:rFonts w:ascii="Times New Roman" w:hAnsi="Times New Roman" w:cs="Times New Roman"/>
          <w:sz w:val="24"/>
          <w:szCs w:val="24"/>
        </w:rPr>
        <w:t>-metragem.</w:t>
      </w:r>
    </w:p>
    <w:p w:rsidR="00D53A7C" w:rsidRPr="00280E5F" w:rsidRDefault="00D53A7C" w:rsidP="00BB5E49">
      <w:pPr>
        <w:spacing w:after="0" w:line="360" w:lineRule="auto"/>
        <w:jc w:val="both"/>
        <w:rPr>
          <w:rFonts w:ascii="Times New Roman" w:hAnsi="Times New Roman" w:cs="Times New Roman"/>
          <w:b/>
          <w:color w:val="FF0000"/>
        </w:rPr>
      </w:pPr>
    </w:p>
    <w:p w:rsidR="00BB5E49" w:rsidRDefault="00BB5E49" w:rsidP="00BB5E49">
      <w:pPr>
        <w:spacing w:after="0" w:line="360" w:lineRule="auto"/>
        <w:jc w:val="both"/>
        <w:rPr>
          <w:rFonts w:ascii="Times New Roman" w:hAnsi="Times New Roman" w:cs="Times New Roman"/>
          <w:b/>
          <w:sz w:val="24"/>
        </w:rPr>
      </w:pPr>
    </w:p>
    <w:p w:rsidR="00BB5E49" w:rsidRDefault="00BB5E49" w:rsidP="00BB5E49">
      <w:pPr>
        <w:spacing w:after="0" w:line="360" w:lineRule="auto"/>
        <w:jc w:val="both"/>
        <w:rPr>
          <w:rFonts w:ascii="Times New Roman" w:hAnsi="Times New Roman" w:cs="Times New Roman"/>
          <w:b/>
          <w:sz w:val="24"/>
        </w:rPr>
      </w:pPr>
    </w:p>
    <w:p w:rsidR="000E000E" w:rsidRPr="0033613F" w:rsidRDefault="000E000E" w:rsidP="00BB5E49">
      <w:pPr>
        <w:spacing w:after="0" w:line="360" w:lineRule="auto"/>
        <w:jc w:val="both"/>
        <w:rPr>
          <w:rFonts w:ascii="Times New Roman" w:hAnsi="Times New Roman" w:cs="Times New Roman"/>
          <w:b/>
          <w:sz w:val="24"/>
        </w:rPr>
      </w:pPr>
      <w:r w:rsidRPr="0033613F">
        <w:rPr>
          <w:rFonts w:ascii="Times New Roman" w:hAnsi="Times New Roman" w:cs="Times New Roman"/>
          <w:b/>
          <w:sz w:val="24"/>
        </w:rPr>
        <w:lastRenderedPageBreak/>
        <w:t>A alegria da canção</w:t>
      </w:r>
    </w:p>
    <w:p w:rsidR="0032453B" w:rsidRDefault="0032453B" w:rsidP="00BB5E49">
      <w:pPr>
        <w:spacing w:after="0" w:line="360" w:lineRule="auto"/>
        <w:jc w:val="both"/>
        <w:rPr>
          <w:rFonts w:ascii="Times New Roman" w:hAnsi="Times New Roman" w:cs="Times New Roman"/>
          <w:b/>
        </w:rPr>
      </w:pPr>
    </w:p>
    <w:p w:rsidR="00ED6731" w:rsidRDefault="00AE787F" w:rsidP="00BB5E49">
      <w:pPr>
        <w:pStyle w:val="NormalWeb"/>
        <w:spacing w:before="0" w:beforeAutospacing="0" w:after="0" w:afterAutospacing="0" w:line="360" w:lineRule="auto"/>
        <w:ind w:firstLine="708"/>
        <w:jc w:val="both"/>
      </w:pPr>
      <w:r>
        <w:t xml:space="preserve">Para uma melhor realização dos procedimentos metodológicos de análise, foram escolhidos excertos com outras </w:t>
      </w:r>
      <w:r w:rsidRPr="00AE787F">
        <w:rPr>
          <w:i/>
        </w:rPr>
        <w:t>cues</w:t>
      </w:r>
      <w:r>
        <w:t>, porém, dar-</w:t>
      </w:r>
      <w:r w:rsidR="00181EC4">
        <w:t xml:space="preserve">se-á mais importância à canção </w:t>
      </w:r>
      <w:r w:rsidRPr="00181EC4">
        <w:rPr>
          <w:i/>
        </w:rPr>
        <w:t>Tico-tico no Fubá</w:t>
      </w:r>
      <w:r>
        <w:t>. Tal canção está estabelecida no cânone da música popular brasileira</w:t>
      </w:r>
      <w:r w:rsidR="0008776C">
        <w:t xml:space="preserve">. </w:t>
      </w:r>
      <w:r w:rsidR="00BF0A0B">
        <w:t xml:space="preserve">Foi apresentada pela primeira vez em um baile da cidade de </w:t>
      </w:r>
      <w:r w:rsidR="00BF0A0B" w:rsidRPr="00AE787F">
        <w:t>Santa Rita do Passa Quatro</w:t>
      </w:r>
      <w:r>
        <w:t>, no interior de São Paulo</w:t>
      </w:r>
      <w:r w:rsidR="00BF0A0B">
        <w:t xml:space="preserve">, em </w:t>
      </w:r>
      <w:r w:rsidR="00BF0A0B" w:rsidRPr="00AE787F">
        <w:t>1917</w:t>
      </w:r>
      <w:r w:rsidR="00BF0A0B">
        <w:t xml:space="preserve">, sob o nome de </w:t>
      </w:r>
      <w:r w:rsidR="00BF0A0B" w:rsidRPr="00181EC4">
        <w:rPr>
          <w:bCs/>
          <w:i/>
        </w:rPr>
        <w:t>Tico-Tico no Farelo</w:t>
      </w:r>
      <w:r w:rsidR="00BF0A0B">
        <w:t xml:space="preserve">. A canção recebeu o nome atual em </w:t>
      </w:r>
      <w:r w:rsidR="00BF0A0B" w:rsidRPr="00AE787F">
        <w:t>1931</w:t>
      </w:r>
      <w:r w:rsidR="00BF0A0B">
        <w:t xml:space="preserve">, já que existia outra de mesmo título, composta por </w:t>
      </w:r>
      <w:r w:rsidR="00BF0A0B" w:rsidRPr="00AE787F">
        <w:t>Canhoto</w:t>
      </w:r>
      <w:r w:rsidR="00BF0A0B">
        <w:t>. Embora seja essencialmente instrumental, tem letra de Eurico Barreiros</w:t>
      </w:r>
      <w:r w:rsidR="002E01F4">
        <w:t>, versão que possui conotação sexual implícita</w:t>
      </w:r>
      <w:r w:rsidR="007F061E">
        <w:t xml:space="preserve">, </w:t>
      </w:r>
      <w:r w:rsidR="002E01F4">
        <w:t>também conhecida como “duplo sentido</w:t>
      </w:r>
      <w:r w:rsidR="002A17CF">
        <w:t>” (</w:t>
      </w:r>
      <w:r w:rsidR="007F061E">
        <w:t>anexo1)</w:t>
      </w:r>
      <w:r w:rsidR="00BF0A0B">
        <w:t xml:space="preserve"> e</w:t>
      </w:r>
      <w:r w:rsidR="002E01F4">
        <w:t xml:space="preserve"> uma letra mais amena</w:t>
      </w:r>
      <w:r w:rsidR="00426C77">
        <w:t>, desprovida de “malicia”</w:t>
      </w:r>
      <w:r w:rsidR="002E01F4">
        <w:t xml:space="preserve"> de</w:t>
      </w:r>
      <w:r w:rsidR="00BF0A0B">
        <w:t xml:space="preserve"> </w:t>
      </w:r>
      <w:r w:rsidR="00BF0A0B" w:rsidRPr="00AE787F">
        <w:t>Aloísio de Oliveira</w:t>
      </w:r>
      <w:r w:rsidR="007F061E">
        <w:t xml:space="preserve"> (anexo2)</w:t>
      </w:r>
      <w:r w:rsidR="00BF0A0B">
        <w:t xml:space="preserve">, além de uma versão em inglês de </w:t>
      </w:r>
      <w:proofErr w:type="spellStart"/>
      <w:r w:rsidR="00BF0A0B">
        <w:t>Ervin</w:t>
      </w:r>
      <w:proofErr w:type="spellEnd"/>
      <w:r w:rsidR="00BF0A0B">
        <w:t xml:space="preserve"> </w:t>
      </w:r>
      <w:proofErr w:type="spellStart"/>
      <w:r w:rsidR="00BF0A0B">
        <w:t>Drake</w:t>
      </w:r>
      <w:proofErr w:type="spellEnd"/>
      <w:r w:rsidR="00BF0A0B">
        <w:t xml:space="preserve">. </w:t>
      </w:r>
      <w:r w:rsidR="002E01F4">
        <w:t xml:space="preserve">A segunda versão da letra tornou-se popular no cinema nos anos 1940, </w:t>
      </w:r>
      <w:r w:rsidR="00BF0A0B">
        <w:t xml:space="preserve">fez parte de seis filmes em </w:t>
      </w:r>
      <w:r w:rsidR="00BF0A0B" w:rsidRPr="00AE787F">
        <w:t>Hollywood</w:t>
      </w:r>
      <w:r w:rsidR="00BF0A0B">
        <w:t xml:space="preserve">. Carmen Miranda gravou pela </w:t>
      </w:r>
      <w:proofErr w:type="spellStart"/>
      <w:r w:rsidR="00BF0A0B" w:rsidRPr="00181EC4">
        <w:rPr>
          <w:i/>
        </w:rPr>
        <w:t>Decca</w:t>
      </w:r>
      <w:proofErr w:type="spellEnd"/>
      <w:r w:rsidR="00BF0A0B" w:rsidRPr="00181EC4">
        <w:rPr>
          <w:i/>
        </w:rPr>
        <w:t xml:space="preserve"> </w:t>
      </w:r>
      <w:proofErr w:type="spellStart"/>
      <w:r w:rsidR="00BF0A0B" w:rsidRPr="00181EC4">
        <w:rPr>
          <w:i/>
        </w:rPr>
        <w:t>Records</w:t>
      </w:r>
      <w:proofErr w:type="spellEnd"/>
      <w:r w:rsidR="00BF0A0B">
        <w:t xml:space="preserve"> em </w:t>
      </w:r>
      <w:r w:rsidR="00BF0A0B" w:rsidRPr="00AE787F">
        <w:t>1945</w:t>
      </w:r>
      <w:r w:rsidR="00BF0A0B">
        <w:t xml:space="preserve">, e a apresentou no filme </w:t>
      </w:r>
      <w:r w:rsidR="00BF0A0B" w:rsidRPr="00AE787F">
        <w:rPr>
          <w:i/>
          <w:iCs/>
        </w:rPr>
        <w:t>Copacabana</w:t>
      </w:r>
      <w:r w:rsidR="007C09E2">
        <w:rPr>
          <w:rStyle w:val="Refdenotaderodap"/>
          <w:i/>
          <w:iCs/>
        </w:rPr>
        <w:footnoteReference w:id="6"/>
      </w:r>
      <w:r w:rsidR="00BF0A0B">
        <w:t xml:space="preserve"> de 1947, no qual contracena com o </w:t>
      </w:r>
      <w:proofErr w:type="spellStart"/>
      <w:r w:rsidR="00BF0A0B" w:rsidRPr="00AE787F">
        <w:t>Groucho</w:t>
      </w:r>
      <w:proofErr w:type="spellEnd"/>
      <w:r w:rsidR="00BF0A0B" w:rsidRPr="00AE787F">
        <w:t xml:space="preserve"> Marx</w:t>
      </w:r>
      <w:r w:rsidR="00BF5BF3">
        <w:rPr>
          <w:rStyle w:val="Refdenotaderodap"/>
        </w:rPr>
        <w:footnoteReference w:id="7"/>
      </w:r>
      <w:r>
        <w:t xml:space="preserve">. </w:t>
      </w:r>
    </w:p>
    <w:p w:rsidR="000D07B6" w:rsidRDefault="002E01F4" w:rsidP="00BB5E49">
      <w:pPr>
        <w:pStyle w:val="NormalWeb"/>
        <w:spacing w:before="0" w:beforeAutospacing="0" w:after="0" w:afterAutospacing="0" w:line="360" w:lineRule="auto"/>
        <w:ind w:firstLine="708"/>
        <w:jc w:val="both"/>
      </w:pPr>
      <w:r>
        <w:t xml:space="preserve">Tal canção, portanto, possui um caráter alegre, festivo e </w:t>
      </w:r>
      <w:r w:rsidR="007C09E2">
        <w:t>“</w:t>
      </w:r>
      <w:proofErr w:type="spellStart"/>
      <w:r w:rsidR="00DB294F">
        <w:t>hu</w:t>
      </w:r>
      <w:r>
        <w:t>moresco</w:t>
      </w:r>
      <w:proofErr w:type="spellEnd"/>
      <w:r w:rsidR="007C09E2">
        <w:t>”</w:t>
      </w:r>
      <w:r>
        <w:t xml:space="preserve"> </w:t>
      </w:r>
      <w:r w:rsidR="00DB294F">
        <w:t>pela tradição na mú</w:t>
      </w:r>
      <w:r>
        <w:t xml:space="preserve">sica brasileira e no cinema. </w:t>
      </w:r>
      <w:r w:rsidR="00ED6731">
        <w:t xml:space="preserve">O termo caráter quando aplicado </w:t>
      </w:r>
      <w:r w:rsidR="000D07B6">
        <w:t>a mú</w:t>
      </w:r>
      <w:r w:rsidR="00ED6731">
        <w:t>sica, se refere</w:t>
      </w:r>
      <w:r w:rsidR="000D07B6">
        <w:t xml:space="preserve"> à emoção que transmite e o estado de ânimo no qual foi composta. Isto e constrói através de escolhas de andamento, timbre, harmonia, ritmo e dinâmica, assim como os contrastes internos entre estes elementos dent</w:t>
      </w:r>
      <w:r w:rsidR="00822447">
        <w:t>ro de uma peça (SCHOEMBERG, STRANG,</w:t>
      </w:r>
      <w:r w:rsidR="00822447" w:rsidRPr="000D07B6">
        <w:t xml:space="preserve"> STEIN</w:t>
      </w:r>
      <w:r w:rsidR="00822447">
        <w:t>, 1991</w:t>
      </w:r>
      <w:r w:rsidR="000D07B6">
        <w:t>).</w:t>
      </w:r>
      <w:r w:rsidR="00822447">
        <w:t xml:space="preserve"> Portanto, uma mudança no arranjo de uma peça que implique variações em qualquer um desses elementos poderá mudar em alguma medida, o conjunto de emoções transmitidas por ela. </w:t>
      </w:r>
    </w:p>
    <w:p w:rsidR="00822447" w:rsidRPr="00426C77" w:rsidRDefault="00ED6731" w:rsidP="00BB5E49">
      <w:pPr>
        <w:pStyle w:val="NormalWeb"/>
        <w:spacing w:before="0" w:beforeAutospacing="0" w:after="0" w:afterAutospacing="0" w:line="360" w:lineRule="auto"/>
        <w:ind w:firstLine="708"/>
        <w:jc w:val="both"/>
      </w:pPr>
      <w:r>
        <w:t xml:space="preserve"> </w:t>
      </w:r>
      <w:r w:rsidR="00822447">
        <w:rPr>
          <w:i/>
        </w:rPr>
        <w:t xml:space="preserve">Tico-tico no </w:t>
      </w:r>
      <w:r w:rsidR="00822447" w:rsidRPr="00822447">
        <w:t>Fubá</w:t>
      </w:r>
      <w:r w:rsidR="00426C77">
        <w:t xml:space="preserve"> (que se enquadra no gênero musical choro)</w:t>
      </w:r>
      <w:r w:rsidR="00822447">
        <w:t xml:space="preserve"> p</w:t>
      </w:r>
      <w:r w:rsidR="00BF5BF3" w:rsidRPr="00822447">
        <w:t>ossui</w:t>
      </w:r>
      <w:r w:rsidR="00BF5BF3">
        <w:t xml:space="preserve"> células rítmicas propicias à dança</w:t>
      </w:r>
      <w:r w:rsidR="000D127D">
        <w:t xml:space="preserve">, </w:t>
      </w:r>
      <w:r w:rsidR="00822447">
        <w:t>e</w:t>
      </w:r>
      <w:r w:rsidR="000D127D">
        <w:t xml:space="preserve"> tais células são </w:t>
      </w:r>
      <w:r w:rsidR="00822447">
        <w:t>“</w:t>
      </w:r>
      <w:r w:rsidR="000D127D">
        <w:t>deformadas</w:t>
      </w:r>
      <w:r w:rsidR="00822447">
        <w:t>”</w:t>
      </w:r>
      <w:r w:rsidR="000D127D">
        <w:t xml:space="preserve"> no arranjo para caixinha de música</w:t>
      </w:r>
      <w:r w:rsidR="00A14724">
        <w:t>, imprimindo um</w:t>
      </w:r>
      <w:r w:rsidR="00141CC5">
        <w:t xml:space="preserve"> ritmo menos dançante, ou dançante de maneira mecânica bastante alusiva</w:t>
      </w:r>
      <w:r w:rsidR="00A14724">
        <w:t xml:space="preserve"> ao movimento da </w:t>
      </w:r>
      <w:r w:rsidR="00141CC5">
        <w:t xml:space="preserve">bailarina das caixinhas. O ritmo, assim como o timbre e a densidade do som neste arranjo, imprime um caráter contemplativo e melancólico como a expressão do stalker nas cenas onde tal peça está presente.  </w:t>
      </w:r>
    </w:p>
    <w:p w:rsidR="00426C77" w:rsidRDefault="00426C77" w:rsidP="00BB5E49">
      <w:pPr>
        <w:spacing w:after="0" w:line="360" w:lineRule="auto"/>
        <w:jc w:val="both"/>
        <w:rPr>
          <w:rFonts w:ascii="Times New Roman" w:hAnsi="Times New Roman" w:cs="Times New Roman"/>
          <w:b/>
        </w:rPr>
      </w:pPr>
    </w:p>
    <w:p w:rsidR="00BB5E49" w:rsidRDefault="00BB5E49" w:rsidP="00BB5E49">
      <w:pPr>
        <w:spacing w:after="0" w:line="360" w:lineRule="auto"/>
        <w:jc w:val="both"/>
        <w:rPr>
          <w:rFonts w:ascii="Times New Roman" w:hAnsi="Times New Roman" w:cs="Times New Roman"/>
          <w:b/>
          <w:sz w:val="24"/>
        </w:rPr>
      </w:pPr>
    </w:p>
    <w:p w:rsidR="000A7102" w:rsidRPr="0033613F" w:rsidRDefault="004517C6" w:rsidP="00BB5E49">
      <w:pPr>
        <w:spacing w:after="0" w:line="360" w:lineRule="auto"/>
        <w:jc w:val="both"/>
        <w:rPr>
          <w:rFonts w:ascii="Times New Roman" w:hAnsi="Times New Roman" w:cs="Times New Roman"/>
          <w:b/>
          <w:sz w:val="24"/>
        </w:rPr>
      </w:pPr>
      <w:r w:rsidRPr="0033613F">
        <w:rPr>
          <w:rFonts w:ascii="Times New Roman" w:hAnsi="Times New Roman" w:cs="Times New Roman"/>
          <w:b/>
          <w:sz w:val="24"/>
        </w:rPr>
        <w:lastRenderedPageBreak/>
        <w:t>Aná</w:t>
      </w:r>
      <w:r w:rsidR="00C45010" w:rsidRPr="0033613F">
        <w:rPr>
          <w:rFonts w:ascii="Times New Roman" w:hAnsi="Times New Roman" w:cs="Times New Roman"/>
          <w:b/>
          <w:sz w:val="24"/>
        </w:rPr>
        <w:t xml:space="preserve">lise </w:t>
      </w:r>
      <w:r w:rsidR="00BB5E49">
        <w:rPr>
          <w:rFonts w:ascii="Times New Roman" w:hAnsi="Times New Roman" w:cs="Times New Roman"/>
          <w:b/>
          <w:sz w:val="24"/>
        </w:rPr>
        <w:t xml:space="preserve">de excertos </w:t>
      </w:r>
      <w:r w:rsidR="00C45010" w:rsidRPr="0033613F">
        <w:rPr>
          <w:rFonts w:ascii="Times New Roman" w:hAnsi="Times New Roman" w:cs="Times New Roman"/>
          <w:b/>
          <w:sz w:val="24"/>
        </w:rPr>
        <w:t>do curta-metragem</w:t>
      </w:r>
    </w:p>
    <w:p w:rsidR="0032453B" w:rsidRDefault="0032453B" w:rsidP="00BB5E49">
      <w:pPr>
        <w:spacing w:after="0" w:line="360" w:lineRule="auto"/>
        <w:jc w:val="both"/>
        <w:rPr>
          <w:rFonts w:ascii="Times New Roman" w:hAnsi="Times New Roman" w:cs="Times New Roman"/>
          <w:b/>
        </w:rPr>
      </w:pPr>
    </w:p>
    <w:p w:rsidR="004A0305" w:rsidRDefault="00141CC5" w:rsidP="00BB5E49">
      <w:pPr>
        <w:spacing w:after="0" w:line="360" w:lineRule="auto"/>
        <w:jc w:val="both"/>
        <w:rPr>
          <w:rFonts w:ascii="Times New Roman" w:hAnsi="Times New Roman" w:cs="Times New Roman"/>
          <w:sz w:val="24"/>
          <w:szCs w:val="24"/>
        </w:rPr>
      </w:pPr>
      <w:r>
        <w:rPr>
          <w:rFonts w:ascii="Times New Roman" w:hAnsi="Times New Roman" w:cs="Times New Roman"/>
        </w:rPr>
        <w:tab/>
      </w:r>
      <w:r w:rsidR="004A0305">
        <w:rPr>
          <w:rFonts w:ascii="Times New Roman" w:hAnsi="Times New Roman" w:cs="Times New Roman"/>
        </w:rPr>
        <w:t xml:space="preserve">A metodologia para análise audiovisual é a proposta por Michel Chion. </w:t>
      </w:r>
      <w:r w:rsidR="004A0305" w:rsidRPr="004A0305">
        <w:rPr>
          <w:rFonts w:ascii="Times New Roman" w:hAnsi="Times New Roman" w:cs="Times New Roman"/>
          <w:sz w:val="24"/>
          <w:szCs w:val="23"/>
        </w:rPr>
        <w:t xml:space="preserve">No processo de observação, o autor utiliza o </w:t>
      </w:r>
      <w:r w:rsidR="004A0305" w:rsidRPr="004A0305">
        <w:rPr>
          <w:rFonts w:ascii="Times New Roman" w:hAnsi="Times New Roman" w:cs="Times New Roman"/>
          <w:i/>
          <w:iCs/>
          <w:sz w:val="24"/>
          <w:szCs w:val="23"/>
        </w:rPr>
        <w:t>método das máscaras</w:t>
      </w:r>
      <w:r w:rsidR="004A0305" w:rsidRPr="004A0305">
        <w:rPr>
          <w:rFonts w:ascii="Times New Roman" w:hAnsi="Times New Roman" w:cs="Times New Roman"/>
          <w:sz w:val="24"/>
          <w:szCs w:val="23"/>
        </w:rPr>
        <w:t>, em que se visualizam várias vezes determinada sequência “observando-a ora com o som e imagem juntos, ora mascarando a imagem, ora cortando o som.” (</w:t>
      </w:r>
      <w:r w:rsidR="00864295">
        <w:rPr>
          <w:rFonts w:ascii="Times New Roman" w:hAnsi="Times New Roman" w:cs="Times New Roman"/>
          <w:sz w:val="24"/>
          <w:szCs w:val="23"/>
        </w:rPr>
        <w:t xml:space="preserve">CHION </w:t>
      </w:r>
      <w:r w:rsidR="00181EC4">
        <w:rPr>
          <w:rFonts w:ascii="Times New Roman" w:hAnsi="Times New Roman" w:cs="Times New Roman"/>
          <w:sz w:val="24"/>
          <w:szCs w:val="23"/>
        </w:rPr>
        <w:t>1994</w:t>
      </w:r>
      <w:r w:rsidR="004A0305" w:rsidRPr="004A0305">
        <w:rPr>
          <w:rFonts w:ascii="Times New Roman" w:hAnsi="Times New Roman" w:cs="Times New Roman"/>
          <w:sz w:val="24"/>
          <w:szCs w:val="23"/>
        </w:rPr>
        <w:t xml:space="preserve">: 146) </w:t>
      </w:r>
      <w:r w:rsidR="004A0305" w:rsidRPr="004A0305">
        <w:rPr>
          <w:rFonts w:ascii="Times New Roman" w:hAnsi="Times New Roman" w:cs="Times New Roman"/>
          <w:sz w:val="24"/>
          <w:szCs w:val="24"/>
        </w:rPr>
        <w:t xml:space="preserve">Segue-se o seguinte roteiro para análise: descrição da imagem e do som plano por plano do trecho audiovisual selecionado; a identificação das dominantes sonoras e respectivas subclassificações; a identificação dos pontos de sincronização; a análise narrativa, que </w:t>
      </w:r>
      <w:proofErr w:type="gramStart"/>
      <w:r w:rsidR="004A0305" w:rsidRPr="004A0305">
        <w:rPr>
          <w:rFonts w:ascii="Times New Roman" w:hAnsi="Times New Roman" w:cs="Times New Roman"/>
          <w:sz w:val="24"/>
          <w:szCs w:val="24"/>
        </w:rPr>
        <w:t>é</w:t>
      </w:r>
      <w:proofErr w:type="gramEnd"/>
      <w:r w:rsidR="004A0305" w:rsidRPr="004A0305">
        <w:rPr>
          <w:rFonts w:ascii="Times New Roman" w:hAnsi="Times New Roman" w:cs="Times New Roman"/>
          <w:sz w:val="24"/>
          <w:szCs w:val="24"/>
        </w:rPr>
        <w:t xml:space="preserve"> </w:t>
      </w:r>
      <w:proofErr w:type="gramStart"/>
      <w:r w:rsidR="004A0305" w:rsidRPr="004A0305">
        <w:rPr>
          <w:rFonts w:ascii="Times New Roman" w:hAnsi="Times New Roman" w:cs="Times New Roman"/>
          <w:sz w:val="24"/>
          <w:szCs w:val="24"/>
        </w:rPr>
        <w:t>o</w:t>
      </w:r>
      <w:proofErr w:type="gramEnd"/>
      <w:r w:rsidR="004A0305" w:rsidRPr="004A0305">
        <w:rPr>
          <w:rFonts w:ascii="Times New Roman" w:hAnsi="Times New Roman" w:cs="Times New Roman"/>
          <w:sz w:val="24"/>
          <w:szCs w:val="24"/>
        </w:rPr>
        <w:t xml:space="preserve"> instante de comparação no narrativo e figurativo; a comparação imagem/som em vários níveis, principalmente no plano das formas e das texturas; a identificação de categorias opostas e contrastantes das diferentes sequências.</w:t>
      </w:r>
      <w:r w:rsidR="004A0305">
        <w:rPr>
          <w:rFonts w:ascii="Times New Roman" w:hAnsi="Times New Roman" w:cs="Times New Roman"/>
          <w:sz w:val="24"/>
          <w:szCs w:val="24"/>
        </w:rPr>
        <w:t xml:space="preserve"> Segue a aplicação de tal metodologia nos excertos fílmicos. </w:t>
      </w:r>
    </w:p>
    <w:p w:rsidR="0032453B" w:rsidRPr="004A0305" w:rsidRDefault="0032453B" w:rsidP="00BB5E49">
      <w:pPr>
        <w:spacing w:after="0" w:line="360" w:lineRule="auto"/>
        <w:jc w:val="both"/>
        <w:rPr>
          <w:rFonts w:ascii="Times New Roman" w:hAnsi="Times New Roman" w:cs="Times New Roman"/>
          <w:b/>
          <w:sz w:val="24"/>
          <w:szCs w:val="24"/>
        </w:rPr>
      </w:pPr>
    </w:p>
    <w:p w:rsidR="000A7102" w:rsidRPr="0033613F" w:rsidRDefault="00280E5F" w:rsidP="00BB5E49">
      <w:pPr>
        <w:pStyle w:val="PargrafodaLista"/>
        <w:numPr>
          <w:ilvl w:val="0"/>
          <w:numId w:val="1"/>
        </w:numPr>
        <w:spacing w:after="0" w:line="360" w:lineRule="auto"/>
        <w:jc w:val="both"/>
        <w:rPr>
          <w:rFonts w:ascii="Times New Roman" w:hAnsi="Times New Roman" w:cs="Times New Roman"/>
          <w:b/>
          <w:sz w:val="24"/>
        </w:rPr>
      </w:pPr>
      <w:r w:rsidRPr="0033613F">
        <w:rPr>
          <w:rFonts w:ascii="Times New Roman" w:hAnsi="Times New Roman" w:cs="Times New Roman"/>
          <w:b/>
          <w:sz w:val="24"/>
        </w:rPr>
        <w:t>Descrição</w:t>
      </w:r>
      <w:r w:rsidR="000A7102" w:rsidRPr="0033613F">
        <w:rPr>
          <w:rFonts w:ascii="Times New Roman" w:hAnsi="Times New Roman" w:cs="Times New Roman"/>
          <w:b/>
          <w:sz w:val="24"/>
        </w:rPr>
        <w:t xml:space="preserve"> do trecho A</w:t>
      </w:r>
      <w:r w:rsidR="00F73638" w:rsidRPr="0033613F">
        <w:rPr>
          <w:rFonts w:ascii="Times New Roman" w:hAnsi="Times New Roman" w:cs="Times New Roman"/>
          <w:b/>
          <w:sz w:val="24"/>
        </w:rPr>
        <w:t xml:space="preserve"> (de </w:t>
      </w:r>
      <w:proofErr w:type="gramStart"/>
      <w:r w:rsidR="00F73638" w:rsidRPr="0033613F">
        <w:rPr>
          <w:rFonts w:ascii="Times New Roman" w:hAnsi="Times New Roman" w:cs="Times New Roman"/>
          <w:b/>
          <w:sz w:val="24"/>
        </w:rPr>
        <w:t>00:26</w:t>
      </w:r>
      <w:proofErr w:type="gramEnd"/>
      <w:r w:rsidR="00F73638" w:rsidRPr="0033613F">
        <w:rPr>
          <w:rFonts w:ascii="Times New Roman" w:hAnsi="Times New Roman" w:cs="Times New Roman"/>
          <w:b/>
          <w:sz w:val="24"/>
        </w:rPr>
        <w:t>:05 a 00:27:06)</w:t>
      </w:r>
      <w:r w:rsidR="000A7102" w:rsidRPr="0033613F">
        <w:rPr>
          <w:rFonts w:ascii="Times New Roman" w:hAnsi="Times New Roman" w:cs="Times New Roman"/>
          <w:b/>
          <w:sz w:val="24"/>
        </w:rPr>
        <w:t xml:space="preserve">: </w:t>
      </w:r>
      <w:r w:rsidR="000A7102" w:rsidRPr="0033613F">
        <w:rPr>
          <w:rFonts w:ascii="Times New Roman" w:hAnsi="Times New Roman" w:cs="Times New Roman"/>
          <w:sz w:val="24"/>
        </w:rPr>
        <w:t xml:space="preserve">a moça caminha pela rua enquanto o vendedor de balões a observa atentamente; um homem com uma criança no colo compra um </w:t>
      </w:r>
      <w:r w:rsidR="00F73638" w:rsidRPr="0033613F">
        <w:rPr>
          <w:rFonts w:ascii="Times New Roman" w:hAnsi="Times New Roman" w:cs="Times New Roman"/>
          <w:sz w:val="24"/>
        </w:rPr>
        <w:t>balão e o vendedor mal presta a</w:t>
      </w:r>
      <w:r w:rsidR="000A7102" w:rsidRPr="0033613F">
        <w:rPr>
          <w:rFonts w:ascii="Times New Roman" w:hAnsi="Times New Roman" w:cs="Times New Roman"/>
          <w:sz w:val="24"/>
        </w:rPr>
        <w:t>tenção tamanha a fixação na moça que passeia pela calçada.</w:t>
      </w:r>
      <w:r w:rsidRPr="0033613F">
        <w:rPr>
          <w:rFonts w:ascii="Times New Roman" w:hAnsi="Times New Roman" w:cs="Times New Roman"/>
          <w:sz w:val="24"/>
        </w:rPr>
        <w:t xml:space="preserve"> Em seguida o plano fecha nos olhos do vendedor de balões, a câmera foca em duas crianças sentadas no batente de uma porta e depois volta a abrir o plano na moça caminhando e no vendedor a observando.</w:t>
      </w:r>
    </w:p>
    <w:p w:rsidR="00280E5F" w:rsidRPr="0033613F" w:rsidRDefault="00280E5F" w:rsidP="00BB5E49">
      <w:pPr>
        <w:pStyle w:val="PargrafodaLista"/>
        <w:numPr>
          <w:ilvl w:val="0"/>
          <w:numId w:val="1"/>
        </w:numPr>
        <w:spacing w:after="0" w:line="360" w:lineRule="auto"/>
        <w:jc w:val="both"/>
        <w:rPr>
          <w:rFonts w:ascii="Times New Roman" w:hAnsi="Times New Roman" w:cs="Times New Roman"/>
          <w:b/>
          <w:sz w:val="24"/>
        </w:rPr>
      </w:pPr>
      <w:r w:rsidRPr="0033613F">
        <w:rPr>
          <w:rFonts w:ascii="Times New Roman" w:hAnsi="Times New Roman" w:cs="Times New Roman"/>
          <w:b/>
          <w:sz w:val="24"/>
        </w:rPr>
        <w:t xml:space="preserve">Som: </w:t>
      </w:r>
      <w:r w:rsidRPr="0033613F">
        <w:rPr>
          <w:rFonts w:ascii="Times New Roman" w:hAnsi="Times New Roman" w:cs="Times New Roman"/>
          <w:sz w:val="24"/>
        </w:rPr>
        <w:t>a cena inicia com o som de pessoas falando e prossegue com uma marcha com timbre de realejo</w:t>
      </w:r>
      <w:r w:rsidRPr="0033613F">
        <w:rPr>
          <w:rStyle w:val="Refdenotaderodap"/>
          <w:rFonts w:ascii="Times New Roman" w:hAnsi="Times New Roman" w:cs="Times New Roman"/>
          <w:sz w:val="24"/>
        </w:rPr>
        <w:footnoteReference w:id="8"/>
      </w:r>
      <w:r w:rsidR="000E6B3A" w:rsidRPr="0033613F">
        <w:rPr>
          <w:rFonts w:ascii="Times New Roman" w:hAnsi="Times New Roman" w:cs="Times New Roman"/>
          <w:sz w:val="24"/>
        </w:rPr>
        <w:t xml:space="preserve">, há também o som </w:t>
      </w:r>
      <w:proofErr w:type="spellStart"/>
      <w:r w:rsidR="000E6B3A" w:rsidRPr="0033613F">
        <w:rPr>
          <w:rFonts w:ascii="Times New Roman" w:hAnsi="Times New Roman" w:cs="Times New Roman"/>
          <w:sz w:val="24"/>
        </w:rPr>
        <w:t>diegético</w:t>
      </w:r>
      <w:proofErr w:type="spellEnd"/>
      <w:r w:rsidR="000E6B3A" w:rsidRPr="0033613F">
        <w:rPr>
          <w:rFonts w:ascii="Times New Roman" w:hAnsi="Times New Roman" w:cs="Times New Roman"/>
          <w:sz w:val="24"/>
        </w:rPr>
        <w:t xml:space="preserve"> do homem manuseando o dinheiro para pagar </w:t>
      </w:r>
      <w:r w:rsidR="00EC2615" w:rsidRPr="0033613F">
        <w:rPr>
          <w:rFonts w:ascii="Times New Roman" w:hAnsi="Times New Roman" w:cs="Times New Roman"/>
          <w:sz w:val="24"/>
        </w:rPr>
        <w:t>um balão</w:t>
      </w:r>
      <w:r w:rsidR="000E6B3A" w:rsidRPr="0033613F">
        <w:rPr>
          <w:rFonts w:ascii="Times New Roman" w:hAnsi="Times New Roman" w:cs="Times New Roman"/>
          <w:sz w:val="24"/>
        </w:rPr>
        <w:t xml:space="preserve">. O corte para a </w:t>
      </w:r>
      <w:proofErr w:type="spellStart"/>
      <w:r w:rsidR="000E6B3A" w:rsidRPr="0033613F">
        <w:rPr>
          <w:rFonts w:ascii="Times New Roman" w:hAnsi="Times New Roman" w:cs="Times New Roman"/>
          <w:i/>
          <w:sz w:val="24"/>
        </w:rPr>
        <w:t>cue</w:t>
      </w:r>
      <w:proofErr w:type="spellEnd"/>
      <w:r w:rsidR="000E6B3A" w:rsidRPr="0033613F">
        <w:rPr>
          <w:rFonts w:ascii="Times New Roman" w:hAnsi="Times New Roman" w:cs="Times New Roman"/>
          <w:sz w:val="24"/>
        </w:rPr>
        <w:t xml:space="preserve"> seguinte é abrupto, logo começa uma versão instrumental de “Tico-Tico no Fubá” com arranjo em timbre de caixinha de música. Durante todo o trecho selecionado há sons de cidade que se assemelham ao vento e a carros passando.</w:t>
      </w:r>
    </w:p>
    <w:p w:rsidR="000E6B3A" w:rsidRPr="0033613F" w:rsidRDefault="000E6B3A" w:rsidP="00BB5E49">
      <w:pPr>
        <w:pStyle w:val="PargrafodaLista"/>
        <w:numPr>
          <w:ilvl w:val="0"/>
          <w:numId w:val="1"/>
        </w:numPr>
        <w:spacing w:after="0" w:line="360" w:lineRule="auto"/>
        <w:jc w:val="both"/>
        <w:rPr>
          <w:rFonts w:ascii="Times New Roman" w:hAnsi="Times New Roman" w:cs="Times New Roman"/>
          <w:b/>
          <w:sz w:val="24"/>
        </w:rPr>
      </w:pPr>
      <w:r w:rsidRPr="0033613F">
        <w:rPr>
          <w:rFonts w:ascii="Times New Roman" w:hAnsi="Times New Roman" w:cs="Times New Roman"/>
          <w:b/>
          <w:sz w:val="24"/>
        </w:rPr>
        <w:lastRenderedPageBreak/>
        <w:t>Descrição do trecho B</w:t>
      </w:r>
      <w:r w:rsidR="00F73638" w:rsidRPr="0033613F">
        <w:rPr>
          <w:rFonts w:ascii="Times New Roman" w:hAnsi="Times New Roman" w:cs="Times New Roman"/>
          <w:b/>
          <w:sz w:val="24"/>
        </w:rPr>
        <w:t xml:space="preserve"> (de</w:t>
      </w:r>
      <w:r w:rsidR="00360AAB" w:rsidRPr="0033613F">
        <w:rPr>
          <w:rFonts w:ascii="Times New Roman" w:hAnsi="Times New Roman" w:cs="Times New Roman"/>
          <w:b/>
          <w:sz w:val="24"/>
        </w:rPr>
        <w:t xml:space="preserve"> </w:t>
      </w:r>
      <w:proofErr w:type="gramStart"/>
      <w:r w:rsidR="00360AAB" w:rsidRPr="0033613F">
        <w:rPr>
          <w:rFonts w:ascii="Times New Roman" w:hAnsi="Times New Roman" w:cs="Times New Roman"/>
          <w:b/>
          <w:sz w:val="24"/>
        </w:rPr>
        <w:t>00:30</w:t>
      </w:r>
      <w:proofErr w:type="gramEnd"/>
      <w:r w:rsidR="00360AAB" w:rsidRPr="0033613F">
        <w:rPr>
          <w:rFonts w:ascii="Times New Roman" w:hAnsi="Times New Roman" w:cs="Times New Roman"/>
          <w:b/>
          <w:sz w:val="24"/>
        </w:rPr>
        <w:t>:3</w:t>
      </w:r>
      <w:r w:rsidR="00F73638" w:rsidRPr="0033613F">
        <w:rPr>
          <w:rFonts w:ascii="Times New Roman" w:hAnsi="Times New Roman" w:cs="Times New Roman"/>
          <w:b/>
          <w:sz w:val="24"/>
        </w:rPr>
        <w:t>0 a 00:31:50)</w:t>
      </w:r>
      <w:r w:rsidRPr="0033613F">
        <w:rPr>
          <w:rFonts w:ascii="Times New Roman" w:hAnsi="Times New Roman" w:cs="Times New Roman"/>
          <w:b/>
          <w:sz w:val="24"/>
        </w:rPr>
        <w:t>:</w:t>
      </w:r>
      <w:r w:rsidRPr="0033613F">
        <w:rPr>
          <w:rFonts w:ascii="Times New Roman" w:hAnsi="Times New Roman" w:cs="Times New Roman"/>
          <w:sz w:val="24"/>
        </w:rPr>
        <w:t xml:space="preserve"> </w:t>
      </w:r>
      <w:r w:rsidR="00360AAB" w:rsidRPr="0033613F">
        <w:rPr>
          <w:rFonts w:ascii="Times New Roman" w:hAnsi="Times New Roman" w:cs="Times New Roman"/>
          <w:sz w:val="24"/>
        </w:rPr>
        <w:t xml:space="preserve">cena da moça arrumando um enfeite do jardim e sendo observada pelo </w:t>
      </w:r>
      <w:r w:rsidR="00360AAB" w:rsidRPr="0033613F">
        <w:rPr>
          <w:rFonts w:ascii="Times New Roman" w:hAnsi="Times New Roman" w:cs="Times New Roman"/>
          <w:i/>
          <w:sz w:val="24"/>
        </w:rPr>
        <w:t>stalker</w:t>
      </w:r>
      <w:r w:rsidR="00F36AEC" w:rsidRPr="0033613F">
        <w:rPr>
          <w:rStyle w:val="Refdenotaderodap"/>
          <w:rFonts w:ascii="Times New Roman" w:hAnsi="Times New Roman" w:cs="Times New Roman"/>
          <w:i/>
          <w:sz w:val="24"/>
        </w:rPr>
        <w:footnoteReference w:id="9"/>
      </w:r>
      <w:r w:rsidR="00360AAB" w:rsidRPr="0033613F">
        <w:rPr>
          <w:rFonts w:ascii="Times New Roman" w:hAnsi="Times New Roman" w:cs="Times New Roman"/>
          <w:sz w:val="24"/>
        </w:rPr>
        <w:t xml:space="preserve"> com a caixa de sapatos na mão. Em seguida ela sai com o noivo e outra moça. A cena corta para outro dia, ela entra em uma padaria e sai com o noivo enquanto é observada pelo </w:t>
      </w:r>
      <w:r w:rsidR="00360AAB" w:rsidRPr="0033613F">
        <w:rPr>
          <w:rFonts w:ascii="Times New Roman" w:hAnsi="Times New Roman" w:cs="Times New Roman"/>
          <w:i/>
          <w:sz w:val="24"/>
        </w:rPr>
        <w:t>stalker</w:t>
      </w:r>
      <w:r w:rsidR="00360AAB" w:rsidRPr="0033613F">
        <w:rPr>
          <w:rFonts w:ascii="Times New Roman" w:hAnsi="Times New Roman" w:cs="Times New Roman"/>
          <w:sz w:val="24"/>
        </w:rPr>
        <w:t>. A cena seguinte é a de um cortejo fúnebre.</w:t>
      </w:r>
    </w:p>
    <w:p w:rsidR="00822447" w:rsidRPr="00BB5E49" w:rsidRDefault="000E6B3A" w:rsidP="00BB5E49">
      <w:pPr>
        <w:pStyle w:val="PargrafodaLista"/>
        <w:numPr>
          <w:ilvl w:val="0"/>
          <w:numId w:val="1"/>
        </w:numPr>
        <w:spacing w:after="0" w:line="360" w:lineRule="auto"/>
        <w:jc w:val="both"/>
        <w:rPr>
          <w:rFonts w:ascii="Times New Roman" w:hAnsi="Times New Roman" w:cs="Times New Roman"/>
          <w:b/>
          <w:sz w:val="24"/>
        </w:rPr>
      </w:pPr>
      <w:r w:rsidRPr="0033613F">
        <w:rPr>
          <w:rFonts w:ascii="Times New Roman" w:hAnsi="Times New Roman" w:cs="Times New Roman"/>
          <w:b/>
          <w:sz w:val="24"/>
        </w:rPr>
        <w:t>Som:</w:t>
      </w:r>
      <w:r w:rsidR="00360AAB" w:rsidRPr="0033613F">
        <w:rPr>
          <w:rFonts w:ascii="Times New Roman" w:hAnsi="Times New Roman" w:cs="Times New Roman"/>
          <w:sz w:val="24"/>
        </w:rPr>
        <w:t xml:space="preserve"> percussões com sons concretos </w:t>
      </w:r>
      <w:r w:rsidR="0032103E" w:rsidRPr="0033613F">
        <w:rPr>
          <w:rFonts w:ascii="Times New Roman" w:hAnsi="Times New Roman" w:cs="Times New Roman"/>
          <w:sz w:val="24"/>
        </w:rPr>
        <w:t xml:space="preserve">com duas notas fixas em dissonância ao final da sequência. Tico-tico no fubá em timbre de caixa de música com som de carros passando e vento ao fundo. </w:t>
      </w:r>
      <w:r w:rsidR="00EC2615" w:rsidRPr="0033613F">
        <w:rPr>
          <w:rFonts w:ascii="Times New Roman" w:hAnsi="Times New Roman" w:cs="Times New Roman"/>
          <w:sz w:val="24"/>
        </w:rPr>
        <w:t>Ao</w:t>
      </w:r>
      <w:r w:rsidR="0032103E" w:rsidRPr="0033613F">
        <w:rPr>
          <w:rFonts w:ascii="Times New Roman" w:hAnsi="Times New Roman" w:cs="Times New Roman"/>
          <w:sz w:val="24"/>
        </w:rPr>
        <w:t xml:space="preserve"> final da sequência, há a entrada de ruídos em batimento até a </w:t>
      </w:r>
      <w:proofErr w:type="spellStart"/>
      <w:r w:rsidR="0032103E" w:rsidRPr="0033613F">
        <w:rPr>
          <w:rFonts w:ascii="Times New Roman" w:hAnsi="Times New Roman" w:cs="Times New Roman"/>
          <w:i/>
          <w:sz w:val="24"/>
        </w:rPr>
        <w:t>cue</w:t>
      </w:r>
      <w:proofErr w:type="spellEnd"/>
      <w:r w:rsidR="0032103E" w:rsidRPr="0033613F">
        <w:rPr>
          <w:rFonts w:ascii="Times New Roman" w:hAnsi="Times New Roman" w:cs="Times New Roman"/>
          <w:sz w:val="24"/>
        </w:rPr>
        <w:t xml:space="preserve"> seguinte de marcha fúnebre.</w:t>
      </w:r>
    </w:p>
    <w:p w:rsidR="00BB5E49" w:rsidRPr="00BB5E49" w:rsidRDefault="00BB5E49" w:rsidP="00BB5E49">
      <w:pPr>
        <w:pStyle w:val="PargrafodaLista"/>
        <w:spacing w:after="0" w:line="360" w:lineRule="auto"/>
        <w:jc w:val="both"/>
        <w:rPr>
          <w:rFonts w:ascii="Times New Roman" w:hAnsi="Times New Roman" w:cs="Times New Roman"/>
          <w:b/>
          <w:sz w:val="24"/>
        </w:rPr>
      </w:pPr>
    </w:p>
    <w:p w:rsidR="0032103E" w:rsidRPr="0033613F" w:rsidRDefault="0032103E" w:rsidP="00BB5E49">
      <w:pPr>
        <w:spacing w:after="0" w:line="360" w:lineRule="auto"/>
        <w:jc w:val="both"/>
        <w:rPr>
          <w:rFonts w:ascii="Times New Roman" w:hAnsi="Times New Roman" w:cs="Times New Roman"/>
          <w:b/>
          <w:sz w:val="24"/>
        </w:rPr>
      </w:pPr>
      <w:r w:rsidRPr="0033613F">
        <w:rPr>
          <w:rFonts w:ascii="Times New Roman" w:hAnsi="Times New Roman" w:cs="Times New Roman"/>
          <w:b/>
          <w:sz w:val="24"/>
        </w:rPr>
        <w:t>Esboço de análise audiovisual:</w:t>
      </w:r>
    </w:p>
    <w:p w:rsidR="00EC2615" w:rsidRPr="0033613F" w:rsidRDefault="00EC2615" w:rsidP="00BB5E49">
      <w:pPr>
        <w:spacing w:after="0" w:line="360" w:lineRule="auto"/>
        <w:jc w:val="both"/>
        <w:rPr>
          <w:rFonts w:ascii="Times New Roman" w:hAnsi="Times New Roman" w:cs="Times New Roman"/>
          <w:b/>
          <w:sz w:val="24"/>
        </w:rPr>
      </w:pPr>
    </w:p>
    <w:p w:rsidR="009F63C3" w:rsidRPr="0033613F" w:rsidRDefault="0032103E" w:rsidP="00BB5E49">
      <w:pPr>
        <w:pStyle w:val="PargrafodaLista"/>
        <w:numPr>
          <w:ilvl w:val="0"/>
          <w:numId w:val="2"/>
        </w:numPr>
        <w:spacing w:after="0" w:line="360" w:lineRule="auto"/>
        <w:jc w:val="both"/>
        <w:rPr>
          <w:rFonts w:ascii="Times New Roman" w:hAnsi="Times New Roman" w:cs="Times New Roman"/>
          <w:b/>
          <w:sz w:val="24"/>
        </w:rPr>
      </w:pPr>
      <w:r w:rsidRPr="0033613F">
        <w:rPr>
          <w:rFonts w:ascii="Times New Roman" w:hAnsi="Times New Roman" w:cs="Times New Roman"/>
          <w:b/>
          <w:sz w:val="24"/>
        </w:rPr>
        <w:t xml:space="preserve">Identificação dos dominantes: </w:t>
      </w:r>
      <w:r w:rsidR="00EC2615" w:rsidRPr="0033613F">
        <w:rPr>
          <w:rFonts w:ascii="Times New Roman" w:hAnsi="Times New Roman" w:cs="Times New Roman"/>
          <w:sz w:val="24"/>
        </w:rPr>
        <w:t xml:space="preserve">o fato mais evidente é a ausência de falas e de voz; trata-se de um curta-metragem mudo com ruídos e música. Os ruídos podem ser divididos em </w:t>
      </w:r>
      <w:r w:rsidR="00EC2615" w:rsidRPr="0033613F">
        <w:rPr>
          <w:rFonts w:ascii="Times New Roman" w:hAnsi="Times New Roman" w:cs="Times New Roman"/>
          <w:i/>
          <w:sz w:val="24"/>
        </w:rPr>
        <w:t>duradouros</w:t>
      </w:r>
      <w:r w:rsidR="00EC2615" w:rsidRPr="0033613F">
        <w:rPr>
          <w:rFonts w:ascii="Times New Roman" w:hAnsi="Times New Roman" w:cs="Times New Roman"/>
          <w:sz w:val="24"/>
        </w:rPr>
        <w:t xml:space="preserve">: aqueles que cobrem todo o excerto como os sons que vento e de carros passando e os ruídos </w:t>
      </w:r>
      <w:r w:rsidR="00EC2615" w:rsidRPr="0033613F">
        <w:rPr>
          <w:rFonts w:ascii="Times New Roman" w:hAnsi="Times New Roman" w:cs="Times New Roman"/>
          <w:i/>
          <w:sz w:val="24"/>
        </w:rPr>
        <w:t>pontuais</w:t>
      </w:r>
      <w:r w:rsidR="00EC2615" w:rsidRPr="0033613F">
        <w:rPr>
          <w:rFonts w:ascii="Times New Roman" w:hAnsi="Times New Roman" w:cs="Times New Roman"/>
          <w:sz w:val="24"/>
        </w:rPr>
        <w:t xml:space="preserve"> que pontuam acontecimentos isolados: burburinho de pessoas conversando, barulho de dinheiro sendo manuseado e os ruídos em batimento um tanto distorcidos.</w:t>
      </w:r>
    </w:p>
    <w:p w:rsidR="009F63C3" w:rsidRPr="0033613F" w:rsidRDefault="009F63C3" w:rsidP="00BB5E49">
      <w:pPr>
        <w:pStyle w:val="PargrafodaLista"/>
        <w:spacing w:after="0" w:line="360" w:lineRule="auto"/>
        <w:jc w:val="both"/>
        <w:rPr>
          <w:rFonts w:ascii="Times New Roman" w:hAnsi="Times New Roman" w:cs="Times New Roman"/>
          <w:b/>
          <w:sz w:val="24"/>
        </w:rPr>
      </w:pPr>
      <w:r w:rsidRPr="0033613F">
        <w:rPr>
          <w:rFonts w:ascii="Times New Roman" w:hAnsi="Times New Roman" w:cs="Times New Roman"/>
          <w:sz w:val="24"/>
        </w:rPr>
        <w:t xml:space="preserve">A música </w:t>
      </w:r>
      <w:r w:rsidR="009A38F1" w:rsidRPr="0033613F">
        <w:rPr>
          <w:rFonts w:ascii="Times New Roman" w:hAnsi="Times New Roman" w:cs="Times New Roman"/>
          <w:sz w:val="24"/>
        </w:rPr>
        <w:t xml:space="preserve">é </w:t>
      </w:r>
      <w:r w:rsidRPr="0033613F">
        <w:rPr>
          <w:rFonts w:ascii="Times New Roman" w:hAnsi="Times New Roman" w:cs="Times New Roman"/>
          <w:sz w:val="24"/>
        </w:rPr>
        <w:t>a parte mais evidente da banda sonora. A marcha em</w:t>
      </w:r>
      <w:r w:rsidR="009A38F1" w:rsidRPr="0033613F">
        <w:rPr>
          <w:rFonts w:ascii="Times New Roman" w:hAnsi="Times New Roman" w:cs="Times New Roman"/>
          <w:sz w:val="24"/>
        </w:rPr>
        <w:t xml:space="preserve"> timbre de realejo e</w:t>
      </w:r>
      <w:r w:rsidRPr="0033613F">
        <w:rPr>
          <w:rFonts w:ascii="Times New Roman" w:hAnsi="Times New Roman" w:cs="Times New Roman"/>
          <w:sz w:val="24"/>
        </w:rPr>
        <w:t xml:space="preserve"> a canção </w:t>
      </w:r>
      <w:r w:rsidR="009A38F1" w:rsidRPr="0033613F">
        <w:rPr>
          <w:rFonts w:ascii="Times New Roman" w:hAnsi="Times New Roman" w:cs="Times New Roman"/>
          <w:sz w:val="24"/>
        </w:rPr>
        <w:t xml:space="preserve">tico-tico no fubá são claramente identificadas como música, podendo somente, os sons eletroacústicos serem interpretados como ruídos conforme as referências culturais do ouvinte. Sons de percussão se fundem a ruídos de carros e buzinas, além de glissandos agudos que podem ser facilmente associados a uma sirene da policia ou de uma ambulância. </w:t>
      </w:r>
    </w:p>
    <w:p w:rsidR="004047A2" w:rsidRPr="0033613F" w:rsidRDefault="0032103E" w:rsidP="00BB5E49">
      <w:pPr>
        <w:pStyle w:val="PargrafodaLista"/>
        <w:numPr>
          <w:ilvl w:val="0"/>
          <w:numId w:val="2"/>
        </w:numPr>
        <w:spacing w:after="0" w:line="360" w:lineRule="auto"/>
        <w:jc w:val="both"/>
        <w:rPr>
          <w:rFonts w:ascii="Times New Roman" w:hAnsi="Times New Roman" w:cs="Times New Roman"/>
          <w:b/>
          <w:sz w:val="24"/>
        </w:rPr>
      </w:pPr>
      <w:r w:rsidRPr="0033613F">
        <w:rPr>
          <w:rFonts w:ascii="Times New Roman" w:hAnsi="Times New Roman" w:cs="Times New Roman"/>
          <w:b/>
          <w:sz w:val="24"/>
        </w:rPr>
        <w:t>Identificação dos pontos de sincronização:</w:t>
      </w:r>
      <w:r w:rsidR="009F63C3" w:rsidRPr="0033613F">
        <w:rPr>
          <w:rFonts w:ascii="Times New Roman" w:hAnsi="Times New Roman" w:cs="Times New Roman"/>
          <w:b/>
          <w:sz w:val="24"/>
        </w:rPr>
        <w:t xml:space="preserve"> </w:t>
      </w:r>
      <w:r w:rsidR="009A38F1" w:rsidRPr="0033613F">
        <w:rPr>
          <w:rFonts w:ascii="Times New Roman" w:hAnsi="Times New Roman" w:cs="Times New Roman"/>
          <w:sz w:val="24"/>
        </w:rPr>
        <w:t xml:space="preserve">os pontos de sincronização são raros e </w:t>
      </w:r>
      <w:r w:rsidR="004047A2" w:rsidRPr="0033613F">
        <w:rPr>
          <w:rFonts w:ascii="Times New Roman" w:hAnsi="Times New Roman" w:cs="Times New Roman"/>
          <w:sz w:val="24"/>
        </w:rPr>
        <w:t>discretos</w:t>
      </w:r>
      <w:r w:rsidR="009A38F1" w:rsidRPr="0033613F">
        <w:rPr>
          <w:rFonts w:ascii="Times New Roman" w:hAnsi="Times New Roman" w:cs="Times New Roman"/>
          <w:sz w:val="24"/>
        </w:rPr>
        <w:t>; o burburinho das pessoas conversando, o dinheiro sendo manuseado,</w:t>
      </w:r>
      <w:r w:rsidR="004047A2" w:rsidRPr="0033613F">
        <w:rPr>
          <w:rFonts w:ascii="Times New Roman" w:hAnsi="Times New Roman" w:cs="Times New Roman"/>
          <w:sz w:val="24"/>
        </w:rPr>
        <w:t xml:space="preserve"> além de dispersos ruídos do atrito entre os balões. A canção, no entanto, segue um ritmo semelhante ao do caminhar da moça nos dois excertos e do seu pretendente no trecho B. </w:t>
      </w:r>
    </w:p>
    <w:p w:rsidR="0033613F" w:rsidRPr="00BB5E49" w:rsidRDefault="004047A2" w:rsidP="00BB5E49">
      <w:pPr>
        <w:pStyle w:val="PargrafodaLista"/>
        <w:numPr>
          <w:ilvl w:val="0"/>
          <w:numId w:val="2"/>
        </w:numPr>
        <w:spacing w:after="0" w:line="360" w:lineRule="auto"/>
        <w:jc w:val="both"/>
        <w:rPr>
          <w:rFonts w:ascii="Times New Roman" w:hAnsi="Times New Roman" w:cs="Times New Roman"/>
          <w:b/>
          <w:sz w:val="24"/>
        </w:rPr>
      </w:pPr>
      <w:r w:rsidRPr="0033613F">
        <w:rPr>
          <w:rFonts w:ascii="Times New Roman" w:hAnsi="Times New Roman" w:cs="Times New Roman"/>
          <w:b/>
          <w:sz w:val="24"/>
        </w:rPr>
        <w:t>Análise narrativa</w:t>
      </w:r>
      <w:r w:rsidR="00E10559" w:rsidRPr="0033613F">
        <w:rPr>
          <w:rFonts w:ascii="Times New Roman" w:hAnsi="Times New Roman" w:cs="Times New Roman"/>
          <w:b/>
          <w:sz w:val="24"/>
        </w:rPr>
        <w:t xml:space="preserve"> e comparação</w:t>
      </w:r>
      <w:r w:rsidRPr="0033613F">
        <w:rPr>
          <w:rFonts w:ascii="Times New Roman" w:hAnsi="Times New Roman" w:cs="Times New Roman"/>
          <w:b/>
          <w:sz w:val="24"/>
        </w:rPr>
        <w:t>:</w:t>
      </w:r>
      <w:r w:rsidRPr="0033613F">
        <w:rPr>
          <w:rFonts w:ascii="Times New Roman" w:hAnsi="Times New Roman" w:cs="Times New Roman"/>
          <w:sz w:val="24"/>
        </w:rPr>
        <w:t xml:space="preserve"> </w:t>
      </w:r>
      <w:r w:rsidR="008D6B48" w:rsidRPr="0033613F">
        <w:rPr>
          <w:rFonts w:ascii="Times New Roman" w:hAnsi="Times New Roman" w:cs="Times New Roman"/>
          <w:sz w:val="24"/>
        </w:rPr>
        <w:t xml:space="preserve">o que vejo daquilo que ouço e o que ouço daquilo que vejo? Os sons de fato transmitem a sensação de rua movimentada e aberta e um ruído secundário e sutil se torna mais evidente; aquele que remete </w:t>
      </w:r>
      <w:r w:rsidR="008D6B48" w:rsidRPr="0033613F">
        <w:rPr>
          <w:rFonts w:ascii="Times New Roman" w:hAnsi="Times New Roman" w:cs="Times New Roman"/>
          <w:sz w:val="24"/>
        </w:rPr>
        <w:lastRenderedPageBreak/>
        <w:t xml:space="preserve">aos ruídos dos antigos filmes que surgiam devido </w:t>
      </w:r>
      <w:r w:rsidR="001104A2" w:rsidRPr="0033613F">
        <w:rPr>
          <w:rFonts w:ascii="Times New Roman" w:hAnsi="Times New Roman" w:cs="Times New Roman"/>
          <w:sz w:val="24"/>
        </w:rPr>
        <w:t>à</w:t>
      </w:r>
      <w:r w:rsidR="008D6B48" w:rsidRPr="0033613F">
        <w:rPr>
          <w:rFonts w:ascii="Times New Roman" w:hAnsi="Times New Roman" w:cs="Times New Roman"/>
          <w:sz w:val="24"/>
        </w:rPr>
        <w:t xml:space="preserve"> deterioração dos rolos de película ou do equipamento de projeção. A canção perde a conotação irônica </w:t>
      </w:r>
      <w:r w:rsidR="001104A2" w:rsidRPr="0033613F">
        <w:rPr>
          <w:rFonts w:ascii="Times New Roman" w:hAnsi="Times New Roman" w:cs="Times New Roman"/>
          <w:sz w:val="24"/>
        </w:rPr>
        <w:t xml:space="preserve">e torna-se algo mais singelo como o timbre sugere, embora não totalmente devido aos demais sons que acompanham a banda sonora. </w:t>
      </w:r>
      <w:r w:rsidR="008838EA" w:rsidRPr="0033613F">
        <w:rPr>
          <w:rFonts w:ascii="Times New Roman" w:hAnsi="Times New Roman" w:cs="Times New Roman"/>
          <w:sz w:val="24"/>
        </w:rPr>
        <w:t xml:space="preserve">As músicas, com exceção dos sons eletroacústicos, remetem a infância, ao lúdico e o timbre da caixinha de música, de certa forma à solidão e à melancolia. </w:t>
      </w:r>
      <w:r w:rsidR="001104A2" w:rsidRPr="0033613F">
        <w:rPr>
          <w:rFonts w:ascii="Times New Roman" w:hAnsi="Times New Roman" w:cs="Times New Roman"/>
          <w:sz w:val="24"/>
        </w:rPr>
        <w:t xml:space="preserve"> </w:t>
      </w:r>
      <w:r w:rsidR="00E10559" w:rsidRPr="0033613F">
        <w:rPr>
          <w:rFonts w:ascii="Times New Roman" w:hAnsi="Times New Roman" w:cs="Times New Roman"/>
          <w:sz w:val="24"/>
        </w:rPr>
        <w:t>Quando o som é mascarado, a interação entre os personagens e movimentos dos lábios (que passam quase despercebidos na observação com as duas bandas) sugerem falas que não ocorrem na realidade. O ritmo do caminhar da moça no trecho A é quase robótico, remetendo a os movimentos de uma boneca e que, em conjunto com a canção de caixinha de música, dá um aspecto de bailarina mecânica</w:t>
      </w:r>
      <w:r w:rsidR="00E10559" w:rsidRPr="0033613F">
        <w:rPr>
          <w:rStyle w:val="Refdenotaderodap"/>
          <w:rFonts w:ascii="Times New Roman" w:hAnsi="Times New Roman" w:cs="Times New Roman"/>
          <w:sz w:val="24"/>
        </w:rPr>
        <w:footnoteReference w:id="10"/>
      </w:r>
      <w:r w:rsidR="00E10559" w:rsidRPr="0033613F">
        <w:rPr>
          <w:rFonts w:ascii="Times New Roman" w:hAnsi="Times New Roman" w:cs="Times New Roman"/>
          <w:sz w:val="24"/>
        </w:rPr>
        <w:t xml:space="preserve">. </w:t>
      </w:r>
      <w:r w:rsidR="00E225F6" w:rsidRPr="0033613F">
        <w:rPr>
          <w:rFonts w:ascii="Times New Roman" w:hAnsi="Times New Roman" w:cs="Times New Roman"/>
          <w:sz w:val="24"/>
        </w:rPr>
        <w:t xml:space="preserve">Nas cenas ambientadas na rua, não há carros passando, somente estacionados, sua presença em movimento é somente sugerida através dos ruídos de fundo. </w:t>
      </w:r>
    </w:p>
    <w:p w:rsidR="00BB5E49" w:rsidRPr="00201C25" w:rsidRDefault="00BB5E49" w:rsidP="00BB5E49">
      <w:pPr>
        <w:pStyle w:val="PargrafodaLista"/>
        <w:spacing w:after="0" w:line="360" w:lineRule="auto"/>
        <w:jc w:val="both"/>
        <w:rPr>
          <w:rFonts w:ascii="Times New Roman" w:hAnsi="Times New Roman" w:cs="Times New Roman"/>
          <w:b/>
          <w:sz w:val="24"/>
        </w:rPr>
      </w:pPr>
    </w:p>
    <w:p w:rsidR="000E000E" w:rsidRPr="0033613F" w:rsidRDefault="004517C6" w:rsidP="00BB5E49">
      <w:pPr>
        <w:spacing w:after="0" w:line="360" w:lineRule="auto"/>
        <w:jc w:val="both"/>
        <w:rPr>
          <w:rFonts w:ascii="Times New Roman" w:hAnsi="Times New Roman" w:cs="Times New Roman"/>
          <w:b/>
          <w:sz w:val="24"/>
        </w:rPr>
      </w:pPr>
      <w:r w:rsidRPr="0033613F">
        <w:rPr>
          <w:rFonts w:ascii="Times New Roman" w:hAnsi="Times New Roman" w:cs="Times New Roman"/>
          <w:b/>
          <w:sz w:val="24"/>
        </w:rPr>
        <w:t xml:space="preserve">Considerações finais </w:t>
      </w:r>
    </w:p>
    <w:p w:rsidR="0032453B" w:rsidRPr="0033613F" w:rsidRDefault="0032453B" w:rsidP="00BB5E49">
      <w:pPr>
        <w:spacing w:after="0" w:line="360" w:lineRule="auto"/>
        <w:jc w:val="both"/>
        <w:rPr>
          <w:rFonts w:ascii="Times New Roman" w:hAnsi="Times New Roman" w:cs="Times New Roman"/>
          <w:b/>
          <w:sz w:val="24"/>
        </w:rPr>
      </w:pPr>
    </w:p>
    <w:p w:rsidR="004517C6" w:rsidRDefault="002A17CF" w:rsidP="00BB5E49">
      <w:pPr>
        <w:spacing w:after="0" w:line="360" w:lineRule="auto"/>
        <w:jc w:val="both"/>
        <w:rPr>
          <w:rFonts w:ascii="Times New Roman" w:hAnsi="Times New Roman" w:cs="Times New Roman"/>
        </w:rPr>
      </w:pPr>
      <w:r w:rsidRPr="0033613F">
        <w:rPr>
          <w:rFonts w:ascii="Times New Roman" w:hAnsi="Times New Roman" w:cs="Times New Roman"/>
          <w:sz w:val="24"/>
        </w:rPr>
        <w:t xml:space="preserve">Este trabalho pretendeu mostrar como a canção </w:t>
      </w:r>
      <w:r w:rsidRPr="0033613F">
        <w:rPr>
          <w:rFonts w:ascii="Times New Roman" w:hAnsi="Times New Roman" w:cs="Times New Roman"/>
          <w:i/>
          <w:sz w:val="24"/>
        </w:rPr>
        <w:t>tico-tico no Fubá</w:t>
      </w:r>
      <w:r w:rsidRPr="0033613F">
        <w:rPr>
          <w:rFonts w:ascii="Times New Roman" w:hAnsi="Times New Roman" w:cs="Times New Roman"/>
          <w:sz w:val="24"/>
        </w:rPr>
        <w:t xml:space="preserve"> sofreu mudança de caráter musical em relação as suas gravações mais conhecidas. Isto se deu nos aspectos musicais através de mudanças no arranjo, que implicou em mudanças no ritmo tanto na melodia quanto no acompanhamento harmônico e no timbre instrumental utilizado. E nos aspectos audiovisuais a mudança de caráter se deu através da interação com a imagem, </w:t>
      </w:r>
      <w:r w:rsidR="00874305" w:rsidRPr="0033613F">
        <w:rPr>
          <w:rFonts w:ascii="Times New Roman" w:hAnsi="Times New Roman" w:cs="Times New Roman"/>
          <w:sz w:val="24"/>
        </w:rPr>
        <w:t>imprimindo a expressão de contemplação, solidão e melancolia; algo presente tanto na postura estática</w:t>
      </w:r>
      <w:r w:rsidR="004376FA" w:rsidRPr="0033613F">
        <w:rPr>
          <w:rFonts w:ascii="Times New Roman" w:hAnsi="Times New Roman" w:cs="Times New Roman"/>
          <w:sz w:val="24"/>
        </w:rPr>
        <w:t xml:space="preserve"> e observadora</w:t>
      </w:r>
      <w:r w:rsidR="00874305" w:rsidRPr="0033613F">
        <w:rPr>
          <w:rFonts w:ascii="Times New Roman" w:hAnsi="Times New Roman" w:cs="Times New Roman"/>
          <w:sz w:val="24"/>
        </w:rPr>
        <w:t xml:space="preserve"> do </w:t>
      </w:r>
      <w:r w:rsidR="00874305" w:rsidRPr="0033613F">
        <w:rPr>
          <w:rFonts w:ascii="Times New Roman" w:hAnsi="Times New Roman" w:cs="Times New Roman"/>
          <w:i/>
          <w:sz w:val="24"/>
        </w:rPr>
        <w:t>stalker</w:t>
      </w:r>
      <w:r w:rsidR="00874305" w:rsidRPr="0033613F">
        <w:rPr>
          <w:rFonts w:ascii="Times New Roman" w:hAnsi="Times New Roman" w:cs="Times New Roman"/>
          <w:sz w:val="24"/>
        </w:rPr>
        <w:t xml:space="preserve"> quanto no caminhar da moça que é perseguida. Outros aspectos relevantes que contribuíram para tal mudança foram os ruídos diagéticos e não diegéticos presentes na banda sonora</w:t>
      </w:r>
      <w:r w:rsidR="004376FA" w:rsidRPr="0033613F">
        <w:rPr>
          <w:rFonts w:ascii="Times New Roman" w:hAnsi="Times New Roman" w:cs="Times New Roman"/>
          <w:sz w:val="24"/>
        </w:rPr>
        <w:t xml:space="preserve">. </w:t>
      </w:r>
      <w:r w:rsidR="006004E6" w:rsidRPr="0033613F">
        <w:rPr>
          <w:rFonts w:ascii="Times New Roman" w:hAnsi="Times New Roman" w:cs="Times New Roman"/>
          <w:sz w:val="24"/>
        </w:rPr>
        <w:t>Pode-se concluir ainda que a referida canção passa não somente a ser</w:t>
      </w:r>
      <w:r w:rsidR="006F07EA" w:rsidRPr="0033613F">
        <w:rPr>
          <w:rFonts w:ascii="Times New Roman" w:hAnsi="Times New Roman" w:cs="Times New Roman"/>
          <w:sz w:val="24"/>
        </w:rPr>
        <w:t xml:space="preserve"> “irônica” em </w:t>
      </w:r>
      <w:r w:rsidR="006F07EA">
        <w:rPr>
          <w:rFonts w:ascii="Times New Roman" w:hAnsi="Times New Roman" w:cs="Times New Roman"/>
        </w:rPr>
        <w:t xml:space="preserve">relação a outros arranjos como também serve de metáfora para reforçar a imagem da moça perseguida como uma “bailarina”, um ser delicado e belo. </w:t>
      </w:r>
    </w:p>
    <w:p w:rsidR="00822447" w:rsidRPr="006004E6" w:rsidRDefault="004376FA" w:rsidP="00BB5E49">
      <w:pPr>
        <w:spacing w:after="0" w:line="360" w:lineRule="auto"/>
        <w:jc w:val="both"/>
        <w:rPr>
          <w:rFonts w:ascii="Times New Roman" w:hAnsi="Times New Roman" w:cs="Times New Roman"/>
        </w:rPr>
      </w:pPr>
      <w:r>
        <w:rPr>
          <w:rFonts w:ascii="Times New Roman" w:hAnsi="Times New Roman" w:cs="Times New Roman"/>
        </w:rPr>
        <w:tab/>
        <w:t xml:space="preserve">O grotesco, a sensualidade, são características do estilo cinematográfico de J. M. Marins, um cineasta do </w:t>
      </w:r>
      <w:r>
        <w:rPr>
          <w:rFonts w:ascii="Times New Roman" w:hAnsi="Times New Roman" w:cs="Times New Roman"/>
          <w:i/>
        </w:rPr>
        <w:t>cinema marginal</w:t>
      </w:r>
      <w:r>
        <w:rPr>
          <w:rFonts w:ascii="Times New Roman" w:hAnsi="Times New Roman" w:cs="Times New Roman"/>
        </w:rPr>
        <w:t xml:space="preserve"> de São Paulo que absorveu diversas referências artísticas do cinema e as incorporou de maneira própria.</w:t>
      </w:r>
      <w:r w:rsidR="00D81A92">
        <w:rPr>
          <w:rFonts w:ascii="Times New Roman" w:hAnsi="Times New Roman" w:cs="Times New Roman"/>
        </w:rPr>
        <w:t xml:space="preserve"> Em seus filmes, se fazem presentes diversos gêneros musicais na trilha </w:t>
      </w:r>
      <w:proofErr w:type="gramStart"/>
      <w:r w:rsidR="00D81A92">
        <w:rPr>
          <w:rFonts w:ascii="Times New Roman" w:hAnsi="Times New Roman" w:cs="Times New Roman"/>
        </w:rPr>
        <w:t>sonora estand</w:t>
      </w:r>
      <w:r w:rsidR="00ED6731">
        <w:rPr>
          <w:rFonts w:ascii="Times New Roman" w:hAnsi="Times New Roman" w:cs="Times New Roman"/>
        </w:rPr>
        <w:t xml:space="preserve">o entre eles canções populares e conhecidas no </w:t>
      </w:r>
      <w:r w:rsidR="00ED6731">
        <w:rPr>
          <w:rFonts w:ascii="Times New Roman" w:hAnsi="Times New Roman" w:cs="Times New Roman"/>
        </w:rPr>
        <w:lastRenderedPageBreak/>
        <w:t>cinema</w:t>
      </w:r>
      <w:proofErr w:type="gramEnd"/>
      <w:r w:rsidR="00ED6731">
        <w:rPr>
          <w:rFonts w:ascii="Times New Roman" w:hAnsi="Times New Roman" w:cs="Times New Roman"/>
        </w:rPr>
        <w:t>.</w:t>
      </w:r>
      <w:r w:rsidR="00822447">
        <w:rPr>
          <w:rFonts w:ascii="Times New Roman" w:hAnsi="Times New Roman" w:cs="Times New Roman"/>
        </w:rPr>
        <w:tab/>
      </w:r>
      <w:r w:rsidR="006F07EA">
        <w:rPr>
          <w:rFonts w:ascii="Times New Roman" w:hAnsi="Times New Roman" w:cs="Times New Roman"/>
        </w:rPr>
        <w:t xml:space="preserve"> E o que a primeira vista pode parecer “</w:t>
      </w:r>
      <w:r w:rsidR="0046124B">
        <w:rPr>
          <w:rFonts w:ascii="Times New Roman" w:hAnsi="Times New Roman" w:cs="Times New Roman"/>
        </w:rPr>
        <w:t>desarticulado</w:t>
      </w:r>
      <w:r w:rsidR="006F07EA">
        <w:rPr>
          <w:rFonts w:ascii="Times New Roman" w:hAnsi="Times New Roman" w:cs="Times New Roman"/>
        </w:rPr>
        <w:t>” é perfeitamente coerente e parte fundamental do estilo deste cineasta.</w:t>
      </w:r>
    </w:p>
    <w:p w:rsidR="009F63C3" w:rsidRDefault="009F63C3" w:rsidP="00BB5E49">
      <w:pPr>
        <w:spacing w:after="0" w:line="360" w:lineRule="auto"/>
        <w:jc w:val="both"/>
        <w:rPr>
          <w:rFonts w:ascii="Times New Roman" w:hAnsi="Times New Roman" w:cs="Times New Roman"/>
        </w:rPr>
      </w:pPr>
    </w:p>
    <w:p w:rsidR="00D81A92" w:rsidRDefault="000E000E" w:rsidP="00BB5E49">
      <w:pPr>
        <w:spacing w:after="0" w:line="360" w:lineRule="auto"/>
        <w:jc w:val="both"/>
        <w:rPr>
          <w:rFonts w:ascii="Times New Roman" w:hAnsi="Times New Roman" w:cs="Times New Roman"/>
          <w:b/>
        </w:rPr>
      </w:pPr>
      <w:r w:rsidRPr="000E000E">
        <w:rPr>
          <w:rFonts w:ascii="Times New Roman" w:hAnsi="Times New Roman" w:cs="Times New Roman"/>
          <w:b/>
        </w:rPr>
        <w:t>R</w:t>
      </w:r>
      <w:r w:rsidR="0032453B">
        <w:rPr>
          <w:rFonts w:ascii="Times New Roman" w:hAnsi="Times New Roman" w:cs="Times New Roman"/>
          <w:b/>
        </w:rPr>
        <w:t>eferências</w:t>
      </w:r>
      <w:r w:rsidR="00ED6731">
        <w:rPr>
          <w:rFonts w:ascii="Times New Roman" w:hAnsi="Times New Roman" w:cs="Times New Roman"/>
          <w:b/>
        </w:rPr>
        <w:t xml:space="preserve"> Bibliográficas</w:t>
      </w:r>
    </w:p>
    <w:p w:rsidR="001E2960" w:rsidRDefault="001E2960" w:rsidP="00BB5E49">
      <w:pPr>
        <w:spacing w:after="0" w:line="360" w:lineRule="auto"/>
        <w:jc w:val="both"/>
        <w:rPr>
          <w:rFonts w:ascii="Times New Roman" w:hAnsi="Times New Roman" w:cs="Times New Roman"/>
          <w:bCs/>
        </w:rPr>
      </w:pPr>
    </w:p>
    <w:p w:rsidR="001E2960" w:rsidRPr="00DF1F5E" w:rsidRDefault="001E2960" w:rsidP="00BB5E49">
      <w:pPr>
        <w:spacing w:line="360" w:lineRule="auto"/>
        <w:jc w:val="both"/>
        <w:rPr>
          <w:rFonts w:ascii="Times New Roman" w:hAnsi="Times New Roman" w:cs="Times New Roman"/>
          <w:bCs/>
        </w:rPr>
      </w:pPr>
      <w:r w:rsidRPr="00DF1F5E">
        <w:rPr>
          <w:rFonts w:ascii="Times New Roman" w:hAnsi="Times New Roman" w:cs="Times New Roman"/>
          <w:bCs/>
        </w:rPr>
        <w:t xml:space="preserve">BARCINSKI, André. </w:t>
      </w:r>
      <w:r w:rsidRPr="00DF1F5E">
        <w:rPr>
          <w:rFonts w:ascii="Times New Roman" w:hAnsi="Times New Roman" w:cs="Times New Roman"/>
          <w:b/>
          <w:bCs/>
        </w:rPr>
        <w:t>Zé do Caixão: Maldito - A Biografia</w:t>
      </w:r>
      <w:r w:rsidRPr="00DF1F5E">
        <w:rPr>
          <w:rFonts w:ascii="Times New Roman" w:hAnsi="Times New Roman" w:cs="Times New Roman"/>
          <w:bCs/>
        </w:rPr>
        <w:t xml:space="preserve">. </w:t>
      </w:r>
      <w:proofErr w:type="spellStart"/>
      <w:r w:rsidRPr="00DF1F5E">
        <w:rPr>
          <w:rFonts w:ascii="Times New Roman" w:hAnsi="Times New Roman" w:cs="Times New Roman"/>
          <w:bCs/>
        </w:rPr>
        <w:t>Darkside</w:t>
      </w:r>
      <w:proofErr w:type="spellEnd"/>
      <w:r w:rsidRPr="00DF1F5E">
        <w:rPr>
          <w:rFonts w:ascii="Times New Roman" w:hAnsi="Times New Roman" w:cs="Times New Roman"/>
          <w:bCs/>
        </w:rPr>
        <w:t xml:space="preserve"> Books. </w:t>
      </w:r>
      <w:r w:rsidR="00BB5E49" w:rsidRPr="00DF1F5E">
        <w:rPr>
          <w:rFonts w:ascii="Times New Roman" w:hAnsi="Times New Roman" w:cs="Times New Roman"/>
          <w:bCs/>
        </w:rPr>
        <w:t>2015.</w:t>
      </w:r>
    </w:p>
    <w:p w:rsidR="000E000E" w:rsidRPr="00DF1F5E" w:rsidRDefault="00BB5E49" w:rsidP="00BB5E49">
      <w:pPr>
        <w:spacing w:before="240" w:after="0" w:line="360" w:lineRule="auto"/>
        <w:jc w:val="both"/>
        <w:rPr>
          <w:rFonts w:ascii="Times New Roman" w:hAnsi="Times New Roman" w:cs="Times New Roman"/>
        </w:rPr>
      </w:pPr>
      <w:r>
        <w:rPr>
          <w:rFonts w:ascii="Times New Roman" w:hAnsi="Times New Roman" w:cs="Times New Roman"/>
        </w:rPr>
        <w:t>CARRASCO, Nei</w:t>
      </w:r>
      <w:r w:rsidR="000E000E" w:rsidRPr="00DF1F5E">
        <w:rPr>
          <w:rFonts w:ascii="Times New Roman" w:hAnsi="Times New Roman" w:cs="Times New Roman"/>
        </w:rPr>
        <w:t xml:space="preserve">. </w:t>
      </w:r>
      <w:proofErr w:type="spellStart"/>
      <w:r w:rsidR="000E000E" w:rsidRPr="00DF1F5E">
        <w:rPr>
          <w:rFonts w:ascii="Times New Roman" w:hAnsi="Times New Roman" w:cs="Times New Roman"/>
          <w:b/>
        </w:rPr>
        <w:t>Sygkhronos-a</w:t>
      </w:r>
      <w:proofErr w:type="spellEnd"/>
      <w:r w:rsidR="000E000E" w:rsidRPr="00DF1F5E">
        <w:rPr>
          <w:rFonts w:ascii="Times New Roman" w:hAnsi="Times New Roman" w:cs="Times New Roman"/>
          <w:b/>
        </w:rPr>
        <w:t xml:space="preserve"> Formação da Poética Musical do Cinema</w:t>
      </w:r>
      <w:r w:rsidR="000E000E" w:rsidRPr="00DF1F5E">
        <w:rPr>
          <w:rFonts w:ascii="Times New Roman" w:hAnsi="Times New Roman" w:cs="Times New Roman"/>
        </w:rPr>
        <w:t xml:space="preserve">. Via </w:t>
      </w:r>
      <w:proofErr w:type="spellStart"/>
      <w:r w:rsidR="000E000E" w:rsidRPr="00DF1F5E">
        <w:rPr>
          <w:rFonts w:ascii="Times New Roman" w:hAnsi="Times New Roman" w:cs="Times New Roman"/>
        </w:rPr>
        <w:t>Lettera</w:t>
      </w:r>
      <w:proofErr w:type="spellEnd"/>
      <w:r w:rsidR="000E000E" w:rsidRPr="00DF1F5E">
        <w:rPr>
          <w:rFonts w:ascii="Times New Roman" w:hAnsi="Times New Roman" w:cs="Times New Roman"/>
        </w:rPr>
        <w:t>.</w:t>
      </w:r>
      <w:r>
        <w:rPr>
          <w:rFonts w:ascii="Times New Roman" w:hAnsi="Times New Roman" w:cs="Times New Roman"/>
        </w:rPr>
        <w:t xml:space="preserve"> </w:t>
      </w:r>
      <w:r w:rsidRPr="00DF1F5E">
        <w:rPr>
          <w:rFonts w:ascii="Times New Roman" w:hAnsi="Times New Roman" w:cs="Times New Roman"/>
        </w:rPr>
        <w:t>2003</w:t>
      </w:r>
    </w:p>
    <w:p w:rsidR="000E000E" w:rsidRPr="00DF1F5E" w:rsidRDefault="000E000E" w:rsidP="00BB5E49">
      <w:pPr>
        <w:spacing w:before="240" w:after="0" w:line="360" w:lineRule="auto"/>
        <w:jc w:val="both"/>
        <w:rPr>
          <w:rFonts w:ascii="Times New Roman" w:hAnsi="Times New Roman" w:cs="Times New Roman"/>
        </w:rPr>
      </w:pPr>
      <w:r w:rsidRPr="00DF1F5E">
        <w:rPr>
          <w:rFonts w:ascii="Times New Roman" w:hAnsi="Times New Roman" w:cs="Times New Roman"/>
        </w:rPr>
        <w:t xml:space="preserve">CHION, Michel. </w:t>
      </w:r>
      <w:proofErr w:type="spellStart"/>
      <w:r w:rsidRPr="00DF1F5E">
        <w:rPr>
          <w:rFonts w:ascii="Times New Roman" w:hAnsi="Times New Roman" w:cs="Times New Roman"/>
          <w:b/>
        </w:rPr>
        <w:t>Audio-vision</w:t>
      </w:r>
      <w:proofErr w:type="spellEnd"/>
      <w:r w:rsidRPr="00DF1F5E">
        <w:rPr>
          <w:rFonts w:ascii="Times New Roman" w:hAnsi="Times New Roman" w:cs="Times New Roman"/>
          <w:b/>
        </w:rPr>
        <w:t xml:space="preserve">: </w:t>
      </w:r>
      <w:proofErr w:type="spellStart"/>
      <w:r w:rsidRPr="00DF1F5E">
        <w:rPr>
          <w:rFonts w:ascii="Times New Roman" w:hAnsi="Times New Roman" w:cs="Times New Roman"/>
          <w:b/>
        </w:rPr>
        <w:t>sound</w:t>
      </w:r>
      <w:proofErr w:type="spellEnd"/>
      <w:r w:rsidRPr="00DF1F5E">
        <w:rPr>
          <w:rFonts w:ascii="Times New Roman" w:hAnsi="Times New Roman" w:cs="Times New Roman"/>
          <w:b/>
        </w:rPr>
        <w:t xml:space="preserve"> </w:t>
      </w:r>
      <w:proofErr w:type="spellStart"/>
      <w:r w:rsidRPr="00DF1F5E">
        <w:rPr>
          <w:rFonts w:ascii="Times New Roman" w:hAnsi="Times New Roman" w:cs="Times New Roman"/>
          <w:b/>
        </w:rPr>
        <w:t>on</w:t>
      </w:r>
      <w:proofErr w:type="spellEnd"/>
      <w:r w:rsidRPr="00DF1F5E">
        <w:rPr>
          <w:rFonts w:ascii="Times New Roman" w:hAnsi="Times New Roman" w:cs="Times New Roman"/>
          <w:b/>
        </w:rPr>
        <w:t xml:space="preserve"> screen</w:t>
      </w:r>
      <w:r w:rsidRPr="00DF1F5E">
        <w:rPr>
          <w:rFonts w:ascii="Times New Roman" w:hAnsi="Times New Roman" w:cs="Times New Roman"/>
        </w:rPr>
        <w:t xml:space="preserve">. Columbia </w:t>
      </w:r>
      <w:proofErr w:type="spellStart"/>
      <w:r w:rsidRPr="00DF1F5E">
        <w:rPr>
          <w:rFonts w:ascii="Times New Roman" w:hAnsi="Times New Roman" w:cs="Times New Roman"/>
        </w:rPr>
        <w:t>University</w:t>
      </w:r>
      <w:proofErr w:type="spellEnd"/>
      <w:r w:rsidRPr="00DF1F5E">
        <w:rPr>
          <w:rFonts w:ascii="Times New Roman" w:hAnsi="Times New Roman" w:cs="Times New Roman"/>
        </w:rPr>
        <w:t xml:space="preserve"> </w:t>
      </w:r>
      <w:proofErr w:type="spellStart"/>
      <w:r w:rsidRPr="00DF1F5E">
        <w:rPr>
          <w:rFonts w:ascii="Times New Roman" w:hAnsi="Times New Roman" w:cs="Times New Roman"/>
        </w:rPr>
        <w:t>Press</w:t>
      </w:r>
      <w:proofErr w:type="spellEnd"/>
      <w:r w:rsidRPr="00DF1F5E">
        <w:rPr>
          <w:rFonts w:ascii="Times New Roman" w:hAnsi="Times New Roman" w:cs="Times New Roman"/>
        </w:rPr>
        <w:t>.</w:t>
      </w:r>
      <w:r w:rsidR="00BB5E49" w:rsidRPr="00BB5E49">
        <w:rPr>
          <w:rFonts w:ascii="Times New Roman" w:hAnsi="Times New Roman" w:cs="Times New Roman"/>
        </w:rPr>
        <w:t xml:space="preserve"> </w:t>
      </w:r>
      <w:r w:rsidR="00BB5E49" w:rsidRPr="00DF1F5E">
        <w:rPr>
          <w:rFonts w:ascii="Times New Roman" w:hAnsi="Times New Roman" w:cs="Times New Roman"/>
        </w:rPr>
        <w:t>1994.</w:t>
      </w:r>
    </w:p>
    <w:p w:rsidR="001E2960" w:rsidRPr="00DF1F5E" w:rsidRDefault="001E2960" w:rsidP="00BB5E49">
      <w:pPr>
        <w:spacing w:before="240" w:line="360" w:lineRule="auto"/>
        <w:rPr>
          <w:rFonts w:ascii="Times New Roman" w:hAnsi="Times New Roman" w:cs="Times New Roman"/>
        </w:rPr>
      </w:pPr>
      <w:r w:rsidRPr="00DF1F5E">
        <w:rPr>
          <w:rFonts w:ascii="Times New Roman" w:hAnsi="Times New Roman" w:cs="Times New Roman"/>
        </w:rPr>
        <w:t xml:space="preserve">COSTA, Fernando Morais. </w:t>
      </w:r>
      <w:r w:rsidR="00181EC4" w:rsidRPr="00DF1F5E">
        <w:rPr>
          <w:rFonts w:ascii="Times New Roman" w:hAnsi="Times New Roman" w:cs="Times New Roman"/>
          <w:b/>
        </w:rPr>
        <w:t>O Som no Cinema Brasileiro</w:t>
      </w:r>
      <w:r w:rsidR="00181EC4" w:rsidRPr="00DF1F5E">
        <w:rPr>
          <w:rFonts w:ascii="Times New Roman" w:hAnsi="Times New Roman" w:cs="Times New Roman"/>
        </w:rPr>
        <w:t xml:space="preserve">. </w:t>
      </w:r>
      <w:proofErr w:type="gramStart"/>
      <w:r w:rsidRPr="00DF1F5E">
        <w:rPr>
          <w:rFonts w:ascii="Times New Roman" w:hAnsi="Times New Roman" w:cs="Times New Roman"/>
        </w:rPr>
        <w:t>7</w:t>
      </w:r>
      <w:proofErr w:type="gramEnd"/>
      <w:r w:rsidRPr="00DF1F5E">
        <w:rPr>
          <w:rFonts w:ascii="Times New Roman" w:hAnsi="Times New Roman" w:cs="Times New Roman"/>
        </w:rPr>
        <w:t xml:space="preserve"> Letras. Rio de Janeiro, RJ</w:t>
      </w:r>
      <w:r w:rsidR="00BB5E49">
        <w:rPr>
          <w:rFonts w:ascii="Times New Roman" w:hAnsi="Times New Roman" w:cs="Times New Roman"/>
        </w:rPr>
        <w:t>.</w:t>
      </w:r>
      <w:r w:rsidR="00BB5E49" w:rsidRPr="00DF1F5E">
        <w:rPr>
          <w:rFonts w:ascii="Times New Roman" w:hAnsi="Times New Roman" w:cs="Times New Roman"/>
        </w:rPr>
        <w:t xml:space="preserve"> 2008</w:t>
      </w:r>
    </w:p>
    <w:p w:rsidR="001E2960" w:rsidRPr="00DF1F5E" w:rsidRDefault="001E2960" w:rsidP="00BB5E49">
      <w:pPr>
        <w:spacing w:before="240" w:after="0" w:line="360" w:lineRule="auto"/>
        <w:jc w:val="both"/>
        <w:rPr>
          <w:rFonts w:ascii="Times New Roman" w:hAnsi="Times New Roman" w:cs="Times New Roman"/>
        </w:rPr>
      </w:pPr>
      <w:r w:rsidRPr="00DF1F5E">
        <w:rPr>
          <w:rFonts w:ascii="Times New Roman" w:hAnsi="Times New Roman" w:cs="Times New Roman"/>
        </w:rPr>
        <w:t xml:space="preserve">DINIZ, Andre. </w:t>
      </w:r>
      <w:r w:rsidR="00181EC4" w:rsidRPr="00DF1F5E">
        <w:rPr>
          <w:rFonts w:ascii="Times New Roman" w:hAnsi="Times New Roman" w:cs="Times New Roman"/>
          <w:b/>
        </w:rPr>
        <w:t xml:space="preserve">Almanaque do Choro: a História do Chorinho, o que </w:t>
      </w:r>
      <w:proofErr w:type="gramStart"/>
      <w:r w:rsidR="00181EC4" w:rsidRPr="00DF1F5E">
        <w:rPr>
          <w:rFonts w:ascii="Times New Roman" w:hAnsi="Times New Roman" w:cs="Times New Roman"/>
          <w:b/>
        </w:rPr>
        <w:t>ouvir,</w:t>
      </w:r>
      <w:proofErr w:type="gramEnd"/>
      <w:r w:rsidR="00181EC4" w:rsidRPr="00DF1F5E">
        <w:rPr>
          <w:rFonts w:ascii="Times New Roman" w:hAnsi="Times New Roman" w:cs="Times New Roman"/>
          <w:b/>
        </w:rPr>
        <w:t xml:space="preserve"> o que ler, onde curtir.</w:t>
      </w:r>
      <w:r w:rsidR="00181EC4" w:rsidRPr="00DF1F5E">
        <w:rPr>
          <w:rFonts w:ascii="Times New Roman" w:hAnsi="Times New Roman" w:cs="Times New Roman"/>
        </w:rPr>
        <w:t xml:space="preserve"> </w:t>
      </w:r>
      <w:r w:rsidRPr="00DF1F5E">
        <w:rPr>
          <w:rFonts w:ascii="Times New Roman" w:hAnsi="Times New Roman" w:cs="Times New Roman"/>
        </w:rPr>
        <w:t xml:space="preserve">Jorge </w:t>
      </w:r>
      <w:proofErr w:type="spellStart"/>
      <w:r w:rsidRPr="00DF1F5E">
        <w:rPr>
          <w:rFonts w:ascii="Times New Roman" w:hAnsi="Times New Roman" w:cs="Times New Roman"/>
        </w:rPr>
        <w:t>Zahar</w:t>
      </w:r>
      <w:proofErr w:type="spellEnd"/>
      <w:r w:rsidRPr="00DF1F5E">
        <w:rPr>
          <w:rFonts w:ascii="Times New Roman" w:hAnsi="Times New Roman" w:cs="Times New Roman"/>
        </w:rPr>
        <w:t xml:space="preserve"> Editor Ltda.</w:t>
      </w:r>
      <w:r w:rsidR="00BB5E49" w:rsidRPr="00BB5E49">
        <w:rPr>
          <w:rFonts w:ascii="Times New Roman" w:hAnsi="Times New Roman" w:cs="Times New Roman"/>
        </w:rPr>
        <w:t xml:space="preserve"> </w:t>
      </w:r>
      <w:r w:rsidR="00BB5E49" w:rsidRPr="00DF1F5E">
        <w:rPr>
          <w:rFonts w:ascii="Times New Roman" w:hAnsi="Times New Roman" w:cs="Times New Roman"/>
        </w:rPr>
        <w:t>2003.</w:t>
      </w:r>
    </w:p>
    <w:p w:rsidR="000E000E" w:rsidRPr="00DF1F5E" w:rsidRDefault="000E000E" w:rsidP="00BB5E49">
      <w:pPr>
        <w:spacing w:before="240" w:after="0" w:line="360" w:lineRule="auto"/>
        <w:jc w:val="both"/>
        <w:rPr>
          <w:rFonts w:ascii="Times New Roman" w:hAnsi="Times New Roman" w:cs="Times New Roman"/>
          <w:b/>
        </w:rPr>
      </w:pPr>
      <w:r w:rsidRPr="00DF1F5E">
        <w:rPr>
          <w:rFonts w:ascii="Times New Roman" w:hAnsi="Times New Roman" w:cs="Times New Roman"/>
        </w:rPr>
        <w:t>GONZALES,</w:t>
      </w:r>
      <w:r w:rsidR="00BF5BF3" w:rsidRPr="00DF1F5E">
        <w:rPr>
          <w:rFonts w:ascii="Times New Roman" w:hAnsi="Times New Roman" w:cs="Times New Roman"/>
        </w:rPr>
        <w:t xml:space="preserve"> Juan Pablo. </w:t>
      </w:r>
      <w:r w:rsidR="00BF5BF3" w:rsidRPr="00DF1F5E">
        <w:rPr>
          <w:rFonts w:ascii="Times New Roman" w:hAnsi="Times New Roman" w:cs="Times New Roman"/>
          <w:b/>
        </w:rPr>
        <w:t>Pensando a mú</w:t>
      </w:r>
      <w:r w:rsidRPr="00DF1F5E">
        <w:rPr>
          <w:rFonts w:ascii="Times New Roman" w:hAnsi="Times New Roman" w:cs="Times New Roman"/>
          <w:b/>
        </w:rPr>
        <w:t xml:space="preserve">sica a partir da America latina, problemas e questões. </w:t>
      </w:r>
      <w:r w:rsidR="00BB5E49" w:rsidRPr="00DF1F5E">
        <w:rPr>
          <w:rFonts w:ascii="Times New Roman" w:hAnsi="Times New Roman" w:cs="Times New Roman"/>
        </w:rPr>
        <w:t>2013.</w:t>
      </w:r>
    </w:p>
    <w:p w:rsidR="00864295" w:rsidRPr="00DF1F5E" w:rsidRDefault="00864295" w:rsidP="00BB5E49">
      <w:pPr>
        <w:spacing w:before="240" w:after="0" w:line="360" w:lineRule="auto"/>
        <w:jc w:val="both"/>
        <w:rPr>
          <w:rFonts w:ascii="Times New Roman" w:hAnsi="Times New Roman" w:cs="Times New Roman"/>
        </w:rPr>
      </w:pPr>
      <w:r w:rsidRPr="00DF1F5E">
        <w:rPr>
          <w:rFonts w:ascii="Times New Roman" w:hAnsi="Times New Roman" w:cs="Times New Roman"/>
        </w:rPr>
        <w:t xml:space="preserve">OLIVEIRA, Juliano. </w:t>
      </w:r>
      <w:r w:rsidRPr="00DF1F5E">
        <w:rPr>
          <w:rFonts w:ascii="Times New Roman" w:hAnsi="Times New Roman" w:cs="Times New Roman"/>
          <w:b/>
        </w:rPr>
        <w:t>A Significação na Música de Cinema</w:t>
      </w:r>
      <w:r w:rsidRPr="00DF1F5E">
        <w:rPr>
          <w:rFonts w:ascii="Times New Roman" w:hAnsi="Times New Roman" w:cs="Times New Roman"/>
        </w:rPr>
        <w:t xml:space="preserve">. Paco Editorial. </w:t>
      </w:r>
      <w:r w:rsidR="00BB5E49" w:rsidRPr="00DF1F5E">
        <w:rPr>
          <w:rFonts w:ascii="Times New Roman" w:hAnsi="Times New Roman" w:cs="Times New Roman"/>
        </w:rPr>
        <w:t>2019.</w:t>
      </w:r>
    </w:p>
    <w:p w:rsidR="001E2960" w:rsidRPr="00DF1F5E" w:rsidRDefault="000E000E" w:rsidP="00BB5E49">
      <w:pPr>
        <w:spacing w:before="240" w:line="360" w:lineRule="auto"/>
        <w:rPr>
          <w:rFonts w:ascii="Times New Roman" w:hAnsi="Times New Roman" w:cs="Times New Roman"/>
        </w:rPr>
      </w:pPr>
      <w:r w:rsidRPr="00DF1F5E">
        <w:rPr>
          <w:rFonts w:ascii="Times New Roman" w:hAnsi="Times New Roman" w:cs="Times New Roman"/>
        </w:rPr>
        <w:t xml:space="preserve">SANTOS, Janaina de Jesus. Produções discursivas do horror: materialidade fílmica e memória na trilogia de Zé do Caixão. Tese (Doutorado) - Universidade Estadual Paulista Júlio de Mesquita Filho, Faculdade de </w:t>
      </w:r>
      <w:proofErr w:type="spellStart"/>
      <w:r w:rsidRPr="00DF1F5E">
        <w:rPr>
          <w:rFonts w:ascii="Times New Roman" w:hAnsi="Times New Roman" w:cs="Times New Roman"/>
        </w:rPr>
        <w:t>Ciencias</w:t>
      </w:r>
      <w:proofErr w:type="spellEnd"/>
      <w:r w:rsidRPr="00DF1F5E">
        <w:rPr>
          <w:rFonts w:ascii="Times New Roman" w:hAnsi="Times New Roman" w:cs="Times New Roman"/>
        </w:rPr>
        <w:t xml:space="preserve"> e Letras (Campus de Araraquara).</w:t>
      </w:r>
      <w:r w:rsidR="00BB5E49">
        <w:rPr>
          <w:rFonts w:ascii="Times New Roman" w:hAnsi="Times New Roman" w:cs="Times New Roman"/>
        </w:rPr>
        <w:t xml:space="preserve"> </w:t>
      </w:r>
      <w:r w:rsidR="00BB5E49" w:rsidRPr="00DF1F5E">
        <w:rPr>
          <w:rFonts w:ascii="Times New Roman" w:hAnsi="Times New Roman" w:cs="Times New Roman"/>
        </w:rPr>
        <w:t xml:space="preserve">2014. </w:t>
      </w:r>
      <w:r w:rsidRPr="00DF1F5E">
        <w:rPr>
          <w:rFonts w:ascii="Times New Roman" w:hAnsi="Times New Roman" w:cs="Times New Roman"/>
        </w:rPr>
        <w:t xml:space="preserve"> Disponível em: &lt;</w:t>
      </w:r>
      <w:hyperlink r:id="rId8" w:tooltip="Produções discursivas do horror: materialidade fílmica e memória na trilogia de Zé do Caixão" w:history="1">
        <w:r w:rsidRPr="00DF1F5E">
          <w:rPr>
            <w:rStyle w:val="Hyperlink"/>
            <w:rFonts w:ascii="Times New Roman" w:hAnsi="Times New Roman" w:cs="Times New Roman"/>
          </w:rPr>
          <w:t>http://hdl.handle.net/11449/123253</w:t>
        </w:r>
      </w:hyperlink>
      <w:r w:rsidRPr="00DF1F5E">
        <w:rPr>
          <w:rFonts w:ascii="Times New Roman" w:hAnsi="Times New Roman" w:cs="Times New Roman"/>
        </w:rPr>
        <w:t xml:space="preserve">&gt;. </w:t>
      </w:r>
      <w:proofErr w:type="gramStart"/>
      <w:r w:rsidRPr="00DF1F5E">
        <w:rPr>
          <w:rFonts w:ascii="Times New Roman" w:hAnsi="Times New Roman" w:cs="Times New Roman"/>
        </w:rPr>
        <w:t>acesso</w:t>
      </w:r>
      <w:proofErr w:type="gramEnd"/>
      <w:r w:rsidRPr="00DF1F5E">
        <w:rPr>
          <w:rFonts w:ascii="Times New Roman" w:hAnsi="Times New Roman" w:cs="Times New Roman"/>
        </w:rPr>
        <w:t xml:space="preserve"> em 27/05/2019</w:t>
      </w:r>
    </w:p>
    <w:p w:rsidR="00BB5E49" w:rsidRDefault="000D07B6" w:rsidP="00BB5E49">
      <w:pPr>
        <w:spacing w:before="240" w:line="360" w:lineRule="auto"/>
        <w:rPr>
          <w:rFonts w:ascii="Times New Roman" w:hAnsi="Times New Roman" w:cs="Times New Roman"/>
          <w:b/>
          <w:sz w:val="24"/>
        </w:rPr>
      </w:pPr>
      <w:r w:rsidRPr="00DF1F5E">
        <w:rPr>
          <w:rFonts w:ascii="Times New Roman" w:hAnsi="Times New Roman" w:cs="Times New Roman"/>
        </w:rPr>
        <w:t>SCHOENBERG, Arnold; STRANG, Gerald; STEIN, Leon.</w:t>
      </w:r>
      <w:r w:rsidR="00822447" w:rsidRPr="00DF1F5E">
        <w:rPr>
          <w:rFonts w:ascii="Times New Roman" w:hAnsi="Times New Roman" w:cs="Times New Roman"/>
        </w:rPr>
        <w:t xml:space="preserve"> </w:t>
      </w:r>
      <w:r w:rsidRPr="00DF1F5E">
        <w:rPr>
          <w:rFonts w:ascii="Times New Roman" w:hAnsi="Times New Roman" w:cs="Times New Roman"/>
          <w:b/>
          <w:bCs/>
        </w:rPr>
        <w:t xml:space="preserve">Fundamentos da composição musical. </w:t>
      </w:r>
      <w:r w:rsidR="00822447" w:rsidRPr="00DF1F5E">
        <w:rPr>
          <w:rFonts w:ascii="Times New Roman" w:hAnsi="Times New Roman" w:cs="Times New Roman"/>
        </w:rPr>
        <w:t>São Paulo: EDUSP</w:t>
      </w:r>
      <w:r w:rsidR="00BB5E49">
        <w:rPr>
          <w:rFonts w:ascii="Times New Roman" w:hAnsi="Times New Roman" w:cs="Times New Roman"/>
        </w:rPr>
        <w:t>.</w:t>
      </w:r>
      <w:r w:rsidRPr="000D07B6">
        <w:rPr>
          <w:rFonts w:ascii="Times New Roman" w:hAnsi="Times New Roman" w:cs="Times New Roman"/>
          <w:sz w:val="24"/>
        </w:rPr>
        <w:t xml:space="preserve"> </w:t>
      </w:r>
      <w:r w:rsidR="00BB5E49" w:rsidRPr="00DF1F5E">
        <w:rPr>
          <w:rFonts w:ascii="Times New Roman" w:hAnsi="Times New Roman" w:cs="Times New Roman"/>
        </w:rPr>
        <w:t>1991.</w:t>
      </w:r>
    </w:p>
    <w:p w:rsidR="00D81A92" w:rsidRPr="00BB5E49" w:rsidRDefault="0032453B" w:rsidP="00BB5E49">
      <w:pPr>
        <w:spacing w:before="240" w:line="360" w:lineRule="auto"/>
        <w:rPr>
          <w:rFonts w:ascii="Times New Roman" w:hAnsi="Times New Roman" w:cs="Times New Roman"/>
          <w:b/>
          <w:sz w:val="24"/>
        </w:rPr>
      </w:pPr>
      <w:r>
        <w:rPr>
          <w:rFonts w:ascii="Times New Roman" w:hAnsi="Times New Roman" w:cs="Times New Roman"/>
          <w:b/>
        </w:rPr>
        <w:t>Links consultados</w:t>
      </w:r>
      <w:r w:rsidR="00D81A92">
        <w:rPr>
          <w:rFonts w:ascii="Times New Roman" w:hAnsi="Times New Roman" w:cs="Times New Roman"/>
          <w:b/>
        </w:rPr>
        <w:t>:</w:t>
      </w:r>
    </w:p>
    <w:p w:rsidR="00D81A92" w:rsidRPr="00D81A92" w:rsidRDefault="00876D70" w:rsidP="00BB5E49">
      <w:pPr>
        <w:spacing w:before="240" w:line="360" w:lineRule="auto"/>
        <w:rPr>
          <w:rFonts w:ascii="Times New Roman" w:hAnsi="Times New Roman" w:cs="Times New Roman"/>
        </w:rPr>
      </w:pPr>
      <w:hyperlink r:id="rId9" w:history="1">
        <w:r w:rsidR="00D81A92" w:rsidRPr="0043353C">
          <w:rPr>
            <w:rStyle w:val="Hyperlink"/>
            <w:rFonts w:ascii="Times New Roman" w:hAnsi="Times New Roman" w:cs="Times New Roman"/>
          </w:rPr>
          <w:t>http://www.portalbrasileirodecinema.com.br/marginal/filmes/longas/02_01_07.php</w:t>
        </w:r>
      </w:hyperlink>
      <w:r w:rsidR="00D81A92">
        <w:rPr>
          <w:rFonts w:ascii="Times New Roman" w:hAnsi="Times New Roman" w:cs="Times New Roman"/>
        </w:rPr>
        <w:t xml:space="preserve"> acesso em </w:t>
      </w:r>
      <w:proofErr w:type="gramStart"/>
      <w:r w:rsidR="00D81A92">
        <w:rPr>
          <w:rFonts w:ascii="Times New Roman" w:hAnsi="Times New Roman" w:cs="Times New Roman"/>
        </w:rPr>
        <w:t>24/08/2019</w:t>
      </w:r>
      <w:proofErr w:type="gramEnd"/>
    </w:p>
    <w:p w:rsidR="001E2960" w:rsidRDefault="001E2960" w:rsidP="00D81A92">
      <w:pPr>
        <w:pStyle w:val="NormalWeb"/>
        <w:spacing w:before="0" w:beforeAutospacing="0" w:after="0" w:afterAutospacing="0"/>
      </w:pPr>
    </w:p>
    <w:p w:rsidR="00BB5E49" w:rsidRDefault="00BB5E49" w:rsidP="001E2960">
      <w:pPr>
        <w:pStyle w:val="NormalWeb"/>
        <w:spacing w:before="0" w:beforeAutospacing="0" w:after="0" w:afterAutospacing="0"/>
        <w:rPr>
          <w:b/>
        </w:rPr>
      </w:pPr>
    </w:p>
    <w:p w:rsidR="00BB5E49" w:rsidRDefault="00BB5E49" w:rsidP="001E2960">
      <w:pPr>
        <w:pStyle w:val="NormalWeb"/>
        <w:spacing w:before="0" w:beforeAutospacing="0" w:after="0" w:afterAutospacing="0"/>
        <w:rPr>
          <w:b/>
        </w:rPr>
      </w:pPr>
    </w:p>
    <w:p w:rsidR="00BB5E49" w:rsidRDefault="00BB5E49" w:rsidP="001E2960">
      <w:pPr>
        <w:pStyle w:val="NormalWeb"/>
        <w:spacing w:before="0" w:beforeAutospacing="0" w:after="0" w:afterAutospacing="0"/>
        <w:rPr>
          <w:b/>
        </w:rPr>
      </w:pPr>
    </w:p>
    <w:p w:rsidR="00BB5E49" w:rsidRDefault="00BB5E49" w:rsidP="001E2960">
      <w:pPr>
        <w:pStyle w:val="NormalWeb"/>
        <w:spacing w:before="0" w:beforeAutospacing="0" w:after="0" w:afterAutospacing="0"/>
        <w:rPr>
          <w:b/>
        </w:rPr>
      </w:pPr>
    </w:p>
    <w:p w:rsidR="00BB5E49" w:rsidRDefault="00BB5E49" w:rsidP="001E2960">
      <w:pPr>
        <w:pStyle w:val="NormalWeb"/>
        <w:spacing w:before="0" w:beforeAutospacing="0" w:after="0" w:afterAutospacing="0"/>
        <w:rPr>
          <w:b/>
        </w:rPr>
      </w:pPr>
    </w:p>
    <w:p w:rsidR="00BB5E49" w:rsidRDefault="00BB5E49" w:rsidP="001E2960">
      <w:pPr>
        <w:pStyle w:val="NormalWeb"/>
        <w:spacing w:before="0" w:beforeAutospacing="0" w:after="0" w:afterAutospacing="0"/>
        <w:rPr>
          <w:b/>
        </w:rPr>
      </w:pPr>
    </w:p>
    <w:p w:rsidR="00BB5E49" w:rsidRDefault="00BB5E49" w:rsidP="001E2960">
      <w:pPr>
        <w:pStyle w:val="NormalWeb"/>
        <w:spacing w:before="0" w:beforeAutospacing="0" w:after="0" w:afterAutospacing="0"/>
        <w:rPr>
          <w:b/>
        </w:rPr>
      </w:pPr>
    </w:p>
    <w:p w:rsidR="00360AAB" w:rsidRPr="00DF1F5E" w:rsidRDefault="00360AAB" w:rsidP="001E2960">
      <w:pPr>
        <w:pStyle w:val="NormalWeb"/>
        <w:spacing w:before="0" w:beforeAutospacing="0" w:after="0" w:afterAutospacing="0"/>
      </w:pPr>
      <w:r w:rsidRPr="00DF1F5E">
        <w:rPr>
          <w:b/>
        </w:rPr>
        <w:lastRenderedPageBreak/>
        <w:t xml:space="preserve">Anexo </w:t>
      </w:r>
      <w:proofErr w:type="gramStart"/>
      <w:r w:rsidRPr="00DF1F5E">
        <w:rPr>
          <w:b/>
        </w:rPr>
        <w:t>1</w:t>
      </w:r>
      <w:proofErr w:type="gramEnd"/>
    </w:p>
    <w:p w:rsidR="00360AAB" w:rsidRPr="00DF1F5E" w:rsidRDefault="00360AAB" w:rsidP="000E000E">
      <w:pPr>
        <w:spacing w:after="0"/>
        <w:jc w:val="both"/>
        <w:rPr>
          <w:rFonts w:ascii="Times New Roman" w:hAnsi="Times New Roman" w:cs="Times New Roman"/>
          <w:b/>
          <w:sz w:val="24"/>
          <w:szCs w:val="24"/>
        </w:rPr>
      </w:pPr>
    </w:p>
    <w:p w:rsidR="00217F06" w:rsidRPr="00DF1F5E" w:rsidRDefault="00217F06" w:rsidP="00217F06">
      <w:pPr>
        <w:spacing w:after="0"/>
        <w:rPr>
          <w:rFonts w:ascii="Times New Roman" w:hAnsi="Times New Roman" w:cs="Times New Roman"/>
          <w:bCs/>
          <w:sz w:val="24"/>
          <w:szCs w:val="24"/>
          <w:shd w:val="clear" w:color="auto" w:fill="FFFFFF"/>
        </w:rPr>
        <w:sectPr w:rsidR="00217F06" w:rsidRPr="00DF1F5E" w:rsidSect="00A778B5">
          <w:pgSz w:w="11906" w:h="16838"/>
          <w:pgMar w:top="1417" w:right="1701" w:bottom="1417" w:left="1701" w:header="708" w:footer="708" w:gutter="0"/>
          <w:cols w:space="708"/>
          <w:docGrid w:linePitch="360"/>
        </w:sectPr>
      </w:pPr>
      <w:r w:rsidRPr="00DF1F5E">
        <w:rPr>
          <w:rFonts w:ascii="Times New Roman" w:hAnsi="Times New Roman" w:cs="Times New Roman"/>
          <w:b/>
          <w:bCs/>
          <w:sz w:val="24"/>
          <w:szCs w:val="24"/>
          <w:shd w:val="clear" w:color="auto" w:fill="FFFFFF"/>
        </w:rPr>
        <w:t>TICO-TICO NO FUBÁ - letra de Eurico Barreiros</w:t>
      </w:r>
      <w:r w:rsidRPr="00DF1F5E">
        <w:rPr>
          <w:rFonts w:ascii="Times New Roman" w:hAnsi="Times New Roman" w:cs="Times New Roman"/>
          <w:b/>
          <w:bCs/>
          <w:sz w:val="24"/>
          <w:szCs w:val="24"/>
          <w:shd w:val="clear" w:color="auto" w:fill="FFFFFF"/>
        </w:rPr>
        <w:br/>
      </w:r>
      <w:proofErr w:type="gramStart"/>
      <w:r w:rsidRPr="00DF1F5E">
        <w:rPr>
          <w:rFonts w:ascii="Times New Roman" w:hAnsi="Times New Roman" w:cs="Times New Roman"/>
          <w:b/>
          <w:bCs/>
          <w:sz w:val="24"/>
          <w:szCs w:val="24"/>
          <w:shd w:val="clear" w:color="auto" w:fill="FFFFFF"/>
        </w:rPr>
        <w:t>(</w:t>
      </w:r>
      <w:proofErr w:type="gramEnd"/>
      <w:r w:rsidRPr="00DF1F5E">
        <w:rPr>
          <w:rFonts w:ascii="Times New Roman" w:hAnsi="Times New Roman" w:cs="Times New Roman"/>
          <w:b/>
          <w:bCs/>
          <w:sz w:val="24"/>
          <w:szCs w:val="24"/>
          <w:shd w:val="clear" w:color="auto" w:fill="FFFFFF"/>
        </w:rPr>
        <w:t>Zequinha de Abreu)</w:t>
      </w:r>
      <w:r w:rsidRPr="00DF1F5E">
        <w:rPr>
          <w:rFonts w:ascii="Times New Roman" w:hAnsi="Times New Roman" w:cs="Times New Roman"/>
          <w:b/>
          <w:bCs/>
          <w:sz w:val="24"/>
          <w:szCs w:val="24"/>
          <w:shd w:val="clear" w:color="auto" w:fill="FFFFFF"/>
        </w:rPr>
        <w:br/>
      </w:r>
      <w:r w:rsidRPr="00DF1F5E">
        <w:rPr>
          <w:rFonts w:ascii="Times New Roman" w:hAnsi="Times New Roman" w:cs="Times New Roman"/>
          <w:b/>
          <w:bCs/>
          <w:sz w:val="24"/>
          <w:szCs w:val="24"/>
          <w:shd w:val="clear" w:color="auto" w:fill="FFFFFF"/>
        </w:rPr>
        <w:br/>
      </w:r>
    </w:p>
    <w:p w:rsidR="00217F06" w:rsidRPr="00DF1F5E" w:rsidRDefault="00217F06" w:rsidP="00217F06">
      <w:pPr>
        <w:spacing w:after="0"/>
        <w:rPr>
          <w:rFonts w:ascii="Times New Roman" w:hAnsi="Times New Roman" w:cs="Times New Roman"/>
          <w:bCs/>
          <w:sz w:val="24"/>
          <w:szCs w:val="24"/>
          <w:shd w:val="clear" w:color="auto" w:fill="FFFFFF"/>
        </w:rPr>
      </w:pPr>
      <w:r w:rsidRPr="00DF1F5E">
        <w:rPr>
          <w:rFonts w:ascii="Times New Roman" w:hAnsi="Times New Roman" w:cs="Times New Roman"/>
          <w:b/>
          <w:bCs/>
          <w:sz w:val="24"/>
          <w:szCs w:val="24"/>
          <w:shd w:val="clear" w:color="auto" w:fill="FFFFFF"/>
        </w:rPr>
        <w:lastRenderedPageBreak/>
        <w:t>Primeira Parte</w:t>
      </w:r>
      <w:r w:rsidRPr="00DF1F5E">
        <w:rPr>
          <w:rFonts w:ascii="Times New Roman" w:hAnsi="Times New Roman" w:cs="Times New Roman"/>
          <w:bCs/>
          <w:sz w:val="24"/>
          <w:szCs w:val="24"/>
          <w:shd w:val="clear" w:color="auto" w:fill="FFFFFF"/>
        </w:rPr>
        <w:t xml:space="preserve"> </w:t>
      </w:r>
    </w:p>
    <w:p w:rsidR="00217F06" w:rsidRPr="00DF1F5E" w:rsidRDefault="00217F06" w:rsidP="00217F06">
      <w:pPr>
        <w:spacing w:after="0"/>
        <w:rPr>
          <w:rFonts w:ascii="Times New Roman" w:hAnsi="Times New Roman" w:cs="Times New Roman"/>
          <w:sz w:val="24"/>
          <w:szCs w:val="24"/>
        </w:rPr>
      </w:pPr>
      <w:r w:rsidRPr="00DF1F5E">
        <w:rPr>
          <w:rFonts w:ascii="Times New Roman" w:hAnsi="Times New Roman" w:cs="Times New Roman"/>
          <w:bCs/>
          <w:sz w:val="24"/>
          <w:szCs w:val="24"/>
          <w:shd w:val="clear" w:color="auto" w:fill="FFFFFF"/>
        </w:rPr>
        <w:br/>
        <w:t>Um tico-tico só,</w:t>
      </w:r>
      <w:r w:rsidRPr="00DF1F5E">
        <w:rPr>
          <w:rFonts w:ascii="Times New Roman" w:hAnsi="Times New Roman" w:cs="Times New Roman"/>
          <w:bCs/>
          <w:sz w:val="24"/>
          <w:szCs w:val="24"/>
          <w:shd w:val="clear" w:color="auto" w:fill="FFFFFF"/>
        </w:rPr>
        <w:br/>
        <w:t>Um tico-tico lá,</w:t>
      </w:r>
      <w:r w:rsidRPr="00DF1F5E">
        <w:rPr>
          <w:rFonts w:ascii="Times New Roman" w:hAnsi="Times New Roman" w:cs="Times New Roman"/>
          <w:bCs/>
          <w:sz w:val="24"/>
          <w:szCs w:val="24"/>
          <w:shd w:val="clear" w:color="auto" w:fill="FFFFFF"/>
        </w:rPr>
        <w:br/>
        <w:t>Está comendo</w:t>
      </w:r>
      <w:r w:rsidRPr="00DF1F5E">
        <w:rPr>
          <w:rFonts w:ascii="Times New Roman" w:hAnsi="Times New Roman" w:cs="Times New Roman"/>
          <w:bCs/>
          <w:sz w:val="24"/>
          <w:szCs w:val="24"/>
          <w:shd w:val="clear" w:color="auto" w:fill="FFFFFF"/>
        </w:rPr>
        <w:br/>
        <w:t>Todo, todo meu fubá.</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t>Olha, Seu Nicolau,</w:t>
      </w:r>
      <w:r w:rsidRPr="00DF1F5E">
        <w:rPr>
          <w:rFonts w:ascii="Times New Roman" w:hAnsi="Times New Roman" w:cs="Times New Roman"/>
          <w:bCs/>
          <w:sz w:val="24"/>
          <w:szCs w:val="24"/>
          <w:shd w:val="clear" w:color="auto" w:fill="FFFFFF"/>
        </w:rPr>
        <w:br/>
        <w:t>Que o fubá se vai,</w:t>
      </w:r>
      <w:r w:rsidRPr="00DF1F5E">
        <w:rPr>
          <w:rFonts w:ascii="Times New Roman" w:hAnsi="Times New Roman" w:cs="Times New Roman"/>
          <w:bCs/>
          <w:sz w:val="24"/>
          <w:szCs w:val="24"/>
          <w:shd w:val="clear" w:color="auto" w:fill="FFFFFF"/>
        </w:rPr>
        <w:br/>
        <w:t>Pego no meu pica-pau</w:t>
      </w:r>
      <w:r w:rsidRPr="00DF1F5E">
        <w:rPr>
          <w:rFonts w:ascii="Times New Roman" w:hAnsi="Times New Roman" w:cs="Times New Roman"/>
          <w:bCs/>
          <w:sz w:val="24"/>
          <w:szCs w:val="24"/>
          <w:shd w:val="clear" w:color="auto" w:fill="FFFFFF"/>
        </w:rPr>
        <w:br/>
        <w:t xml:space="preserve">E um tiro </w:t>
      </w:r>
      <w:proofErr w:type="spellStart"/>
      <w:proofErr w:type="gramStart"/>
      <w:r w:rsidRPr="00DF1F5E">
        <w:rPr>
          <w:rFonts w:ascii="Times New Roman" w:hAnsi="Times New Roman" w:cs="Times New Roman"/>
          <w:bCs/>
          <w:sz w:val="24"/>
          <w:szCs w:val="24"/>
          <w:shd w:val="clear" w:color="auto" w:fill="FFFFFF"/>
        </w:rPr>
        <w:t>sae</w:t>
      </w:r>
      <w:proofErr w:type="spellEnd"/>
      <w:proofErr w:type="gramEnd"/>
      <w:r w:rsidRPr="00DF1F5E">
        <w:rPr>
          <w:rFonts w:ascii="Times New Roman" w:hAnsi="Times New Roman" w:cs="Times New Roman"/>
          <w:bCs/>
          <w:sz w:val="24"/>
          <w:szCs w:val="24"/>
          <w:shd w:val="clear" w:color="auto" w:fill="FFFFFF"/>
        </w:rPr>
        <w:t>.</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t>Coitado...</w:t>
      </w:r>
      <w:r w:rsidRPr="00DF1F5E">
        <w:rPr>
          <w:rFonts w:ascii="Times New Roman" w:hAnsi="Times New Roman" w:cs="Times New Roman"/>
          <w:bCs/>
          <w:sz w:val="24"/>
          <w:szCs w:val="24"/>
          <w:shd w:val="clear" w:color="auto" w:fill="FFFFFF"/>
        </w:rPr>
        <w:br/>
        <w:t>Então eu tenho pena</w:t>
      </w:r>
      <w:r w:rsidRPr="00DF1F5E">
        <w:rPr>
          <w:rFonts w:ascii="Times New Roman" w:hAnsi="Times New Roman" w:cs="Times New Roman"/>
          <w:bCs/>
          <w:sz w:val="24"/>
          <w:szCs w:val="24"/>
          <w:shd w:val="clear" w:color="auto" w:fill="FFFFFF"/>
        </w:rPr>
        <w:br/>
        <w:t>Do susto que levou</w:t>
      </w:r>
      <w:r w:rsidRPr="00DF1F5E">
        <w:rPr>
          <w:rFonts w:ascii="Times New Roman" w:hAnsi="Times New Roman" w:cs="Times New Roman"/>
          <w:bCs/>
          <w:sz w:val="24"/>
          <w:szCs w:val="24"/>
          <w:shd w:val="clear" w:color="auto" w:fill="FFFFFF"/>
        </w:rPr>
        <w:br/>
        <w:t>E uma cuia se ia,</w:t>
      </w:r>
      <w:r w:rsidRPr="00DF1F5E">
        <w:rPr>
          <w:rFonts w:ascii="Times New Roman" w:hAnsi="Times New Roman" w:cs="Times New Roman"/>
          <w:bCs/>
          <w:sz w:val="24"/>
          <w:szCs w:val="24"/>
          <w:shd w:val="clear" w:color="auto" w:fill="FFFFFF"/>
        </w:rPr>
        <w:br/>
        <w:t>Mais fubá eu dou.</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t>Alegre já,</w:t>
      </w:r>
      <w:r w:rsidRPr="00DF1F5E">
        <w:rPr>
          <w:rFonts w:ascii="Times New Roman" w:hAnsi="Times New Roman" w:cs="Times New Roman"/>
          <w:bCs/>
          <w:sz w:val="24"/>
          <w:szCs w:val="24"/>
          <w:shd w:val="clear" w:color="auto" w:fill="FFFFFF"/>
        </w:rPr>
        <w:br/>
        <w:t>Voando, piando,</w:t>
      </w:r>
      <w:r w:rsidRPr="00DF1F5E">
        <w:rPr>
          <w:rFonts w:ascii="Times New Roman" w:hAnsi="Times New Roman" w:cs="Times New Roman"/>
          <w:bCs/>
          <w:sz w:val="24"/>
          <w:szCs w:val="24"/>
          <w:shd w:val="clear" w:color="auto" w:fill="FFFFFF"/>
        </w:rPr>
        <w:br/>
        <w:t>Meu fubá, meu fubá,</w:t>
      </w:r>
      <w:r w:rsidRPr="00DF1F5E">
        <w:rPr>
          <w:rFonts w:ascii="Times New Roman" w:hAnsi="Times New Roman" w:cs="Times New Roman"/>
          <w:bCs/>
          <w:sz w:val="24"/>
          <w:szCs w:val="24"/>
          <w:shd w:val="clear" w:color="auto" w:fill="FFFFFF"/>
        </w:rPr>
        <w:br/>
        <w:t>Saltando de lá pra cá.</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r>
      <w:r w:rsidRPr="00DF1F5E">
        <w:rPr>
          <w:rFonts w:ascii="Times New Roman" w:hAnsi="Times New Roman" w:cs="Times New Roman"/>
          <w:b/>
          <w:bCs/>
          <w:sz w:val="24"/>
          <w:szCs w:val="24"/>
          <w:shd w:val="clear" w:color="auto" w:fill="FFFFFF"/>
        </w:rPr>
        <w:t>Segunda Parte (Declamado)</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t>Tico-tico engraçadinho</w:t>
      </w:r>
      <w:r w:rsidRPr="00DF1F5E">
        <w:rPr>
          <w:rFonts w:ascii="Times New Roman" w:hAnsi="Times New Roman" w:cs="Times New Roman"/>
          <w:bCs/>
          <w:sz w:val="24"/>
          <w:szCs w:val="24"/>
          <w:shd w:val="clear" w:color="auto" w:fill="FFFFFF"/>
        </w:rPr>
        <w:br/>
        <w:t>Que está sempre a piar,</w:t>
      </w:r>
      <w:r w:rsidRPr="00DF1F5E">
        <w:rPr>
          <w:rFonts w:ascii="Times New Roman" w:hAnsi="Times New Roman" w:cs="Times New Roman"/>
          <w:bCs/>
          <w:sz w:val="24"/>
          <w:szCs w:val="24"/>
          <w:shd w:val="clear" w:color="auto" w:fill="FFFFFF"/>
        </w:rPr>
        <w:br/>
        <w:t>Vá fazer o teu ninho</w:t>
      </w:r>
      <w:r w:rsidRPr="00DF1F5E">
        <w:rPr>
          <w:rFonts w:ascii="Times New Roman" w:hAnsi="Times New Roman" w:cs="Times New Roman"/>
          <w:bCs/>
          <w:sz w:val="24"/>
          <w:szCs w:val="24"/>
          <w:shd w:val="clear" w:color="auto" w:fill="FFFFFF"/>
        </w:rPr>
        <w:br/>
        <w:t>E terás assim um lar.</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lastRenderedPageBreak/>
        <w:t>Procure uma companheira</w:t>
      </w:r>
      <w:r w:rsidRPr="00DF1F5E">
        <w:rPr>
          <w:rFonts w:ascii="Times New Roman" w:hAnsi="Times New Roman" w:cs="Times New Roman"/>
          <w:bCs/>
          <w:sz w:val="24"/>
          <w:szCs w:val="24"/>
          <w:shd w:val="clear" w:color="auto" w:fill="FFFFFF"/>
        </w:rPr>
        <w:br/>
        <w:t>Que eu te garanto o fubá,</w:t>
      </w:r>
      <w:r w:rsidRPr="00DF1F5E">
        <w:rPr>
          <w:rFonts w:ascii="Times New Roman" w:hAnsi="Times New Roman" w:cs="Times New Roman"/>
          <w:bCs/>
          <w:sz w:val="24"/>
          <w:szCs w:val="24"/>
          <w:shd w:val="clear" w:color="auto" w:fill="FFFFFF"/>
        </w:rPr>
        <w:br/>
        <w:t>De papada sempre cheia</w:t>
      </w:r>
      <w:r w:rsidRPr="00DF1F5E">
        <w:rPr>
          <w:rFonts w:ascii="Times New Roman" w:hAnsi="Times New Roman" w:cs="Times New Roman"/>
          <w:bCs/>
          <w:sz w:val="24"/>
          <w:szCs w:val="24"/>
          <w:shd w:val="clear" w:color="auto" w:fill="FFFFFF"/>
        </w:rPr>
        <w:br/>
        <w:t>Não acharás a vida má.</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r>
      <w:r w:rsidRPr="00DF1F5E">
        <w:rPr>
          <w:rFonts w:ascii="Times New Roman" w:hAnsi="Times New Roman" w:cs="Times New Roman"/>
          <w:b/>
          <w:bCs/>
          <w:sz w:val="24"/>
          <w:szCs w:val="24"/>
          <w:shd w:val="clear" w:color="auto" w:fill="FFFFFF"/>
        </w:rPr>
        <w:t>Terceira Parte</w:t>
      </w:r>
      <w:r w:rsidRPr="00DF1F5E">
        <w:rPr>
          <w:rFonts w:ascii="Times New Roman" w:hAnsi="Times New Roman" w:cs="Times New Roman"/>
          <w:b/>
          <w:bCs/>
          <w:sz w:val="24"/>
          <w:szCs w:val="24"/>
          <w:shd w:val="clear" w:color="auto" w:fill="FFFFFF"/>
        </w:rPr>
        <w:br/>
      </w:r>
      <w:r w:rsidRPr="00DF1F5E">
        <w:rPr>
          <w:rFonts w:ascii="Times New Roman" w:hAnsi="Times New Roman" w:cs="Times New Roman"/>
          <w:bCs/>
          <w:sz w:val="24"/>
          <w:szCs w:val="24"/>
          <w:shd w:val="clear" w:color="auto" w:fill="FFFFFF"/>
        </w:rPr>
        <w:br/>
        <w:t>Houve um dia lá</w:t>
      </w:r>
      <w:r w:rsidRPr="00DF1F5E">
        <w:rPr>
          <w:rFonts w:ascii="Times New Roman" w:hAnsi="Times New Roman" w:cs="Times New Roman"/>
          <w:bCs/>
          <w:sz w:val="24"/>
          <w:szCs w:val="24"/>
          <w:shd w:val="clear" w:color="auto" w:fill="FFFFFF"/>
        </w:rPr>
        <w:br/>
        <w:t>Que ele não voltou,</w:t>
      </w:r>
      <w:r w:rsidRPr="00DF1F5E">
        <w:rPr>
          <w:rFonts w:ascii="Times New Roman" w:hAnsi="Times New Roman" w:cs="Times New Roman"/>
          <w:bCs/>
          <w:sz w:val="24"/>
          <w:szCs w:val="24"/>
          <w:shd w:val="clear" w:color="auto" w:fill="FFFFFF"/>
        </w:rPr>
        <w:br/>
        <w:t>E seu gostoso fubá</w:t>
      </w:r>
      <w:r w:rsidRPr="00DF1F5E">
        <w:rPr>
          <w:rFonts w:ascii="Times New Roman" w:hAnsi="Times New Roman" w:cs="Times New Roman"/>
          <w:bCs/>
          <w:sz w:val="24"/>
          <w:szCs w:val="24"/>
          <w:shd w:val="clear" w:color="auto" w:fill="FFFFFF"/>
        </w:rPr>
        <w:br/>
        <w:t>O vento levou.</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t>Triste fiquei,</w:t>
      </w:r>
      <w:r w:rsidRPr="00DF1F5E">
        <w:rPr>
          <w:rFonts w:ascii="Times New Roman" w:hAnsi="Times New Roman" w:cs="Times New Roman"/>
          <w:bCs/>
          <w:sz w:val="24"/>
          <w:szCs w:val="24"/>
          <w:shd w:val="clear" w:color="auto" w:fill="FFFFFF"/>
        </w:rPr>
        <w:br/>
        <w:t>Quase chorei,</w:t>
      </w:r>
      <w:r w:rsidRPr="00DF1F5E">
        <w:rPr>
          <w:rFonts w:ascii="Times New Roman" w:hAnsi="Times New Roman" w:cs="Times New Roman"/>
          <w:bCs/>
          <w:sz w:val="24"/>
          <w:szCs w:val="24"/>
          <w:shd w:val="clear" w:color="auto" w:fill="FFFFFF"/>
        </w:rPr>
        <w:br/>
        <w:t>Mas então vi</w:t>
      </w:r>
      <w:r w:rsidRPr="00DF1F5E">
        <w:rPr>
          <w:rFonts w:ascii="Times New Roman" w:hAnsi="Times New Roman" w:cs="Times New Roman"/>
          <w:bCs/>
          <w:sz w:val="24"/>
          <w:szCs w:val="24"/>
          <w:shd w:val="clear" w:color="auto" w:fill="FFFFFF"/>
        </w:rPr>
        <w:br/>
        <w:t>Logo depois,</w:t>
      </w:r>
      <w:r w:rsidRPr="00DF1F5E">
        <w:rPr>
          <w:rFonts w:ascii="Times New Roman" w:hAnsi="Times New Roman" w:cs="Times New Roman"/>
          <w:bCs/>
          <w:sz w:val="24"/>
          <w:szCs w:val="24"/>
          <w:shd w:val="clear" w:color="auto" w:fill="FFFFFF"/>
        </w:rPr>
        <w:br/>
        <w:t>Já não eram um,</w:t>
      </w:r>
      <w:r w:rsidRPr="00DF1F5E">
        <w:rPr>
          <w:rFonts w:ascii="Times New Roman" w:hAnsi="Times New Roman" w:cs="Times New Roman"/>
          <w:bCs/>
          <w:sz w:val="24"/>
          <w:szCs w:val="24"/>
          <w:shd w:val="clear" w:color="auto" w:fill="FFFFFF"/>
        </w:rPr>
        <w:br/>
        <w:t>Mas sim já dois.</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t>Quero contar baixinho</w:t>
      </w:r>
      <w:r w:rsidRPr="00DF1F5E">
        <w:rPr>
          <w:rFonts w:ascii="Times New Roman" w:hAnsi="Times New Roman" w:cs="Times New Roman"/>
          <w:bCs/>
          <w:sz w:val="24"/>
          <w:szCs w:val="24"/>
          <w:shd w:val="clear" w:color="auto" w:fill="FFFFFF"/>
        </w:rPr>
        <w:br/>
        <w:t>A vida dos dois,</w:t>
      </w:r>
      <w:r w:rsidRPr="00DF1F5E">
        <w:rPr>
          <w:rFonts w:ascii="Times New Roman" w:hAnsi="Times New Roman" w:cs="Times New Roman"/>
          <w:bCs/>
          <w:sz w:val="24"/>
          <w:szCs w:val="24"/>
          <w:shd w:val="clear" w:color="auto" w:fill="FFFFFF"/>
        </w:rPr>
        <w:br/>
        <w:t>Tiveram seu ninho</w:t>
      </w:r>
      <w:r w:rsidRPr="00DF1F5E">
        <w:rPr>
          <w:rFonts w:ascii="Times New Roman" w:hAnsi="Times New Roman" w:cs="Times New Roman"/>
          <w:bCs/>
          <w:sz w:val="24"/>
          <w:szCs w:val="24"/>
          <w:shd w:val="clear" w:color="auto" w:fill="FFFFFF"/>
        </w:rPr>
        <w:br/>
        <w:t xml:space="preserve">E </w:t>
      </w:r>
      <w:proofErr w:type="spellStart"/>
      <w:r w:rsidRPr="00DF1F5E">
        <w:rPr>
          <w:rFonts w:ascii="Times New Roman" w:hAnsi="Times New Roman" w:cs="Times New Roman"/>
          <w:bCs/>
          <w:sz w:val="24"/>
          <w:szCs w:val="24"/>
          <w:shd w:val="clear" w:color="auto" w:fill="FFFFFF"/>
        </w:rPr>
        <w:t>filhotinhos</w:t>
      </w:r>
      <w:proofErr w:type="spellEnd"/>
      <w:r w:rsidRPr="00DF1F5E">
        <w:rPr>
          <w:rFonts w:ascii="Times New Roman" w:hAnsi="Times New Roman" w:cs="Times New Roman"/>
          <w:bCs/>
          <w:sz w:val="24"/>
          <w:szCs w:val="24"/>
          <w:shd w:val="clear" w:color="auto" w:fill="FFFFFF"/>
        </w:rPr>
        <w:t xml:space="preserve"> depois.</w:t>
      </w:r>
      <w:r w:rsidRPr="00DF1F5E">
        <w:rPr>
          <w:rFonts w:ascii="Times New Roman" w:hAnsi="Times New Roman" w:cs="Times New Roman"/>
          <w:bCs/>
          <w:sz w:val="24"/>
          <w:szCs w:val="24"/>
          <w:shd w:val="clear" w:color="auto" w:fill="FFFFFF"/>
        </w:rPr>
        <w:br/>
      </w:r>
      <w:r w:rsidRPr="00DF1F5E">
        <w:rPr>
          <w:rFonts w:ascii="Times New Roman" w:hAnsi="Times New Roman" w:cs="Times New Roman"/>
          <w:bCs/>
          <w:sz w:val="24"/>
          <w:szCs w:val="24"/>
          <w:shd w:val="clear" w:color="auto" w:fill="FFFFFF"/>
        </w:rPr>
        <w:br/>
        <w:t>Todos agora</w:t>
      </w:r>
      <w:r w:rsidRPr="00DF1F5E">
        <w:rPr>
          <w:rFonts w:ascii="Times New Roman" w:hAnsi="Times New Roman" w:cs="Times New Roman"/>
          <w:bCs/>
          <w:sz w:val="24"/>
          <w:szCs w:val="24"/>
          <w:shd w:val="clear" w:color="auto" w:fill="FFFFFF"/>
        </w:rPr>
        <w:br/>
        <w:t>Pulam ali,</w:t>
      </w:r>
      <w:r w:rsidRPr="00DF1F5E">
        <w:rPr>
          <w:rFonts w:ascii="Times New Roman" w:hAnsi="Times New Roman" w:cs="Times New Roman"/>
          <w:bCs/>
          <w:sz w:val="24"/>
          <w:szCs w:val="24"/>
          <w:shd w:val="clear" w:color="auto" w:fill="FFFFFF"/>
        </w:rPr>
        <w:br/>
        <w:t>Saltam aqui,</w:t>
      </w:r>
      <w:r w:rsidRPr="00DF1F5E">
        <w:rPr>
          <w:rFonts w:ascii="Times New Roman" w:hAnsi="Times New Roman" w:cs="Times New Roman"/>
          <w:bCs/>
          <w:sz w:val="24"/>
          <w:szCs w:val="24"/>
          <w:shd w:val="clear" w:color="auto" w:fill="FFFFFF"/>
        </w:rPr>
        <w:br/>
        <w:t>Comendo sempre o fubá</w:t>
      </w:r>
      <w:r w:rsidRPr="00DF1F5E">
        <w:rPr>
          <w:rFonts w:ascii="Times New Roman" w:hAnsi="Times New Roman" w:cs="Times New Roman"/>
          <w:bCs/>
          <w:sz w:val="24"/>
          <w:szCs w:val="24"/>
          <w:shd w:val="clear" w:color="auto" w:fill="FFFFFF"/>
        </w:rPr>
        <w:br/>
        <w:t>Saltando de lá para cá. </w:t>
      </w:r>
    </w:p>
    <w:p w:rsidR="00217F06" w:rsidRPr="00DF1F5E" w:rsidRDefault="00217F06" w:rsidP="000E000E">
      <w:pPr>
        <w:spacing w:after="0"/>
        <w:jc w:val="both"/>
        <w:rPr>
          <w:rFonts w:ascii="Times New Roman" w:hAnsi="Times New Roman" w:cs="Times New Roman"/>
          <w:color w:val="FF0000"/>
          <w:sz w:val="24"/>
          <w:szCs w:val="24"/>
        </w:rPr>
        <w:sectPr w:rsidR="00217F06" w:rsidRPr="00DF1F5E" w:rsidSect="00217F06">
          <w:type w:val="continuous"/>
          <w:pgSz w:w="11906" w:h="16838"/>
          <w:pgMar w:top="1417" w:right="1701" w:bottom="1417" w:left="1701" w:header="708" w:footer="708" w:gutter="0"/>
          <w:cols w:num="2" w:space="708"/>
          <w:docGrid w:linePitch="360"/>
        </w:sectPr>
      </w:pPr>
    </w:p>
    <w:p w:rsidR="000E000E" w:rsidRPr="00DF1F5E" w:rsidRDefault="000E000E" w:rsidP="000E000E">
      <w:pPr>
        <w:spacing w:after="0"/>
        <w:jc w:val="both"/>
        <w:rPr>
          <w:rFonts w:ascii="Times New Roman" w:hAnsi="Times New Roman" w:cs="Times New Roman"/>
          <w:color w:val="FF0000"/>
          <w:sz w:val="24"/>
          <w:szCs w:val="24"/>
        </w:rPr>
      </w:pPr>
    </w:p>
    <w:p w:rsidR="002726D1" w:rsidRPr="00DF1F5E" w:rsidRDefault="002726D1">
      <w:pPr>
        <w:rPr>
          <w:rFonts w:ascii="Times New Roman" w:hAnsi="Times New Roman" w:cs="Times New Roman"/>
          <w:sz w:val="24"/>
          <w:szCs w:val="24"/>
        </w:rPr>
      </w:pPr>
    </w:p>
    <w:p w:rsidR="0033613F" w:rsidRDefault="0033613F">
      <w:pPr>
        <w:rPr>
          <w:rFonts w:ascii="Times New Roman" w:hAnsi="Times New Roman" w:cs="Times New Roman"/>
          <w:sz w:val="24"/>
          <w:szCs w:val="24"/>
        </w:rPr>
      </w:pPr>
    </w:p>
    <w:p w:rsidR="0033613F" w:rsidRDefault="0033613F">
      <w:pPr>
        <w:rPr>
          <w:rFonts w:ascii="Times New Roman" w:hAnsi="Times New Roman" w:cs="Times New Roman"/>
          <w:b/>
          <w:sz w:val="24"/>
          <w:szCs w:val="24"/>
        </w:rPr>
      </w:pPr>
    </w:p>
    <w:p w:rsidR="0033613F" w:rsidRDefault="0033613F">
      <w:pPr>
        <w:rPr>
          <w:rFonts w:ascii="Times New Roman" w:hAnsi="Times New Roman" w:cs="Times New Roman"/>
          <w:b/>
          <w:sz w:val="24"/>
          <w:szCs w:val="24"/>
        </w:rPr>
      </w:pPr>
    </w:p>
    <w:p w:rsidR="00BB5E49" w:rsidRDefault="00BB5E49">
      <w:pPr>
        <w:rPr>
          <w:rFonts w:ascii="Times New Roman" w:hAnsi="Times New Roman" w:cs="Times New Roman"/>
          <w:b/>
          <w:sz w:val="24"/>
          <w:szCs w:val="24"/>
        </w:rPr>
      </w:pPr>
    </w:p>
    <w:p w:rsidR="00217F06" w:rsidRPr="00DF1F5E" w:rsidRDefault="00217F06">
      <w:pPr>
        <w:rPr>
          <w:rFonts w:ascii="Times New Roman" w:hAnsi="Times New Roman" w:cs="Times New Roman"/>
          <w:b/>
          <w:sz w:val="24"/>
          <w:szCs w:val="24"/>
        </w:rPr>
      </w:pPr>
      <w:r w:rsidRPr="00DF1F5E">
        <w:rPr>
          <w:rFonts w:ascii="Times New Roman" w:hAnsi="Times New Roman" w:cs="Times New Roman"/>
          <w:b/>
          <w:sz w:val="24"/>
          <w:szCs w:val="24"/>
        </w:rPr>
        <w:lastRenderedPageBreak/>
        <w:t xml:space="preserve">Anexo </w:t>
      </w:r>
      <w:proofErr w:type="gramStart"/>
      <w:r w:rsidR="00B47757" w:rsidRPr="00DF1F5E">
        <w:rPr>
          <w:rFonts w:ascii="Times New Roman" w:hAnsi="Times New Roman" w:cs="Times New Roman"/>
          <w:b/>
          <w:sz w:val="24"/>
          <w:szCs w:val="24"/>
        </w:rPr>
        <w:t>2</w:t>
      </w:r>
      <w:proofErr w:type="gramEnd"/>
      <w:r w:rsidRPr="00DF1F5E">
        <w:rPr>
          <w:rFonts w:ascii="Times New Roman" w:hAnsi="Times New Roman" w:cs="Times New Roman"/>
          <w:b/>
          <w:sz w:val="24"/>
          <w:szCs w:val="24"/>
        </w:rPr>
        <w:t>:</w:t>
      </w:r>
    </w:p>
    <w:p w:rsidR="00DF1F5E" w:rsidRDefault="00B47757" w:rsidP="00DF1F5E">
      <w:pPr>
        <w:spacing w:after="0"/>
        <w:rPr>
          <w:rFonts w:ascii="Times New Roman" w:hAnsi="Times New Roman" w:cs="Times New Roman"/>
          <w:b/>
          <w:sz w:val="24"/>
          <w:szCs w:val="24"/>
        </w:rPr>
      </w:pPr>
      <w:r w:rsidRPr="00DF1F5E">
        <w:rPr>
          <w:rFonts w:ascii="Times New Roman" w:hAnsi="Times New Roman" w:cs="Times New Roman"/>
          <w:b/>
          <w:bCs/>
          <w:sz w:val="24"/>
          <w:szCs w:val="24"/>
          <w:shd w:val="clear" w:color="auto" w:fill="FFFFFF"/>
        </w:rPr>
        <w:t xml:space="preserve">TICO-TICO NO FUBÁ - </w:t>
      </w:r>
      <w:r w:rsidRPr="00DF1F5E">
        <w:rPr>
          <w:rFonts w:ascii="Times New Roman" w:hAnsi="Times New Roman" w:cs="Times New Roman"/>
          <w:b/>
          <w:sz w:val="24"/>
          <w:szCs w:val="24"/>
        </w:rPr>
        <w:t>Letra de Aloysio de Oliveira</w:t>
      </w:r>
    </w:p>
    <w:p w:rsidR="00DF1F5E" w:rsidRDefault="00DF1F5E" w:rsidP="00DF1F5E">
      <w:pPr>
        <w:spacing w:after="0"/>
        <w:rPr>
          <w:rFonts w:ascii="Times New Roman" w:hAnsi="Times New Roman" w:cs="Times New Roman"/>
          <w:b/>
          <w:sz w:val="24"/>
          <w:szCs w:val="24"/>
        </w:rPr>
      </w:pPr>
      <w:r>
        <w:rPr>
          <w:rFonts w:ascii="Times New Roman" w:hAnsi="Times New Roman" w:cs="Times New Roman"/>
          <w:b/>
          <w:sz w:val="24"/>
          <w:szCs w:val="24"/>
        </w:rPr>
        <w:t>(Zequinha de Abreu)</w:t>
      </w:r>
    </w:p>
    <w:p w:rsidR="00DF1F5E" w:rsidRPr="00DF1F5E" w:rsidRDefault="00DF1F5E" w:rsidP="00DF1F5E">
      <w:pPr>
        <w:spacing w:after="0"/>
        <w:rPr>
          <w:rFonts w:ascii="Times New Roman" w:hAnsi="Times New Roman" w:cs="Times New Roman"/>
          <w:sz w:val="24"/>
          <w:szCs w:val="24"/>
        </w:rPr>
      </w:pPr>
    </w:p>
    <w:p w:rsidR="00B47757" w:rsidRPr="00DF1F5E" w:rsidRDefault="00B47757" w:rsidP="00DF1F5E">
      <w:pPr>
        <w:spacing w:after="0"/>
        <w:rPr>
          <w:rFonts w:ascii="Times New Roman" w:hAnsi="Times New Roman" w:cs="Times New Roman"/>
          <w:b/>
          <w:sz w:val="24"/>
          <w:szCs w:val="24"/>
        </w:rPr>
      </w:pPr>
      <w:r w:rsidRPr="00DF1F5E">
        <w:rPr>
          <w:rFonts w:ascii="Times New Roman" w:hAnsi="Times New Roman" w:cs="Times New Roman"/>
          <w:sz w:val="24"/>
          <w:szCs w:val="24"/>
        </w:rPr>
        <w:t>O tico-tico tá</w:t>
      </w:r>
      <w:r w:rsidRPr="00DF1F5E">
        <w:rPr>
          <w:rFonts w:ascii="Times New Roman" w:hAnsi="Times New Roman" w:cs="Times New Roman"/>
          <w:sz w:val="24"/>
          <w:szCs w:val="24"/>
        </w:rPr>
        <w:br/>
        <w:t>Tá outra vez aqui</w:t>
      </w:r>
      <w:r w:rsidRPr="00DF1F5E">
        <w:rPr>
          <w:rFonts w:ascii="Times New Roman" w:hAnsi="Times New Roman" w:cs="Times New Roman"/>
          <w:sz w:val="24"/>
          <w:szCs w:val="24"/>
        </w:rPr>
        <w:br/>
        <w:t>O tico-tico tá comendo meu fubá</w:t>
      </w:r>
      <w:r w:rsidRPr="00DF1F5E">
        <w:rPr>
          <w:rFonts w:ascii="Times New Roman" w:hAnsi="Times New Roman" w:cs="Times New Roman"/>
          <w:sz w:val="24"/>
          <w:szCs w:val="24"/>
        </w:rPr>
        <w:br/>
        <w:t>O tico-tico tem, tem que se alimentar</w:t>
      </w:r>
      <w:r w:rsidRPr="00DF1F5E">
        <w:rPr>
          <w:rFonts w:ascii="Times New Roman" w:hAnsi="Times New Roman" w:cs="Times New Roman"/>
          <w:sz w:val="24"/>
          <w:szCs w:val="24"/>
        </w:rPr>
        <w:br/>
        <w:t>Que vá comer umas minhocas no pomar.</w:t>
      </w:r>
    </w:p>
    <w:p w:rsidR="00B47757" w:rsidRPr="00DF1F5E" w:rsidRDefault="00B47757" w:rsidP="00B47757">
      <w:pPr>
        <w:pStyle w:val="NormalWeb"/>
      </w:pPr>
      <w:r w:rsidRPr="00DF1F5E">
        <w:t>O tico-tico tá</w:t>
      </w:r>
      <w:r w:rsidRPr="00DF1F5E">
        <w:br/>
        <w:t>Tá outra vez aqui</w:t>
      </w:r>
      <w:r w:rsidRPr="00DF1F5E">
        <w:br/>
        <w:t>O tico-tico tá comendo meu fubá</w:t>
      </w:r>
      <w:r w:rsidRPr="00DF1F5E">
        <w:br/>
        <w:t>O tico-tico tem, tem que se alimentar</w:t>
      </w:r>
      <w:r w:rsidRPr="00DF1F5E">
        <w:br/>
        <w:t>Que vá comer umas minhocas no pomar.</w:t>
      </w:r>
    </w:p>
    <w:p w:rsidR="00B47757" w:rsidRPr="00DF1F5E" w:rsidRDefault="00B47757" w:rsidP="00B47757">
      <w:pPr>
        <w:pStyle w:val="NormalWeb"/>
      </w:pPr>
      <w:r w:rsidRPr="00DF1F5E">
        <w:t>Ó por favor, tire esse bicho do celeiro</w:t>
      </w:r>
      <w:r w:rsidRPr="00DF1F5E">
        <w:br/>
        <w:t>Porque ele acaba comendo o fubá inteiro</w:t>
      </w:r>
      <w:r w:rsidRPr="00DF1F5E">
        <w:br/>
        <w:t>Tira esse tico de cá, de cima do meu fubá</w:t>
      </w:r>
      <w:r w:rsidRPr="00DF1F5E">
        <w:br/>
        <w:t>Tem tanta coisa que ele pode pinicar</w:t>
      </w:r>
      <w:r w:rsidRPr="00DF1F5E">
        <w:br/>
        <w:t>Eu já fiz tudo para ver se conseguia</w:t>
      </w:r>
      <w:r w:rsidRPr="00DF1F5E">
        <w:br/>
        <w:t>Botei alpiste para ver se ele comia</w:t>
      </w:r>
      <w:r w:rsidRPr="00DF1F5E">
        <w:br/>
        <w:t>Botei um gato, um espantalho e alçapão</w:t>
      </w:r>
      <w:r w:rsidRPr="00DF1F5E">
        <w:br/>
        <w:t>Mas ele acha que fubá é que é boa alimentação.</w:t>
      </w:r>
    </w:p>
    <w:p w:rsidR="00B47757" w:rsidRPr="00DF1F5E" w:rsidRDefault="00B47757" w:rsidP="00B47757">
      <w:pPr>
        <w:pStyle w:val="NormalWeb"/>
      </w:pPr>
      <w:r w:rsidRPr="00DF1F5E">
        <w:t>O tico-tico tá</w:t>
      </w:r>
      <w:r w:rsidRPr="00DF1F5E">
        <w:br/>
        <w:t>Tá outra vez aqui</w:t>
      </w:r>
      <w:r w:rsidRPr="00DF1F5E">
        <w:br/>
        <w:t>O tico-tico tá comendo meu fubá</w:t>
      </w:r>
      <w:r w:rsidRPr="00DF1F5E">
        <w:br/>
        <w:t>O tico-tico tem, tem que se alimentar</w:t>
      </w:r>
      <w:r w:rsidRPr="00DF1F5E">
        <w:br/>
        <w:t>Que vá comer é mais minhoca e não fubá.</w:t>
      </w:r>
    </w:p>
    <w:p w:rsidR="00B47757" w:rsidRPr="00DF1F5E" w:rsidRDefault="00B47757" w:rsidP="00B47757">
      <w:pPr>
        <w:pStyle w:val="NormalWeb"/>
      </w:pPr>
      <w:r w:rsidRPr="00DF1F5E">
        <w:t>O tico-tico tá</w:t>
      </w:r>
      <w:r w:rsidRPr="00DF1F5E">
        <w:br/>
        <w:t>Tá outra vez aqui</w:t>
      </w:r>
      <w:r w:rsidRPr="00DF1F5E">
        <w:br/>
        <w:t>O tico-tico tá comendo meu fubá</w:t>
      </w:r>
      <w:r w:rsidRPr="00DF1F5E">
        <w:br/>
        <w:t>O tico-tico tem, tem que se alimentar</w:t>
      </w:r>
      <w:r w:rsidRPr="00DF1F5E">
        <w:br/>
        <w:t>Que vá comer é mais minhoca e não fubá.</w:t>
      </w:r>
    </w:p>
    <w:p w:rsidR="00B47757" w:rsidRPr="00B47757" w:rsidRDefault="00B47757"/>
    <w:p w:rsidR="00217F06" w:rsidRDefault="00217F06"/>
    <w:sectPr w:rsidR="00217F06" w:rsidSect="00217F06">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E9" w:rsidRDefault="00FE17E9" w:rsidP="004D4A9F">
      <w:pPr>
        <w:spacing w:after="0" w:line="240" w:lineRule="auto"/>
      </w:pPr>
      <w:r>
        <w:separator/>
      </w:r>
    </w:p>
  </w:endnote>
  <w:endnote w:type="continuationSeparator" w:id="0">
    <w:p w:rsidR="00FE17E9" w:rsidRDefault="00FE17E9" w:rsidP="004D4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E9" w:rsidRDefault="00FE17E9" w:rsidP="004D4A9F">
      <w:pPr>
        <w:spacing w:after="0" w:line="240" w:lineRule="auto"/>
      </w:pPr>
      <w:r>
        <w:separator/>
      </w:r>
    </w:p>
  </w:footnote>
  <w:footnote w:type="continuationSeparator" w:id="0">
    <w:p w:rsidR="00FE17E9" w:rsidRDefault="00FE17E9" w:rsidP="004D4A9F">
      <w:pPr>
        <w:spacing w:after="0" w:line="240" w:lineRule="auto"/>
      </w:pPr>
      <w:r>
        <w:continuationSeparator/>
      </w:r>
    </w:p>
  </w:footnote>
  <w:footnote w:id="1">
    <w:p w:rsidR="00864295" w:rsidRDefault="00864295">
      <w:pPr>
        <w:pStyle w:val="Textodenotaderodap"/>
      </w:pPr>
      <w:r>
        <w:rPr>
          <w:rStyle w:val="Refdenotaderodap"/>
        </w:rPr>
        <w:footnoteRef/>
      </w:r>
      <w:r>
        <w:t xml:space="preserve"> Mestranda em Música na linha de Teoria e História pela Universidade do Estado de Santa Catarina</w:t>
      </w:r>
      <w:r w:rsidR="0032453B">
        <w:t>.</w:t>
      </w:r>
    </w:p>
  </w:footnote>
  <w:footnote w:id="2">
    <w:p w:rsidR="0032453B" w:rsidRPr="0032453B" w:rsidRDefault="0032453B" w:rsidP="0032453B">
      <w:pPr>
        <w:spacing w:after="0"/>
        <w:rPr>
          <w:sz w:val="20"/>
          <w:szCs w:val="20"/>
        </w:rPr>
      </w:pPr>
      <w:r>
        <w:rPr>
          <w:rStyle w:val="Refdenotaderodap"/>
        </w:rPr>
        <w:footnoteRef/>
      </w:r>
      <w:r>
        <w:t xml:space="preserve"> </w:t>
      </w:r>
      <w:r w:rsidRPr="0032453B">
        <w:rPr>
          <w:rFonts w:ascii="Calibri" w:eastAsia="Calibri" w:hAnsi="Calibri" w:cs="Times New Roman"/>
          <w:sz w:val="20"/>
          <w:szCs w:val="20"/>
        </w:rPr>
        <w:t>Doutor</w:t>
      </w:r>
      <w:r w:rsidRPr="0032453B">
        <w:rPr>
          <w:sz w:val="20"/>
          <w:szCs w:val="20"/>
        </w:rPr>
        <w:t>a</w:t>
      </w:r>
      <w:r w:rsidRPr="0032453B">
        <w:rPr>
          <w:rFonts w:ascii="Calibri" w:eastAsia="Calibri" w:hAnsi="Calibri" w:cs="Times New Roman"/>
          <w:sz w:val="20"/>
          <w:szCs w:val="20"/>
        </w:rPr>
        <w:t xml:space="preserve"> em </w:t>
      </w:r>
      <w:r w:rsidRPr="0032453B">
        <w:rPr>
          <w:sz w:val="20"/>
          <w:szCs w:val="20"/>
        </w:rPr>
        <w:t>História</w:t>
      </w:r>
      <w:r w:rsidRPr="0032453B">
        <w:rPr>
          <w:rFonts w:ascii="Calibri" w:eastAsia="Calibri" w:hAnsi="Calibri" w:cs="Times New Roman"/>
          <w:sz w:val="20"/>
          <w:szCs w:val="20"/>
        </w:rPr>
        <w:t xml:space="preserve"> </w:t>
      </w:r>
      <w:r w:rsidRPr="0032453B">
        <w:rPr>
          <w:sz w:val="20"/>
          <w:szCs w:val="20"/>
        </w:rPr>
        <w:t>e professora do Program</w:t>
      </w:r>
      <w:r>
        <w:rPr>
          <w:sz w:val="20"/>
          <w:szCs w:val="20"/>
        </w:rPr>
        <w:t>a de Pós-Graduação em História e do</w:t>
      </w:r>
      <w:r w:rsidRPr="0032453B">
        <w:rPr>
          <w:sz w:val="20"/>
          <w:szCs w:val="20"/>
        </w:rPr>
        <w:t xml:space="preserve"> PPGH  -Programa de Pós-Graduação em Música / </w:t>
      </w:r>
      <w:proofErr w:type="spellStart"/>
      <w:proofErr w:type="gramStart"/>
      <w:r w:rsidRPr="0032453B">
        <w:rPr>
          <w:sz w:val="20"/>
          <w:szCs w:val="20"/>
        </w:rPr>
        <w:t>PPGMus</w:t>
      </w:r>
      <w:proofErr w:type="spellEnd"/>
      <w:proofErr w:type="gramEnd"/>
      <w:r>
        <w:rPr>
          <w:sz w:val="20"/>
          <w:szCs w:val="20"/>
        </w:rPr>
        <w:t xml:space="preserve"> da Universidade do Estado de Santa Catarina.</w:t>
      </w:r>
    </w:p>
  </w:footnote>
  <w:footnote w:id="3">
    <w:p w:rsidR="00AD169A" w:rsidRDefault="00AD169A" w:rsidP="00AD169A">
      <w:pPr>
        <w:pStyle w:val="Textodenotaderodap"/>
      </w:pPr>
      <w:r>
        <w:rPr>
          <w:rStyle w:val="Refdenotaderodap"/>
        </w:rPr>
        <w:footnoteRef/>
      </w:r>
      <w:r>
        <w:t xml:space="preserve"> </w:t>
      </w:r>
      <w:r w:rsidRPr="00F709A0">
        <w:t xml:space="preserve">“O Fabricante de Bonecas”, “Tara” e “Ideologia”; tal artigo irá se </w:t>
      </w:r>
      <w:proofErr w:type="gramStart"/>
      <w:r w:rsidRPr="00F709A0">
        <w:t>ater</w:t>
      </w:r>
      <w:proofErr w:type="gramEnd"/>
      <w:r w:rsidRPr="00F709A0">
        <w:t xml:space="preserve"> ao segundo.</w:t>
      </w:r>
    </w:p>
  </w:footnote>
  <w:footnote w:id="4">
    <w:p w:rsidR="001E2960" w:rsidRPr="001E2960" w:rsidRDefault="001E2960" w:rsidP="001E2960">
      <w:pPr>
        <w:pStyle w:val="Textodenotaderodap"/>
        <w:rPr>
          <w:b/>
        </w:rPr>
      </w:pPr>
      <w:r>
        <w:rPr>
          <w:rStyle w:val="Refdenotaderodap"/>
        </w:rPr>
        <w:footnoteRef/>
      </w:r>
      <w:r>
        <w:t xml:space="preserve"> </w:t>
      </w:r>
      <w:proofErr w:type="gramStart"/>
      <w:r>
        <w:rPr>
          <w:b/>
        </w:rPr>
        <w:t>ficha</w:t>
      </w:r>
      <w:proofErr w:type="gramEnd"/>
      <w:r>
        <w:rPr>
          <w:b/>
        </w:rPr>
        <w:t xml:space="preserve"> técnica:</w:t>
      </w:r>
    </w:p>
    <w:p w:rsidR="001E2960" w:rsidRPr="001E2960" w:rsidRDefault="001E2960" w:rsidP="001E2960">
      <w:pPr>
        <w:pStyle w:val="Textodenotaderodap"/>
      </w:pPr>
      <w:r w:rsidRPr="001E2960">
        <w:t xml:space="preserve">Cia. produtora: Ibéria Filmes </w:t>
      </w:r>
    </w:p>
    <w:p w:rsidR="001E2960" w:rsidRPr="001E2960" w:rsidRDefault="001E2960" w:rsidP="001E2960">
      <w:pPr>
        <w:pStyle w:val="Textodenotaderodap"/>
      </w:pPr>
      <w:r w:rsidRPr="001E2960">
        <w:t xml:space="preserve">Produção: José Mojica Marins e George Michel </w:t>
      </w:r>
      <w:proofErr w:type="spellStart"/>
      <w:r w:rsidRPr="001E2960">
        <w:t>Serkeis</w:t>
      </w:r>
      <w:proofErr w:type="spellEnd"/>
      <w:r w:rsidRPr="001E2960">
        <w:t xml:space="preserve"> </w:t>
      </w:r>
    </w:p>
    <w:p w:rsidR="001E2960" w:rsidRPr="001E2960" w:rsidRDefault="001E2960" w:rsidP="001E2960">
      <w:pPr>
        <w:pStyle w:val="Textodenotaderodap"/>
      </w:pPr>
      <w:r w:rsidRPr="001E2960">
        <w:t xml:space="preserve">Direção: José Mojica Marins </w:t>
      </w:r>
    </w:p>
    <w:p w:rsidR="001E2960" w:rsidRPr="001E2960" w:rsidRDefault="001E2960" w:rsidP="001E2960">
      <w:pPr>
        <w:pStyle w:val="Textodenotaderodap"/>
      </w:pPr>
      <w:r w:rsidRPr="001E2960">
        <w:t xml:space="preserve">Roteiro: Rubens F. </w:t>
      </w:r>
      <w:proofErr w:type="spellStart"/>
      <w:proofErr w:type="gramStart"/>
      <w:r w:rsidRPr="001E2960">
        <w:t>Lucchetti</w:t>
      </w:r>
      <w:proofErr w:type="spellEnd"/>
      <w:proofErr w:type="gramEnd"/>
      <w:r w:rsidRPr="001E2960">
        <w:t xml:space="preserve"> </w:t>
      </w:r>
    </w:p>
    <w:p w:rsidR="001E2960" w:rsidRPr="001E2960" w:rsidRDefault="001E2960" w:rsidP="001E2960">
      <w:pPr>
        <w:pStyle w:val="Textodenotaderodap"/>
      </w:pPr>
      <w:r w:rsidRPr="001E2960">
        <w:t xml:space="preserve">Fotografia: Giorgio </w:t>
      </w:r>
      <w:proofErr w:type="spellStart"/>
      <w:r w:rsidRPr="001E2960">
        <w:t>Attili</w:t>
      </w:r>
      <w:proofErr w:type="spellEnd"/>
      <w:r w:rsidRPr="001E2960">
        <w:t xml:space="preserve"> </w:t>
      </w:r>
    </w:p>
    <w:p w:rsidR="001E2960" w:rsidRPr="001E2960" w:rsidRDefault="001E2960" w:rsidP="001E2960">
      <w:pPr>
        <w:pStyle w:val="Textodenotaderodap"/>
      </w:pPr>
      <w:r w:rsidRPr="001E2960">
        <w:t xml:space="preserve">Montagem: Eduardo </w:t>
      </w:r>
      <w:proofErr w:type="spellStart"/>
      <w:r w:rsidRPr="001E2960">
        <w:t>Llorente</w:t>
      </w:r>
      <w:proofErr w:type="spellEnd"/>
      <w:r w:rsidRPr="001E2960">
        <w:t xml:space="preserve"> </w:t>
      </w:r>
    </w:p>
    <w:p w:rsidR="001E2960" w:rsidRDefault="001E2960" w:rsidP="001E2960">
      <w:pPr>
        <w:pStyle w:val="Textodenotaderodap"/>
      </w:pPr>
      <w:r w:rsidRPr="001E2960">
        <w:t>Música: José Mojica Marins</w:t>
      </w:r>
    </w:p>
  </w:footnote>
  <w:footnote w:id="5">
    <w:p w:rsidR="004D4A9F" w:rsidRDefault="004D4A9F">
      <w:pPr>
        <w:pStyle w:val="Textodenotaderodap"/>
      </w:pPr>
      <w:r>
        <w:rPr>
          <w:rStyle w:val="Refdenotaderodap"/>
        </w:rPr>
        <w:footnoteRef/>
      </w:r>
      <w:r w:rsidR="00214438">
        <w:t xml:space="preserve"> Não é </w:t>
      </w:r>
      <w:r w:rsidR="00095628">
        <w:t>especificada a motivação</w:t>
      </w:r>
      <w:r>
        <w:t xml:space="preserve"> por detrás do assa</w:t>
      </w:r>
      <w:r w:rsidR="00214438">
        <w:t>ssinato, possivelmente rivalidade</w:t>
      </w:r>
      <w:r>
        <w:t xml:space="preserve"> amorosa.</w:t>
      </w:r>
    </w:p>
  </w:footnote>
  <w:footnote w:id="6">
    <w:p w:rsidR="007C09E2" w:rsidRDefault="007C09E2">
      <w:pPr>
        <w:pStyle w:val="Textodenotaderodap"/>
      </w:pPr>
      <w:r>
        <w:rPr>
          <w:rStyle w:val="Refdenotaderodap"/>
        </w:rPr>
        <w:footnoteRef/>
      </w:r>
      <w:r>
        <w:t xml:space="preserve"> Que pode ser </w:t>
      </w:r>
      <w:proofErr w:type="gramStart"/>
      <w:r>
        <w:t>visto</w:t>
      </w:r>
      <w:proofErr w:type="gramEnd"/>
      <w:r>
        <w:t xml:space="preserve"> no link: </w:t>
      </w:r>
      <w:hyperlink r:id="rId1" w:history="1">
        <w:r w:rsidRPr="0043353C">
          <w:rPr>
            <w:rStyle w:val="Hyperlink"/>
          </w:rPr>
          <w:t>https://www.youtube.com/watch?v=wFOogEdoQwo</w:t>
        </w:r>
      </w:hyperlink>
      <w:r>
        <w:t xml:space="preserve">, acesso em </w:t>
      </w:r>
      <w:proofErr w:type="gramStart"/>
      <w:r>
        <w:t>24/08/2019</w:t>
      </w:r>
      <w:proofErr w:type="gramEnd"/>
    </w:p>
  </w:footnote>
  <w:footnote w:id="7">
    <w:p w:rsidR="00BF5BF3" w:rsidRDefault="00BF5BF3">
      <w:pPr>
        <w:pStyle w:val="Textodenotaderodap"/>
      </w:pPr>
    </w:p>
  </w:footnote>
  <w:footnote w:id="8">
    <w:p w:rsidR="00280E5F" w:rsidRPr="006A3D33" w:rsidRDefault="00280E5F" w:rsidP="004047A2">
      <w:pPr>
        <w:pStyle w:val="NormalWeb"/>
        <w:jc w:val="both"/>
        <w:rPr>
          <w:rFonts w:asciiTheme="minorHAnsi" w:hAnsiTheme="minorHAnsi" w:cstheme="minorHAnsi"/>
          <w:sz w:val="20"/>
          <w:szCs w:val="20"/>
        </w:rPr>
      </w:pPr>
      <w:r w:rsidRPr="006A3D33">
        <w:rPr>
          <w:rStyle w:val="Refdenotaderodap"/>
          <w:rFonts w:asciiTheme="minorHAnsi" w:hAnsiTheme="minorHAnsi" w:cstheme="minorHAnsi"/>
          <w:sz w:val="20"/>
          <w:szCs w:val="20"/>
        </w:rPr>
        <w:footnoteRef/>
      </w:r>
      <w:r w:rsidRPr="006A3D33">
        <w:rPr>
          <w:rFonts w:asciiTheme="minorHAnsi" w:hAnsiTheme="minorHAnsi" w:cstheme="minorHAnsi"/>
          <w:sz w:val="20"/>
          <w:szCs w:val="20"/>
        </w:rPr>
        <w:t xml:space="preserve"> </w:t>
      </w:r>
      <w:r w:rsidR="006A3D33">
        <w:rPr>
          <w:rFonts w:asciiTheme="minorHAnsi" w:hAnsiTheme="minorHAnsi" w:cstheme="minorHAnsi"/>
          <w:sz w:val="20"/>
          <w:szCs w:val="20"/>
        </w:rPr>
        <w:t>E</w:t>
      </w:r>
      <w:r w:rsidR="006A3D33" w:rsidRPr="006A3D33">
        <w:rPr>
          <w:rFonts w:asciiTheme="minorHAnsi" w:hAnsiTheme="minorHAnsi" w:cstheme="minorHAnsi"/>
          <w:sz w:val="20"/>
          <w:szCs w:val="20"/>
        </w:rPr>
        <w:t>spécie de órgão mecânico portátil que tem um o</w:t>
      </w:r>
      <w:r w:rsidR="006A3D33">
        <w:rPr>
          <w:rFonts w:asciiTheme="minorHAnsi" w:hAnsiTheme="minorHAnsi" w:cstheme="minorHAnsi"/>
          <w:sz w:val="20"/>
          <w:szCs w:val="20"/>
        </w:rPr>
        <w:t xml:space="preserve">u vários foles e um teclado; </w:t>
      </w:r>
      <w:r w:rsidR="006A3D33" w:rsidRPr="006A3D33">
        <w:rPr>
          <w:rFonts w:asciiTheme="minorHAnsi" w:hAnsiTheme="minorHAnsi" w:cstheme="minorHAnsi"/>
          <w:sz w:val="20"/>
          <w:szCs w:val="20"/>
        </w:rPr>
        <w:t xml:space="preserve">é um instrumento que toca uma música predefinida quando se gira uma manivela. </w:t>
      </w:r>
      <w:r w:rsidR="006A3D33">
        <w:rPr>
          <w:rFonts w:asciiTheme="minorHAnsi" w:hAnsiTheme="minorHAnsi" w:cstheme="minorHAnsi"/>
          <w:sz w:val="20"/>
          <w:szCs w:val="20"/>
        </w:rPr>
        <w:t>M</w:t>
      </w:r>
      <w:r w:rsidRPr="006A3D33">
        <w:rPr>
          <w:rFonts w:asciiTheme="minorHAnsi" w:hAnsiTheme="minorHAnsi" w:cstheme="minorHAnsi"/>
          <w:sz w:val="20"/>
          <w:szCs w:val="20"/>
        </w:rPr>
        <w:t>uito empregado em parques</w:t>
      </w:r>
      <w:r w:rsidR="006A3D33" w:rsidRPr="006A3D33">
        <w:rPr>
          <w:rFonts w:asciiTheme="minorHAnsi" w:hAnsiTheme="minorHAnsi" w:cstheme="minorHAnsi"/>
          <w:sz w:val="20"/>
          <w:szCs w:val="20"/>
        </w:rPr>
        <w:t xml:space="preserve"> </w:t>
      </w:r>
      <w:r w:rsidRPr="006A3D33">
        <w:rPr>
          <w:rFonts w:asciiTheme="minorHAnsi" w:hAnsiTheme="minorHAnsi" w:cstheme="minorHAnsi"/>
          <w:sz w:val="20"/>
          <w:szCs w:val="20"/>
        </w:rPr>
        <w:t>de diversão e circos</w:t>
      </w:r>
      <w:r w:rsidR="006A3D33" w:rsidRPr="006A3D33">
        <w:rPr>
          <w:rFonts w:asciiTheme="minorHAnsi" w:hAnsiTheme="minorHAnsi" w:cstheme="minorHAnsi"/>
          <w:sz w:val="20"/>
          <w:szCs w:val="20"/>
        </w:rPr>
        <w:t xml:space="preserve">, onde </w:t>
      </w:r>
      <w:r w:rsidR="006A3D33">
        <w:rPr>
          <w:rFonts w:asciiTheme="minorHAnsi" w:hAnsiTheme="minorHAnsi" w:cstheme="minorHAnsi"/>
          <w:sz w:val="20"/>
          <w:szCs w:val="20"/>
        </w:rPr>
        <w:t xml:space="preserve">as pessoas poderiam comprar um bilhete da sorte com </w:t>
      </w:r>
      <w:r w:rsidR="00426C77">
        <w:rPr>
          <w:rFonts w:asciiTheme="minorHAnsi" w:hAnsiTheme="minorHAnsi" w:cstheme="minorHAnsi"/>
          <w:sz w:val="20"/>
          <w:szCs w:val="20"/>
        </w:rPr>
        <w:t>uma frase que ditaria sua sorte</w:t>
      </w:r>
      <w:r w:rsidR="006A3D33">
        <w:rPr>
          <w:rFonts w:asciiTheme="minorHAnsi" w:hAnsiTheme="minorHAnsi" w:cstheme="minorHAnsi"/>
          <w:sz w:val="20"/>
          <w:szCs w:val="20"/>
        </w:rPr>
        <w:t xml:space="preserve"> e números para apostas; o bilhete era retirado por algum animal adestrado, geralmente uma ave ou </w:t>
      </w:r>
      <w:r w:rsidR="004047A2">
        <w:rPr>
          <w:rFonts w:asciiTheme="minorHAnsi" w:hAnsiTheme="minorHAnsi" w:cstheme="minorHAnsi"/>
          <w:sz w:val="20"/>
          <w:szCs w:val="20"/>
        </w:rPr>
        <w:t xml:space="preserve">um </w:t>
      </w:r>
      <w:r w:rsidR="006A3D33">
        <w:rPr>
          <w:rFonts w:asciiTheme="minorHAnsi" w:hAnsiTheme="minorHAnsi" w:cstheme="minorHAnsi"/>
          <w:sz w:val="20"/>
          <w:szCs w:val="20"/>
        </w:rPr>
        <w:t xml:space="preserve">pequeno macaco. </w:t>
      </w:r>
    </w:p>
  </w:footnote>
  <w:footnote w:id="9">
    <w:p w:rsidR="00F36AEC" w:rsidRDefault="00F36AEC">
      <w:pPr>
        <w:pStyle w:val="Textodenotaderodap"/>
      </w:pPr>
      <w:r>
        <w:rPr>
          <w:rStyle w:val="Refdenotaderodap"/>
        </w:rPr>
        <w:footnoteRef/>
      </w:r>
      <w:r>
        <w:t xml:space="preserve"> O vendedor de balões será chamado de </w:t>
      </w:r>
      <w:r w:rsidRPr="00F36AEC">
        <w:rPr>
          <w:i/>
        </w:rPr>
        <w:t>stalker</w:t>
      </w:r>
      <w:r>
        <w:t xml:space="preserve">, já que este pratica </w:t>
      </w:r>
      <w:proofErr w:type="spellStart"/>
      <w:r w:rsidRPr="00F36AEC">
        <w:rPr>
          <w:i/>
        </w:rPr>
        <w:t>stalking</w:t>
      </w:r>
      <w:proofErr w:type="spellEnd"/>
      <w:r>
        <w:t>, a perseguição persistente da moça.</w:t>
      </w:r>
    </w:p>
  </w:footnote>
  <w:footnote w:id="10">
    <w:p w:rsidR="00E10559" w:rsidRDefault="00E10559">
      <w:pPr>
        <w:pStyle w:val="Textodenotaderodap"/>
      </w:pPr>
      <w:r>
        <w:rPr>
          <w:rStyle w:val="Refdenotaderodap"/>
        </w:rPr>
        <w:footnoteRef/>
      </w:r>
      <w:r>
        <w:t xml:space="preserve"> A bailarina no interior das caixinhas de música.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FDC"/>
    <w:multiLevelType w:val="hybridMultilevel"/>
    <w:tmpl w:val="3A1839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20026E"/>
    <w:multiLevelType w:val="hybridMultilevel"/>
    <w:tmpl w:val="FDBA83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000E"/>
    <w:rsid w:val="00000B10"/>
    <w:rsid w:val="0008776C"/>
    <w:rsid w:val="00093538"/>
    <w:rsid w:val="00095628"/>
    <w:rsid w:val="000A7102"/>
    <w:rsid w:val="000B7FC5"/>
    <w:rsid w:val="000D07B6"/>
    <w:rsid w:val="000D127D"/>
    <w:rsid w:val="000E000E"/>
    <w:rsid w:val="000E6B3A"/>
    <w:rsid w:val="000F5925"/>
    <w:rsid w:val="001104A2"/>
    <w:rsid w:val="00141CC5"/>
    <w:rsid w:val="00181EC4"/>
    <w:rsid w:val="001E2960"/>
    <w:rsid w:val="00201C25"/>
    <w:rsid w:val="00214438"/>
    <w:rsid w:val="00217F06"/>
    <w:rsid w:val="00220115"/>
    <w:rsid w:val="00267FF7"/>
    <w:rsid w:val="002726D1"/>
    <w:rsid w:val="00280E5F"/>
    <w:rsid w:val="002A17CF"/>
    <w:rsid w:val="002C52A0"/>
    <w:rsid w:val="002C7F91"/>
    <w:rsid w:val="002E01F4"/>
    <w:rsid w:val="0032103E"/>
    <w:rsid w:val="0032453B"/>
    <w:rsid w:val="0033613F"/>
    <w:rsid w:val="00360AAB"/>
    <w:rsid w:val="003A24BB"/>
    <w:rsid w:val="004047A2"/>
    <w:rsid w:val="00426C77"/>
    <w:rsid w:val="00435CF7"/>
    <w:rsid w:val="004376FA"/>
    <w:rsid w:val="004517C6"/>
    <w:rsid w:val="0046124B"/>
    <w:rsid w:val="004A0305"/>
    <w:rsid w:val="004D4A9F"/>
    <w:rsid w:val="0051417C"/>
    <w:rsid w:val="005F7D41"/>
    <w:rsid w:val="006004E6"/>
    <w:rsid w:val="00657EB6"/>
    <w:rsid w:val="006A3D33"/>
    <w:rsid w:val="006F07EA"/>
    <w:rsid w:val="0077670D"/>
    <w:rsid w:val="00796F54"/>
    <w:rsid w:val="007C09E2"/>
    <w:rsid w:val="007F061E"/>
    <w:rsid w:val="00822447"/>
    <w:rsid w:val="00864295"/>
    <w:rsid w:val="00874305"/>
    <w:rsid w:val="00876D70"/>
    <w:rsid w:val="008838EA"/>
    <w:rsid w:val="008D6B48"/>
    <w:rsid w:val="00956B97"/>
    <w:rsid w:val="00960728"/>
    <w:rsid w:val="00980F42"/>
    <w:rsid w:val="009A0A04"/>
    <w:rsid w:val="009A38F1"/>
    <w:rsid w:val="009A5A95"/>
    <w:rsid w:val="009F63C3"/>
    <w:rsid w:val="009F7811"/>
    <w:rsid w:val="00A14724"/>
    <w:rsid w:val="00AD169A"/>
    <w:rsid w:val="00AE787F"/>
    <w:rsid w:val="00B47757"/>
    <w:rsid w:val="00B62D43"/>
    <w:rsid w:val="00B774BE"/>
    <w:rsid w:val="00BB5E49"/>
    <w:rsid w:val="00BF0A0B"/>
    <w:rsid w:val="00BF5BF3"/>
    <w:rsid w:val="00C023DB"/>
    <w:rsid w:val="00C45010"/>
    <w:rsid w:val="00C85F6C"/>
    <w:rsid w:val="00CD4FF8"/>
    <w:rsid w:val="00D37914"/>
    <w:rsid w:val="00D472CA"/>
    <w:rsid w:val="00D53A7C"/>
    <w:rsid w:val="00D81A92"/>
    <w:rsid w:val="00DB294F"/>
    <w:rsid w:val="00DD3E0B"/>
    <w:rsid w:val="00DF1F5E"/>
    <w:rsid w:val="00E01BB9"/>
    <w:rsid w:val="00E10559"/>
    <w:rsid w:val="00E225F6"/>
    <w:rsid w:val="00EC2615"/>
    <w:rsid w:val="00ED0FC8"/>
    <w:rsid w:val="00ED6731"/>
    <w:rsid w:val="00F36AEC"/>
    <w:rsid w:val="00F709A0"/>
    <w:rsid w:val="00F73638"/>
    <w:rsid w:val="00F82589"/>
    <w:rsid w:val="00FE17E9"/>
    <w:rsid w:val="00FF0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0E"/>
  </w:style>
  <w:style w:type="paragraph" w:styleId="Ttulo1">
    <w:name w:val="heading 1"/>
    <w:basedOn w:val="Normal"/>
    <w:next w:val="Normal"/>
    <w:link w:val="Ttulo1Char"/>
    <w:uiPriority w:val="9"/>
    <w:qFormat/>
    <w:rsid w:val="001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E000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0E000E"/>
    <w:rPr>
      <w:color w:val="0000FF" w:themeColor="hyperlink"/>
      <w:u w:val="single"/>
    </w:rPr>
  </w:style>
  <w:style w:type="paragraph" w:styleId="Textodenotaderodap">
    <w:name w:val="footnote text"/>
    <w:basedOn w:val="Normal"/>
    <w:link w:val="TextodenotaderodapChar"/>
    <w:uiPriority w:val="99"/>
    <w:semiHidden/>
    <w:unhideWhenUsed/>
    <w:rsid w:val="004D4A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D4A9F"/>
    <w:rPr>
      <w:sz w:val="20"/>
      <w:szCs w:val="20"/>
    </w:rPr>
  </w:style>
  <w:style w:type="character" w:styleId="Refdenotaderodap">
    <w:name w:val="footnote reference"/>
    <w:basedOn w:val="Fontepargpadro"/>
    <w:uiPriority w:val="99"/>
    <w:semiHidden/>
    <w:unhideWhenUsed/>
    <w:rsid w:val="004D4A9F"/>
    <w:rPr>
      <w:vertAlign w:val="superscript"/>
    </w:rPr>
  </w:style>
  <w:style w:type="paragraph" w:styleId="PargrafodaLista">
    <w:name w:val="List Paragraph"/>
    <w:basedOn w:val="Normal"/>
    <w:uiPriority w:val="34"/>
    <w:qFormat/>
    <w:rsid w:val="000A7102"/>
    <w:pPr>
      <w:ind w:left="720"/>
      <w:contextualSpacing/>
    </w:pPr>
  </w:style>
  <w:style w:type="paragraph" w:styleId="NormalWeb">
    <w:name w:val="Normal (Web)"/>
    <w:basedOn w:val="Normal"/>
    <w:uiPriority w:val="99"/>
    <w:unhideWhenUsed/>
    <w:rsid w:val="006A3D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E29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0935505">
      <w:bodyDiv w:val="1"/>
      <w:marLeft w:val="0"/>
      <w:marRight w:val="0"/>
      <w:marTop w:val="0"/>
      <w:marBottom w:val="0"/>
      <w:divBdr>
        <w:top w:val="none" w:sz="0" w:space="0" w:color="auto"/>
        <w:left w:val="none" w:sz="0" w:space="0" w:color="auto"/>
        <w:bottom w:val="none" w:sz="0" w:space="0" w:color="auto"/>
        <w:right w:val="none" w:sz="0" w:space="0" w:color="auto"/>
      </w:divBdr>
      <w:divsChild>
        <w:div w:id="1681195553">
          <w:marLeft w:val="0"/>
          <w:marRight w:val="0"/>
          <w:marTop w:val="0"/>
          <w:marBottom w:val="0"/>
          <w:divBdr>
            <w:top w:val="none" w:sz="0" w:space="0" w:color="auto"/>
            <w:left w:val="none" w:sz="0" w:space="0" w:color="auto"/>
            <w:bottom w:val="none" w:sz="0" w:space="0" w:color="auto"/>
            <w:right w:val="none" w:sz="0" w:space="0" w:color="auto"/>
          </w:divBdr>
        </w:div>
        <w:div w:id="971056875">
          <w:marLeft w:val="0"/>
          <w:marRight w:val="0"/>
          <w:marTop w:val="0"/>
          <w:marBottom w:val="0"/>
          <w:divBdr>
            <w:top w:val="none" w:sz="0" w:space="0" w:color="auto"/>
            <w:left w:val="none" w:sz="0" w:space="0" w:color="auto"/>
            <w:bottom w:val="none" w:sz="0" w:space="0" w:color="auto"/>
            <w:right w:val="none" w:sz="0" w:space="0" w:color="auto"/>
          </w:divBdr>
        </w:div>
      </w:divsChild>
    </w:div>
    <w:div w:id="617755472">
      <w:bodyDiv w:val="1"/>
      <w:marLeft w:val="0"/>
      <w:marRight w:val="0"/>
      <w:marTop w:val="0"/>
      <w:marBottom w:val="0"/>
      <w:divBdr>
        <w:top w:val="none" w:sz="0" w:space="0" w:color="auto"/>
        <w:left w:val="none" w:sz="0" w:space="0" w:color="auto"/>
        <w:bottom w:val="none" w:sz="0" w:space="0" w:color="auto"/>
        <w:right w:val="none" w:sz="0" w:space="0" w:color="auto"/>
      </w:divBdr>
    </w:div>
    <w:div w:id="720129784">
      <w:bodyDiv w:val="1"/>
      <w:marLeft w:val="0"/>
      <w:marRight w:val="0"/>
      <w:marTop w:val="0"/>
      <w:marBottom w:val="0"/>
      <w:divBdr>
        <w:top w:val="none" w:sz="0" w:space="0" w:color="auto"/>
        <w:left w:val="none" w:sz="0" w:space="0" w:color="auto"/>
        <w:bottom w:val="none" w:sz="0" w:space="0" w:color="auto"/>
        <w:right w:val="none" w:sz="0" w:space="0" w:color="auto"/>
      </w:divBdr>
    </w:div>
    <w:div w:id="1031803998">
      <w:bodyDiv w:val="1"/>
      <w:marLeft w:val="0"/>
      <w:marRight w:val="0"/>
      <w:marTop w:val="0"/>
      <w:marBottom w:val="0"/>
      <w:divBdr>
        <w:top w:val="none" w:sz="0" w:space="0" w:color="auto"/>
        <w:left w:val="none" w:sz="0" w:space="0" w:color="auto"/>
        <w:bottom w:val="none" w:sz="0" w:space="0" w:color="auto"/>
        <w:right w:val="none" w:sz="0" w:space="0" w:color="auto"/>
      </w:divBdr>
    </w:div>
    <w:div w:id="1246569700">
      <w:bodyDiv w:val="1"/>
      <w:marLeft w:val="0"/>
      <w:marRight w:val="0"/>
      <w:marTop w:val="0"/>
      <w:marBottom w:val="0"/>
      <w:divBdr>
        <w:top w:val="none" w:sz="0" w:space="0" w:color="auto"/>
        <w:left w:val="none" w:sz="0" w:space="0" w:color="auto"/>
        <w:bottom w:val="none" w:sz="0" w:space="0" w:color="auto"/>
        <w:right w:val="none" w:sz="0" w:space="0" w:color="auto"/>
      </w:divBdr>
    </w:div>
    <w:div w:id="1561941680">
      <w:bodyDiv w:val="1"/>
      <w:marLeft w:val="0"/>
      <w:marRight w:val="0"/>
      <w:marTop w:val="0"/>
      <w:marBottom w:val="0"/>
      <w:divBdr>
        <w:top w:val="none" w:sz="0" w:space="0" w:color="auto"/>
        <w:left w:val="none" w:sz="0" w:space="0" w:color="auto"/>
        <w:bottom w:val="none" w:sz="0" w:space="0" w:color="auto"/>
        <w:right w:val="none" w:sz="0" w:space="0" w:color="auto"/>
      </w:divBdr>
      <w:divsChild>
        <w:div w:id="227955623">
          <w:marLeft w:val="0"/>
          <w:marRight w:val="0"/>
          <w:marTop w:val="0"/>
          <w:marBottom w:val="0"/>
          <w:divBdr>
            <w:top w:val="none" w:sz="0" w:space="0" w:color="auto"/>
            <w:left w:val="none" w:sz="0" w:space="0" w:color="auto"/>
            <w:bottom w:val="none" w:sz="0" w:space="0" w:color="auto"/>
            <w:right w:val="none" w:sz="0" w:space="0" w:color="auto"/>
          </w:divBdr>
        </w:div>
      </w:divsChild>
    </w:div>
    <w:div w:id="1627590064">
      <w:bodyDiv w:val="1"/>
      <w:marLeft w:val="0"/>
      <w:marRight w:val="0"/>
      <w:marTop w:val="0"/>
      <w:marBottom w:val="0"/>
      <w:divBdr>
        <w:top w:val="none" w:sz="0" w:space="0" w:color="auto"/>
        <w:left w:val="none" w:sz="0" w:space="0" w:color="auto"/>
        <w:bottom w:val="none" w:sz="0" w:space="0" w:color="auto"/>
        <w:right w:val="none" w:sz="0" w:space="0" w:color="auto"/>
      </w:divBdr>
    </w:div>
    <w:div w:id="1675836773">
      <w:bodyDiv w:val="1"/>
      <w:marLeft w:val="0"/>
      <w:marRight w:val="0"/>
      <w:marTop w:val="0"/>
      <w:marBottom w:val="0"/>
      <w:divBdr>
        <w:top w:val="none" w:sz="0" w:space="0" w:color="auto"/>
        <w:left w:val="none" w:sz="0" w:space="0" w:color="auto"/>
        <w:bottom w:val="none" w:sz="0" w:space="0" w:color="auto"/>
        <w:right w:val="none" w:sz="0" w:space="0" w:color="auto"/>
      </w:divBdr>
    </w:div>
    <w:div w:id="2109696668">
      <w:bodyDiv w:val="1"/>
      <w:marLeft w:val="0"/>
      <w:marRight w:val="0"/>
      <w:marTop w:val="0"/>
      <w:marBottom w:val="0"/>
      <w:divBdr>
        <w:top w:val="none" w:sz="0" w:space="0" w:color="auto"/>
        <w:left w:val="none" w:sz="0" w:space="0" w:color="auto"/>
        <w:bottom w:val="none" w:sz="0" w:space="0" w:color="auto"/>
        <w:right w:val="none" w:sz="0" w:space="0" w:color="auto"/>
      </w:divBdr>
      <w:divsChild>
        <w:div w:id="1530341577">
          <w:marLeft w:val="0"/>
          <w:marRight w:val="0"/>
          <w:marTop w:val="0"/>
          <w:marBottom w:val="0"/>
          <w:divBdr>
            <w:top w:val="none" w:sz="0" w:space="0" w:color="auto"/>
            <w:left w:val="none" w:sz="0" w:space="0" w:color="auto"/>
            <w:bottom w:val="none" w:sz="0" w:space="0" w:color="auto"/>
            <w:right w:val="none" w:sz="0" w:space="0" w:color="auto"/>
          </w:divBdr>
        </w:div>
        <w:div w:id="900822117">
          <w:marLeft w:val="0"/>
          <w:marRight w:val="0"/>
          <w:marTop w:val="0"/>
          <w:marBottom w:val="0"/>
          <w:divBdr>
            <w:top w:val="none" w:sz="0" w:space="0" w:color="auto"/>
            <w:left w:val="none" w:sz="0" w:space="0" w:color="auto"/>
            <w:bottom w:val="none" w:sz="0" w:space="0" w:color="auto"/>
            <w:right w:val="none" w:sz="0" w:space="0" w:color="auto"/>
          </w:divBdr>
        </w:div>
      </w:divsChild>
    </w:div>
    <w:div w:id="21287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1449/1232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brasileirodecinema.com.br/marginal/filmes/longas/02_01_07.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wFOogEdoQw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553C1-A5EE-4DBD-B88B-8FAD358F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10</Pages>
  <Words>2894</Words>
  <Characters>15629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10</cp:revision>
  <dcterms:created xsi:type="dcterms:W3CDTF">2019-08-24T05:00:00Z</dcterms:created>
  <dcterms:modified xsi:type="dcterms:W3CDTF">2019-08-25T17:28:00Z</dcterms:modified>
</cp:coreProperties>
</file>