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5631" w:rsidRDefault="005A563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5A5631" w:rsidRDefault="00A14A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UTILIZAÇÃO DO JOGO MINECRAFT NO ENSINO DA GEOGRAFIA E A MULTITERRITORIALIDADE COMO FERRAMENTA PEDAGÓGICA.</w:t>
      </w:r>
    </w:p>
    <w:p w14:paraId="2DF0D97F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JOÃO FRANCISCO DE ASSIS SILVA¹</w:t>
      </w:r>
    </w:p>
    <w:p w14:paraId="0BD4AAC4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A2056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THIAGO UEJIMA MUZILLI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²</w:t>
      </w:r>
      <w:r w:rsidRPr="00A20566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;</w:t>
      </w:r>
    </w:p>
    <w:p w14:paraId="78A7DB92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RAPHAEL FRANÇA³.</w:t>
      </w:r>
    </w:p>
    <w:p w14:paraId="5A9F5CFC" w14:textId="77777777" w:rsidR="00175758" w:rsidRPr="00E2013B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F0D95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¹Estudante do Curso de Geografia da Universidade de Pernambuco</w:t>
      </w:r>
    </w:p>
    <w:p w14:paraId="7278E564" w14:textId="77777777" w:rsidR="00175758" w:rsidRDefault="00175758" w:rsidP="00175758">
      <w:pPr>
        <w:spacing w:line="240" w:lineRule="auto"/>
        <w:jc w:val="center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E-mails:</w:t>
      </w:r>
      <w:r>
        <w:rPr>
          <w:rStyle w:val="Hyperlink"/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  <w:t>joao.assis@upe.br</w:t>
      </w:r>
    </w:p>
    <w:p w14:paraId="23052C7C" w14:textId="77777777" w:rsidR="00175758" w:rsidRP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758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²Estudante do curso de Geografia da Universidade de Pernambuco</w:t>
      </w:r>
    </w:p>
    <w:p w14:paraId="18884DF7" w14:textId="77777777" w:rsidR="00175758" w:rsidRPr="00B03CB2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</w:pPr>
      <w:r w:rsidRPr="00B03CB2">
        <w:rPr>
          <w:rFonts w:ascii="Times New Roman" w:eastAsia="Times New Roman" w:hAnsi="Times New Roman" w:cs="Times New Roman"/>
          <w:color w:val="1A1A1A" w:themeColor="background1" w:themeShade="1A"/>
          <w:sz w:val="20"/>
          <w:szCs w:val="20"/>
        </w:rPr>
        <w:t>E-mail: thiago.muzilli@upe.br</w:t>
      </w:r>
    </w:p>
    <w:p w14:paraId="4023CA0F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³Professor do Curso de Geografia da Universidade de Pernambuco</w:t>
      </w:r>
    </w:p>
    <w:p w14:paraId="380B664F" w14:textId="77777777" w:rsidR="00175758" w:rsidRDefault="00175758" w:rsidP="0017575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Pr="00515F29">
        <w:rPr>
          <w:rFonts w:ascii="Times New Roman" w:eastAsia="Times New Roman" w:hAnsi="Times New Roman" w:cs="Times New Roman"/>
          <w:sz w:val="20"/>
          <w:szCs w:val="20"/>
        </w:rPr>
        <w:t>Raphael.franca@upe.br</w:t>
      </w:r>
    </w:p>
    <w:p w14:paraId="0000000F" w14:textId="77777777" w:rsidR="005A5631" w:rsidRDefault="005A56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7777777" w:rsidR="005A5631" w:rsidRDefault="005A56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5A5631" w:rsidRDefault="005A56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77777777" w:rsidR="005A5631" w:rsidRDefault="005A563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5A5631" w:rsidRDefault="005A56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AE6CB0" w14:textId="35EE2A59" w:rsidR="00733A71" w:rsidRDefault="00E76E56" w:rsidP="00E76E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RESUMO SIMPLES: </w:t>
      </w:r>
      <w:r w:rsidRPr="004C1BA3">
        <w:rPr>
          <w:rFonts w:ascii="Times New Roman" w:hAnsi="Times New Roman" w:cs="Times New Roman"/>
          <w:sz w:val="24"/>
          <w:szCs w:val="24"/>
        </w:rPr>
        <w:t xml:space="preserve">A Geografia, em seus diversos conceitos, enquanto ciência e disciplina escolar, sempre esteve ligada à forma como observamos e compreendemos o mundo ao nosso redor. Como afirma </w:t>
      </w:r>
      <w:proofErr w:type="spellStart"/>
      <w:r w:rsidRPr="004C1BA3">
        <w:rPr>
          <w:rFonts w:ascii="Times New Roman" w:hAnsi="Times New Roman" w:cs="Times New Roman"/>
          <w:sz w:val="24"/>
          <w:szCs w:val="24"/>
        </w:rPr>
        <w:t>Cosgrove</w:t>
      </w:r>
      <w:proofErr w:type="spellEnd"/>
      <w:r w:rsidRPr="004C1BA3">
        <w:rPr>
          <w:rFonts w:ascii="Times New Roman" w:hAnsi="Times New Roman" w:cs="Times New Roman"/>
          <w:sz w:val="24"/>
          <w:szCs w:val="24"/>
        </w:rPr>
        <w:t xml:space="preserve"> (1989), a Geografia está em todos os lugares. A </w:t>
      </w:r>
      <w:proofErr w:type="spellStart"/>
      <w:r w:rsidRPr="004C1BA3">
        <w:rPr>
          <w:rFonts w:ascii="Times New Roman" w:hAnsi="Times New Roman" w:cs="Times New Roman"/>
          <w:sz w:val="24"/>
          <w:szCs w:val="24"/>
        </w:rPr>
        <w:t>multiterritorialidade</w:t>
      </w:r>
      <w:proofErr w:type="spellEnd"/>
      <w:r w:rsidRPr="004C1BA3">
        <w:rPr>
          <w:rFonts w:ascii="Times New Roman" w:hAnsi="Times New Roman" w:cs="Times New Roman"/>
          <w:sz w:val="24"/>
          <w:szCs w:val="24"/>
        </w:rPr>
        <w:t xml:space="preserve"> é um conceito relativamente novo. Para </w:t>
      </w:r>
      <w:proofErr w:type="spellStart"/>
      <w:r w:rsidRPr="004C1BA3">
        <w:rPr>
          <w:rFonts w:ascii="Times New Roman" w:hAnsi="Times New Roman" w:cs="Times New Roman"/>
          <w:sz w:val="24"/>
          <w:szCs w:val="24"/>
        </w:rPr>
        <w:t>Haesbart</w:t>
      </w:r>
      <w:proofErr w:type="spellEnd"/>
      <w:r w:rsidRPr="004C1BA3">
        <w:rPr>
          <w:rFonts w:ascii="Times New Roman" w:hAnsi="Times New Roman" w:cs="Times New Roman"/>
          <w:sz w:val="24"/>
          <w:szCs w:val="24"/>
        </w:rPr>
        <w:t xml:space="preserve"> (2003), ela possibilita a articulação de diferentes territórios, sejam eles físicos ou virtuais. Nesse sentido, o acesso virtual torna-se uma alternativa viável e interessante para explorar esse conceito, especialmente por meio de games como ferramenta metodológica. O uso lúdico desses recursos tem se mostrado eficaz no ensino em sala de aula. O jogo </w:t>
      </w:r>
      <w:r w:rsidR="00456D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6DFC">
        <w:rPr>
          <w:rFonts w:ascii="Times New Roman" w:hAnsi="Times New Roman" w:cs="Times New Roman"/>
          <w:i/>
          <w:iCs/>
          <w:sz w:val="24"/>
          <w:szCs w:val="24"/>
        </w:rPr>
        <w:t>Minecraft</w:t>
      </w:r>
      <w:proofErr w:type="spellEnd"/>
      <w:r w:rsidR="00456DFC">
        <w:rPr>
          <w:rFonts w:ascii="Times New Roman" w:hAnsi="Times New Roman" w:cs="Times New Roman"/>
          <w:sz w:val="24"/>
          <w:szCs w:val="24"/>
        </w:rPr>
        <w:t>”</w:t>
      </w:r>
      <w:r w:rsidRPr="004C1BA3">
        <w:rPr>
          <w:rFonts w:ascii="Times New Roman" w:hAnsi="Times New Roman" w:cs="Times New Roman"/>
          <w:sz w:val="24"/>
          <w:szCs w:val="24"/>
        </w:rPr>
        <w:t xml:space="preserve">, por sua estrutura voltada à construção e exploração de ambientes, apresenta grande potencial didático para o ensino de Geografia, permitindo abordar temas de forma interativa e contextualizada, como a compreensão do espaço geográfico e noções cartográficas. Com isso, o presente projeto tem como objetivo principal tornar o ensino de Geografia mais estimulante por meio da aplicação do conceito de </w:t>
      </w:r>
      <w:proofErr w:type="spellStart"/>
      <w:r w:rsidRPr="004C1BA3">
        <w:rPr>
          <w:rFonts w:ascii="Times New Roman" w:hAnsi="Times New Roman" w:cs="Times New Roman"/>
          <w:sz w:val="24"/>
          <w:szCs w:val="24"/>
        </w:rPr>
        <w:t>multiterritorialidade</w:t>
      </w:r>
      <w:proofErr w:type="spellEnd"/>
      <w:r w:rsidRPr="004C1BA3">
        <w:rPr>
          <w:rFonts w:ascii="Times New Roman" w:hAnsi="Times New Roman" w:cs="Times New Roman"/>
          <w:sz w:val="24"/>
          <w:szCs w:val="24"/>
        </w:rPr>
        <w:t xml:space="preserve"> e da utilização do jogo </w:t>
      </w:r>
      <w:r w:rsidR="00456D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56DFC" w:rsidRPr="00456DFC">
        <w:rPr>
          <w:rFonts w:ascii="Times New Roman" w:hAnsi="Times New Roman" w:cs="Times New Roman"/>
          <w:i/>
          <w:iCs/>
          <w:sz w:val="24"/>
          <w:szCs w:val="24"/>
        </w:rPr>
        <w:t>Minecraft</w:t>
      </w:r>
      <w:proofErr w:type="spellEnd"/>
      <w:r w:rsidR="00456DFC">
        <w:rPr>
          <w:rFonts w:ascii="Times New Roman" w:hAnsi="Times New Roman" w:cs="Times New Roman"/>
          <w:sz w:val="24"/>
          <w:szCs w:val="24"/>
        </w:rPr>
        <w:t>”</w:t>
      </w:r>
      <w:r w:rsidRPr="004C1BA3">
        <w:rPr>
          <w:rFonts w:ascii="Times New Roman" w:hAnsi="Times New Roman" w:cs="Times New Roman"/>
          <w:sz w:val="24"/>
          <w:szCs w:val="24"/>
        </w:rPr>
        <w:t xml:space="preserve"> como recurso didático. Busca também evidenciar o papel do ciberespaço como ferramenta pedagógica, promover a compreensão de conceitos-chave das ciências geográficas aplicados ao jogo e desenvolver, de </w:t>
      </w:r>
      <w:r w:rsidRPr="004C1BA3">
        <w:rPr>
          <w:rFonts w:ascii="Times New Roman" w:hAnsi="Times New Roman" w:cs="Times New Roman"/>
          <w:sz w:val="24"/>
          <w:szCs w:val="24"/>
        </w:rPr>
        <w:lastRenderedPageBreak/>
        <w:t xml:space="preserve">forma lúdica, noções básicas de cartografia e localização espacial. Para alcançar tais objetivos, adotou-se uma metodologia qualitativa exploratória, baseada em revisão bibliográfica de autores que discutem a </w:t>
      </w:r>
      <w:proofErr w:type="spellStart"/>
      <w:r w:rsidRPr="004C1BA3">
        <w:rPr>
          <w:rFonts w:ascii="Times New Roman" w:hAnsi="Times New Roman" w:cs="Times New Roman"/>
          <w:sz w:val="24"/>
          <w:szCs w:val="24"/>
        </w:rPr>
        <w:t>multiterritorialidade</w:t>
      </w:r>
      <w:proofErr w:type="spellEnd"/>
      <w:r w:rsidRPr="004C1BA3">
        <w:rPr>
          <w:rFonts w:ascii="Times New Roman" w:hAnsi="Times New Roman" w:cs="Times New Roman"/>
          <w:sz w:val="24"/>
          <w:szCs w:val="24"/>
        </w:rPr>
        <w:t xml:space="preserve"> e o uso de jogos como ferramentas pedagógicas no ensino básico. Além disso, será realizada uma intervenção pedagógica previamente planejada. Os alunos serão divididos em quatro grupos, e cada um receberá um notebook com o jogo </w:t>
      </w:r>
      <w:r w:rsidR="00456DF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56DFC" w:rsidRPr="00456DFC">
        <w:rPr>
          <w:rFonts w:ascii="Times New Roman" w:hAnsi="Times New Roman" w:cs="Times New Roman"/>
          <w:i/>
          <w:iCs/>
          <w:sz w:val="24"/>
          <w:szCs w:val="24"/>
        </w:rPr>
        <w:t>Minecraft</w:t>
      </w:r>
      <w:proofErr w:type="spellEnd"/>
      <w:r w:rsidR="00456DFC">
        <w:rPr>
          <w:rFonts w:ascii="Times New Roman" w:hAnsi="Times New Roman" w:cs="Times New Roman"/>
          <w:sz w:val="24"/>
          <w:szCs w:val="24"/>
        </w:rPr>
        <w:t>”</w:t>
      </w:r>
      <w:r w:rsidRPr="004C1BA3">
        <w:rPr>
          <w:rFonts w:ascii="Times New Roman" w:hAnsi="Times New Roman" w:cs="Times New Roman"/>
          <w:sz w:val="24"/>
          <w:szCs w:val="24"/>
        </w:rPr>
        <w:t>, devendo completar três “</w:t>
      </w:r>
      <w:r w:rsidRPr="00962874">
        <w:rPr>
          <w:rFonts w:ascii="Times New Roman" w:hAnsi="Times New Roman" w:cs="Times New Roman"/>
          <w:i/>
          <w:iCs/>
          <w:sz w:val="24"/>
          <w:szCs w:val="24"/>
        </w:rPr>
        <w:t>puzzles</w:t>
      </w:r>
      <w:r w:rsidRPr="004C1BA3">
        <w:rPr>
          <w:rFonts w:ascii="Times New Roman" w:hAnsi="Times New Roman" w:cs="Times New Roman"/>
          <w:sz w:val="24"/>
          <w:szCs w:val="24"/>
        </w:rPr>
        <w:t>” diferentes. Vencerá o grupo que finalizar todos os desafios primeiro. As tarefas incluem: (1) encontrar tesouros escondidos com base em coordenadas, utilizando mapa e bússola; (2) identificar e caracterizar tipos de rochas e minérios no ambiente virtual; (3) representar, no mundo criado, exemplos de espaço geográfico, espaço natural e paisagem. A análise dos dados será feita por meio de observação participante, considerando cooperação, compreensão e resolução de problemas durante a atividade, além de um questionário semiestruturado aplicado ao final. Espera-se que o uso de jogos no ensino de Geografia amplie as possibilidades de recursos pedagógicos nas salas de aula.</w:t>
      </w:r>
    </w:p>
    <w:sectPr w:rsidR="00733A7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2BEE" w14:textId="77777777" w:rsidR="00A14AD1" w:rsidRDefault="00A14AD1">
      <w:pPr>
        <w:spacing w:line="240" w:lineRule="auto"/>
      </w:pPr>
      <w:r>
        <w:separator/>
      </w:r>
    </w:p>
  </w:endnote>
  <w:endnote w:type="continuationSeparator" w:id="0">
    <w:p w14:paraId="17A8043F" w14:textId="77777777" w:rsidR="00A14AD1" w:rsidRDefault="00A14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8372" w14:textId="77777777" w:rsidR="00A14AD1" w:rsidRDefault="00A14AD1">
      <w:pPr>
        <w:spacing w:line="240" w:lineRule="auto"/>
      </w:pPr>
      <w:r>
        <w:separator/>
      </w:r>
    </w:p>
  </w:footnote>
  <w:footnote w:type="continuationSeparator" w:id="0">
    <w:p w14:paraId="24704094" w14:textId="77777777" w:rsidR="00A14AD1" w:rsidRDefault="00A14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5A5631" w:rsidRDefault="00A14AD1">
    <w:pPr>
      <w:jc w:val="center"/>
    </w:pPr>
    <w:r>
      <w:rPr>
        <w:noProof/>
      </w:rPr>
      <w:drawing>
        <wp:inline distT="0" distB="0" distL="0" distR="0">
          <wp:extent cx="4814430" cy="192363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31"/>
    <w:rsid w:val="00175758"/>
    <w:rsid w:val="00235A65"/>
    <w:rsid w:val="00456DFC"/>
    <w:rsid w:val="005A5631"/>
    <w:rsid w:val="00733A71"/>
    <w:rsid w:val="00962874"/>
    <w:rsid w:val="00A14AD1"/>
    <w:rsid w:val="00B132B4"/>
    <w:rsid w:val="00BB7F67"/>
    <w:rsid w:val="00C41008"/>
    <w:rsid w:val="00E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9AFD"/>
  <w15:docId w15:val="{12F10281-B8C4-45CD-AFD0-6E2E259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B5"/>
  </w:style>
  <w:style w:type="character" w:styleId="Hyperlink">
    <w:name w:val="Hyperlink"/>
    <w:basedOn w:val="Fontepargpadro"/>
    <w:uiPriority w:val="99"/>
    <w:unhideWhenUsed/>
    <w:rsid w:val="00F51E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1EC4"/>
    <w:rPr>
      <w:color w:val="605E5C"/>
      <w:shd w:val="clear" w:color="auto" w:fill="E1DFDD"/>
    </w:rPr>
  </w:style>
  <w:style w:type="table" w:customStyle="1" w:styleId="TableNormal1">
    <w:name w:val="Table Normal1"/>
    <w:rsid w:val="005C0A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xevPPJQXkRYAm0P7h2b7KbaZsw==">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0FE96D-93C5-4132-B9E8-B495308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silva</dc:creator>
  <cp:lastModifiedBy>João silva</cp:lastModifiedBy>
  <cp:revision>8</cp:revision>
  <dcterms:created xsi:type="dcterms:W3CDTF">2025-05-23T22:39:00Z</dcterms:created>
  <dcterms:modified xsi:type="dcterms:W3CDTF">2025-05-26T17:40:00Z</dcterms:modified>
</cp:coreProperties>
</file>