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74E77080" w:rsidR="0012327A" w:rsidRDefault="007A53B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BIOLOGIA COMPARADA DE CRÂNIOS ANIMAIS NO ENSINO DE EVOLUÇÃO BIOLÓGICA</w:t>
      </w:r>
    </w:p>
    <w:p w14:paraId="7EAA775B" w14:textId="77777777" w:rsidR="00F3299B" w:rsidRPr="00ED06B0" w:rsidRDefault="00F32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D06B0">
        <w:rPr>
          <w:rFonts w:ascii="Times New Roman" w:hAnsi="Times New Roman"/>
          <w:b/>
          <w:sz w:val="24"/>
          <w:szCs w:val="24"/>
          <w:lang w:val="en-US"/>
        </w:rPr>
        <w:t>Comparative biology of animal skulls in teaching biological evolution</w:t>
      </w:r>
    </w:p>
    <w:p w14:paraId="33E41C20" w14:textId="7FF1E9FC" w:rsidR="0012327A" w:rsidRPr="00E73972" w:rsidRDefault="00F329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Letícia Taborda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Lays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Cherobim</w:t>
      </w:r>
      <w:proofErr w:type="spellEnd"/>
      <w:r>
        <w:rPr>
          <w:rFonts w:ascii="Times New Roman" w:hAnsi="Times New Roman"/>
          <w:sz w:val="24"/>
          <w:szCs w:val="28"/>
        </w:rPr>
        <w:t xml:space="preserve"> Parolin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Julio</w:t>
      </w:r>
      <w:proofErr w:type="spellEnd"/>
      <w:r>
        <w:rPr>
          <w:rFonts w:ascii="Times New Roman" w:hAnsi="Times New Roman"/>
          <w:sz w:val="24"/>
          <w:szCs w:val="28"/>
        </w:rPr>
        <w:t xml:space="preserve"> César de Moura Leite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55CA19A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F3299B">
        <w:rPr>
          <w:rFonts w:ascii="Times New Roman" w:hAnsi="Times New Roman"/>
          <w:szCs w:val="28"/>
        </w:rPr>
        <w:t xml:space="preserve">Curso de </w:t>
      </w:r>
      <w:r>
        <w:rPr>
          <w:rFonts w:ascii="Times New Roman" w:hAnsi="Times New Roman"/>
          <w:szCs w:val="28"/>
        </w:rPr>
        <w:t xml:space="preserve">Graduação em </w:t>
      </w:r>
      <w:r w:rsidR="00F3299B">
        <w:rPr>
          <w:rFonts w:ascii="Times New Roman" w:hAnsi="Times New Roman"/>
          <w:szCs w:val="28"/>
        </w:rPr>
        <w:t>Licenciatura em Ciências Biológicas</w:t>
      </w:r>
      <w:r>
        <w:rPr>
          <w:rFonts w:ascii="Times New Roman" w:hAnsi="Times New Roman"/>
          <w:szCs w:val="28"/>
        </w:rPr>
        <w:t xml:space="preserve">. </w:t>
      </w:r>
      <w:r w:rsidR="00F3299B">
        <w:rPr>
          <w:rFonts w:ascii="Times New Roman" w:hAnsi="Times New Roman"/>
          <w:szCs w:val="28"/>
        </w:rPr>
        <w:t>Pontifícia Universidade Católica</w:t>
      </w:r>
      <w:r>
        <w:rPr>
          <w:rFonts w:ascii="Times New Roman" w:hAnsi="Times New Roman"/>
          <w:szCs w:val="28"/>
        </w:rPr>
        <w:t xml:space="preserve"> do Paraná. </w:t>
      </w:r>
    </w:p>
    <w:p w14:paraId="112444CC" w14:textId="692A6691" w:rsidR="0012327A" w:rsidRDefault="00F3299B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leticia.taborda.09</w:t>
      </w:r>
      <w:r w:rsidR="001A62DF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g</w:t>
      </w:r>
      <w:r w:rsidR="001A62DF">
        <w:rPr>
          <w:rFonts w:ascii="Times New Roman" w:hAnsi="Times New Roman"/>
          <w:szCs w:val="28"/>
          <w:lang w:val="pt"/>
        </w:rPr>
        <w:t>mail.com.br</w:t>
      </w:r>
    </w:p>
    <w:p w14:paraId="3B74105D" w14:textId="77777777" w:rsidR="00F3299B" w:rsidRDefault="00F3299B" w:rsidP="00F3299B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BA1F67F" w14:textId="52496973" w:rsidR="0012327A" w:rsidRPr="00F3299B" w:rsidRDefault="0042298A" w:rsidP="009111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073">
        <w:rPr>
          <w:rFonts w:ascii="Times New Roman" w:hAnsi="Times New Roman"/>
          <w:sz w:val="24"/>
          <w:szCs w:val="24"/>
        </w:rPr>
        <w:t xml:space="preserve">A evolução biológica tem </w:t>
      </w:r>
      <w:r w:rsidR="00F909B6">
        <w:rPr>
          <w:rFonts w:ascii="Times New Roman" w:hAnsi="Times New Roman"/>
          <w:sz w:val="24"/>
          <w:szCs w:val="24"/>
        </w:rPr>
        <w:t xml:space="preserve">grande </w:t>
      </w:r>
      <w:r w:rsidRPr="00AB6073">
        <w:rPr>
          <w:rFonts w:ascii="Times New Roman" w:hAnsi="Times New Roman"/>
          <w:sz w:val="24"/>
          <w:szCs w:val="24"/>
        </w:rPr>
        <w:t xml:space="preserve">importância nas Ciências Biológicas, </w:t>
      </w:r>
      <w:r w:rsidR="00F909B6">
        <w:rPr>
          <w:rFonts w:ascii="Times New Roman" w:hAnsi="Times New Roman"/>
          <w:sz w:val="24"/>
          <w:szCs w:val="24"/>
        </w:rPr>
        <w:t>sendo</w:t>
      </w:r>
      <w:r w:rsidRPr="00AB6073">
        <w:rPr>
          <w:rFonts w:ascii="Times New Roman" w:hAnsi="Times New Roman"/>
          <w:sz w:val="24"/>
          <w:szCs w:val="24"/>
        </w:rPr>
        <w:t xml:space="preserve"> a chave para compreensão da diversidade biológica </w:t>
      </w:r>
      <w:r w:rsidR="00F909B6">
        <w:rPr>
          <w:rFonts w:ascii="Times New Roman" w:hAnsi="Times New Roman"/>
          <w:sz w:val="24"/>
          <w:szCs w:val="24"/>
        </w:rPr>
        <w:t>atual</w:t>
      </w:r>
      <w:r w:rsidR="00ED06B0">
        <w:rPr>
          <w:rFonts w:ascii="Times New Roman" w:hAnsi="Times New Roman"/>
          <w:sz w:val="24"/>
          <w:szCs w:val="24"/>
        </w:rPr>
        <w:t xml:space="preserve"> e passada</w:t>
      </w:r>
      <w:r w:rsidRPr="00AB6073">
        <w:rPr>
          <w:rFonts w:ascii="Times New Roman" w:hAnsi="Times New Roman"/>
          <w:sz w:val="24"/>
          <w:szCs w:val="24"/>
        </w:rPr>
        <w:t xml:space="preserve">, das relações de parentesco entre os seres vivos e como e </w:t>
      </w:r>
      <w:r w:rsidR="00685DF4" w:rsidRPr="00AB6073">
        <w:rPr>
          <w:rFonts w:ascii="Times New Roman" w:hAnsi="Times New Roman"/>
          <w:sz w:val="24"/>
          <w:szCs w:val="24"/>
        </w:rPr>
        <w:t>por q</w:t>
      </w:r>
      <w:r w:rsidR="00685DF4">
        <w:rPr>
          <w:rFonts w:ascii="Times New Roman" w:hAnsi="Times New Roman"/>
          <w:sz w:val="24"/>
          <w:szCs w:val="24"/>
        </w:rPr>
        <w:t>ue</w:t>
      </w:r>
      <w:r w:rsidRPr="00AB6073">
        <w:rPr>
          <w:rFonts w:ascii="Times New Roman" w:hAnsi="Times New Roman"/>
          <w:sz w:val="24"/>
          <w:szCs w:val="24"/>
        </w:rPr>
        <w:t xml:space="preserve"> ocorreram as mudanças nos mesmos</w:t>
      </w:r>
      <w:r w:rsidRPr="00AB6073">
        <w:rPr>
          <w:rFonts w:ascii="Times New Roman" w:hAnsi="Times New Roman"/>
          <w:color w:val="231F20"/>
          <w:sz w:val="24"/>
          <w:szCs w:val="24"/>
        </w:rPr>
        <w:t xml:space="preserve">. </w:t>
      </w:r>
      <w:r w:rsidRPr="00AB6073">
        <w:rPr>
          <w:rFonts w:ascii="Times New Roman" w:hAnsi="Times New Roman"/>
          <w:sz w:val="24"/>
          <w:szCs w:val="24"/>
        </w:rPr>
        <w:t xml:space="preserve">Atualmente no Brasil, o ensino de </w:t>
      </w:r>
      <w:r w:rsidR="00ED06B0">
        <w:rPr>
          <w:rFonts w:ascii="Times New Roman" w:hAnsi="Times New Roman"/>
          <w:sz w:val="24"/>
          <w:szCs w:val="24"/>
        </w:rPr>
        <w:t>E</w:t>
      </w:r>
      <w:r w:rsidRPr="00AB6073">
        <w:rPr>
          <w:rFonts w:ascii="Times New Roman" w:hAnsi="Times New Roman"/>
          <w:sz w:val="24"/>
          <w:szCs w:val="24"/>
        </w:rPr>
        <w:t>volução enfrenta obstáculos como a fragmentação do conteúdo, falta de capacitação de professores e de materiais didáticos disponíveis sobre o tema. Assim, o ensino deste conteúdo acaba não tendo significado para os estudantes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AB6073">
        <w:rPr>
          <w:rFonts w:ascii="Times New Roman" w:hAnsi="Times New Roman"/>
          <w:sz w:val="24"/>
          <w:szCs w:val="24"/>
        </w:rPr>
        <w:t>sendo baseado na memorização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073">
        <w:rPr>
          <w:rFonts w:ascii="Times New Roman" w:hAnsi="Times New Roman"/>
          <w:sz w:val="24"/>
          <w:szCs w:val="24"/>
        </w:rPr>
        <w:t xml:space="preserve">pois estes não compreendem </w:t>
      </w:r>
      <w:r w:rsidR="00F909B6">
        <w:rPr>
          <w:rFonts w:ascii="Times New Roman" w:hAnsi="Times New Roman"/>
          <w:sz w:val="24"/>
          <w:szCs w:val="24"/>
        </w:rPr>
        <w:t>efetivamente</w:t>
      </w:r>
      <w:r w:rsidRPr="00AB6073">
        <w:rPr>
          <w:rFonts w:ascii="Times New Roman" w:hAnsi="Times New Roman"/>
          <w:sz w:val="24"/>
          <w:szCs w:val="24"/>
        </w:rPr>
        <w:t xml:space="preserve"> como se dá o processo de evolução</w:t>
      </w:r>
      <w:r>
        <w:rPr>
          <w:rFonts w:ascii="Times New Roman" w:hAnsi="Times New Roman"/>
          <w:sz w:val="24"/>
          <w:szCs w:val="24"/>
        </w:rPr>
        <w:t xml:space="preserve"> e suas implicações. </w:t>
      </w:r>
      <w:r w:rsidRPr="00AB6073">
        <w:rPr>
          <w:rFonts w:ascii="Times New Roman" w:hAnsi="Times New Roman"/>
          <w:sz w:val="24"/>
          <w:szCs w:val="24"/>
        </w:rPr>
        <w:t>Acredita-se que as diferenças encontradas em crânios de diferentes grupos</w:t>
      </w:r>
      <w:r w:rsidR="00F909B6">
        <w:rPr>
          <w:rFonts w:ascii="Times New Roman" w:hAnsi="Times New Roman"/>
          <w:sz w:val="24"/>
          <w:szCs w:val="24"/>
        </w:rPr>
        <w:t xml:space="preserve"> animais</w:t>
      </w:r>
      <w:r w:rsidRPr="00AB6073">
        <w:rPr>
          <w:rFonts w:ascii="Times New Roman" w:hAnsi="Times New Roman"/>
          <w:sz w:val="24"/>
          <w:szCs w:val="24"/>
        </w:rPr>
        <w:t xml:space="preserve"> podem </w:t>
      </w:r>
      <w:r w:rsidR="00F909B6">
        <w:rPr>
          <w:rFonts w:ascii="Times New Roman" w:hAnsi="Times New Roman"/>
          <w:sz w:val="24"/>
          <w:szCs w:val="24"/>
        </w:rPr>
        <w:t>contribuir</w:t>
      </w:r>
      <w:r w:rsidRPr="00AB6073">
        <w:rPr>
          <w:rFonts w:ascii="Times New Roman" w:hAnsi="Times New Roman"/>
          <w:sz w:val="24"/>
          <w:szCs w:val="24"/>
        </w:rPr>
        <w:t xml:space="preserve"> para entender o processo evolutivo como um todo</w:t>
      </w:r>
      <w:r>
        <w:rPr>
          <w:rFonts w:ascii="Times New Roman" w:hAnsi="Times New Roman"/>
          <w:sz w:val="24"/>
          <w:szCs w:val="24"/>
        </w:rPr>
        <w:t>.</w:t>
      </w:r>
      <w:r w:rsidR="00ED06B0">
        <w:rPr>
          <w:rFonts w:ascii="Times New Roman" w:hAnsi="Times New Roman"/>
          <w:sz w:val="24"/>
          <w:szCs w:val="24"/>
        </w:rPr>
        <w:t xml:space="preserve"> </w:t>
      </w:r>
      <w:r w:rsidR="00F909B6">
        <w:rPr>
          <w:rFonts w:ascii="Times New Roman" w:hAnsi="Times New Roman"/>
          <w:sz w:val="24"/>
          <w:szCs w:val="24"/>
        </w:rPr>
        <w:t>O objetivo deste trabalho foi</w:t>
      </w:r>
      <w:r w:rsidRPr="00AB6073">
        <w:rPr>
          <w:rFonts w:ascii="Times New Roman" w:hAnsi="Times New Roman"/>
          <w:sz w:val="24"/>
          <w:szCs w:val="24"/>
        </w:rPr>
        <w:t xml:space="preserve"> desenvolver um material paradidático</w:t>
      </w:r>
      <w:r w:rsidR="00BF3FBF">
        <w:rPr>
          <w:rFonts w:ascii="Times New Roman" w:hAnsi="Times New Roman"/>
          <w:sz w:val="24"/>
          <w:szCs w:val="24"/>
        </w:rPr>
        <w:t xml:space="preserve"> que possa </w:t>
      </w:r>
      <w:r w:rsidRPr="00AB6073">
        <w:rPr>
          <w:rFonts w:ascii="Times New Roman" w:hAnsi="Times New Roman"/>
          <w:sz w:val="24"/>
          <w:szCs w:val="24"/>
        </w:rPr>
        <w:t xml:space="preserve">auxiliar e/ou complementar o ensino de </w:t>
      </w:r>
      <w:r w:rsidR="00ED06B0">
        <w:rPr>
          <w:rFonts w:ascii="Times New Roman" w:hAnsi="Times New Roman"/>
          <w:sz w:val="24"/>
          <w:szCs w:val="24"/>
        </w:rPr>
        <w:t>E</w:t>
      </w:r>
      <w:r w:rsidR="00ED06B0" w:rsidRPr="00AB6073">
        <w:rPr>
          <w:rFonts w:ascii="Times New Roman" w:hAnsi="Times New Roman"/>
          <w:sz w:val="24"/>
          <w:szCs w:val="24"/>
        </w:rPr>
        <w:t xml:space="preserve">volução </w:t>
      </w:r>
      <w:r w:rsidRPr="00AB6073">
        <w:rPr>
          <w:rFonts w:ascii="Times New Roman" w:hAnsi="Times New Roman"/>
          <w:sz w:val="24"/>
          <w:szCs w:val="24"/>
        </w:rPr>
        <w:t>biológica e seleção natural no ensino básico</w:t>
      </w:r>
      <w:r w:rsidR="00ED06B0">
        <w:rPr>
          <w:rFonts w:ascii="Times New Roman" w:hAnsi="Times New Roman"/>
          <w:sz w:val="24"/>
          <w:szCs w:val="24"/>
        </w:rPr>
        <w:t>,</w:t>
      </w:r>
      <w:r w:rsidRPr="00AB6073">
        <w:rPr>
          <w:rFonts w:ascii="Times New Roman" w:hAnsi="Times New Roman"/>
          <w:sz w:val="24"/>
          <w:szCs w:val="24"/>
        </w:rPr>
        <w:t xml:space="preserve"> utilizando a morfologia comparada aliada da relação forma-função de maneira lúdica.</w:t>
      </w:r>
      <w:r w:rsidR="00F3299B">
        <w:rPr>
          <w:rFonts w:ascii="Times New Roman" w:hAnsi="Times New Roman"/>
          <w:sz w:val="24"/>
          <w:szCs w:val="24"/>
        </w:rPr>
        <w:t xml:space="preserve"> </w:t>
      </w:r>
      <w:r w:rsidR="00BF3FBF">
        <w:rPr>
          <w:rFonts w:ascii="Times New Roman" w:hAnsi="Times New Roman"/>
          <w:sz w:val="24"/>
          <w:szCs w:val="24"/>
        </w:rPr>
        <w:t xml:space="preserve">Para a produção deste material, </w:t>
      </w:r>
      <w:r w:rsidR="00BF3FBF" w:rsidRPr="00AB6073">
        <w:rPr>
          <w:rFonts w:ascii="Times New Roman" w:hAnsi="Times New Roman"/>
          <w:sz w:val="24"/>
          <w:szCs w:val="24"/>
        </w:rPr>
        <w:t>os dados de biologia foram obtidos a partir de pesquisas em livros de zoologia, anatomia comparada e evolução. Já os dados sobre educação e ensino de evolução foram obtidos por meio de artigos acadêmicos abordando esses temas</w:t>
      </w:r>
      <w:r w:rsidR="00F909B6">
        <w:rPr>
          <w:rFonts w:ascii="Times New Roman" w:hAnsi="Times New Roman"/>
          <w:sz w:val="24"/>
          <w:szCs w:val="24"/>
        </w:rPr>
        <w:t>.</w:t>
      </w:r>
      <w:r w:rsidR="007A5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 trabalho resultou num kit paradidático</w:t>
      </w:r>
      <w:r w:rsidR="00BF3FBF">
        <w:rPr>
          <w:rFonts w:ascii="Times New Roman" w:hAnsi="Times New Roman"/>
          <w:sz w:val="24"/>
          <w:szCs w:val="24"/>
        </w:rPr>
        <w:t xml:space="preserve"> contendo réplicas</w:t>
      </w:r>
      <w:r w:rsidR="00F909B6">
        <w:rPr>
          <w:rFonts w:ascii="Times New Roman" w:hAnsi="Times New Roman"/>
          <w:sz w:val="24"/>
          <w:szCs w:val="24"/>
        </w:rPr>
        <w:t xml:space="preserve"> em resina</w:t>
      </w:r>
      <w:r w:rsidR="00BF3FBF">
        <w:rPr>
          <w:rFonts w:ascii="Times New Roman" w:hAnsi="Times New Roman"/>
          <w:sz w:val="24"/>
          <w:szCs w:val="24"/>
        </w:rPr>
        <w:t xml:space="preserve"> de crânios animais acompanhado de um guia teórico de apoio para o professor,</w:t>
      </w:r>
      <w:r w:rsidR="00F909B6">
        <w:rPr>
          <w:rFonts w:ascii="Times New Roman" w:hAnsi="Times New Roman"/>
          <w:sz w:val="24"/>
          <w:szCs w:val="24"/>
        </w:rPr>
        <w:t xml:space="preserve"> contendo informações anatômicas importantes, ilustrações esquemáticas e sugestões de atividades.</w:t>
      </w:r>
      <w:r w:rsidR="00FF3A0D">
        <w:rPr>
          <w:rFonts w:ascii="Times New Roman" w:hAnsi="Times New Roman"/>
          <w:sz w:val="24"/>
          <w:szCs w:val="24"/>
        </w:rPr>
        <w:t xml:space="preserve"> </w:t>
      </w:r>
      <w:r w:rsidR="00F3299B">
        <w:rPr>
          <w:rFonts w:ascii="Times New Roman" w:hAnsi="Times New Roman"/>
          <w:sz w:val="24"/>
          <w:szCs w:val="24"/>
        </w:rPr>
        <w:t>O crânio é uma estrutura que pode fornecer</w:t>
      </w:r>
      <w:r w:rsidR="007A53B8">
        <w:rPr>
          <w:rFonts w:ascii="Times New Roman" w:hAnsi="Times New Roman"/>
          <w:sz w:val="24"/>
          <w:szCs w:val="24"/>
        </w:rPr>
        <w:t xml:space="preserve"> diversas informações a respeito do animal ao qual pertence. </w:t>
      </w:r>
      <w:r w:rsidR="0091112C">
        <w:rPr>
          <w:rFonts w:ascii="Times New Roman" w:hAnsi="Times New Roman"/>
          <w:sz w:val="24"/>
          <w:szCs w:val="24"/>
        </w:rPr>
        <w:t xml:space="preserve">Um exemplo do que pode ser observado e comparado com esses matérias é o formato dos dentes e sua relação com a dieta do animal: carnívoros possuem dentes de formatos específicos para rasgar carne, herbívoros tem dentes específicos para triturar a parede celular dos vegetais, enquanto onívoros possuem dentes de formato intermediário entre esses dois devido a sua dieta abranger alimentos de ambas as origens. </w:t>
      </w:r>
      <w:r w:rsidR="00BF3FBF">
        <w:rPr>
          <w:rFonts w:ascii="Times New Roman" w:hAnsi="Times New Roman"/>
          <w:sz w:val="24"/>
          <w:szCs w:val="24"/>
        </w:rPr>
        <w:t>A morfologia comparada</w:t>
      </w:r>
      <w:r w:rsidR="00F3299B">
        <w:rPr>
          <w:rFonts w:ascii="Times New Roman" w:hAnsi="Times New Roman"/>
          <w:sz w:val="24"/>
          <w:szCs w:val="24"/>
        </w:rPr>
        <w:t xml:space="preserve"> de crânios</w:t>
      </w:r>
      <w:r w:rsidR="00BF3FBF">
        <w:rPr>
          <w:rFonts w:ascii="Times New Roman" w:hAnsi="Times New Roman"/>
          <w:sz w:val="24"/>
          <w:szCs w:val="24"/>
        </w:rPr>
        <w:t xml:space="preserve"> </w:t>
      </w:r>
      <w:r w:rsidR="00F909B6">
        <w:rPr>
          <w:rFonts w:ascii="Times New Roman" w:hAnsi="Times New Roman"/>
          <w:sz w:val="24"/>
          <w:szCs w:val="24"/>
        </w:rPr>
        <w:t xml:space="preserve">é interessante para o ensino de evolução biológica pois esse processo é </w:t>
      </w:r>
      <w:r w:rsidR="00ED06B0">
        <w:rPr>
          <w:rFonts w:ascii="Times New Roman" w:hAnsi="Times New Roman"/>
          <w:sz w:val="24"/>
          <w:szCs w:val="24"/>
        </w:rPr>
        <w:t>expresso</w:t>
      </w:r>
      <w:r w:rsidR="00F909B6">
        <w:rPr>
          <w:rFonts w:ascii="Times New Roman" w:hAnsi="Times New Roman"/>
          <w:sz w:val="24"/>
          <w:szCs w:val="24"/>
        </w:rPr>
        <w:t xml:space="preserve"> na forma do animal, </w:t>
      </w:r>
      <w:r w:rsidR="00ED06B0">
        <w:rPr>
          <w:rFonts w:ascii="Times New Roman" w:hAnsi="Times New Roman"/>
          <w:sz w:val="24"/>
          <w:szCs w:val="24"/>
        </w:rPr>
        <w:t xml:space="preserve">em que </w:t>
      </w:r>
      <w:r w:rsidR="00F909B6">
        <w:rPr>
          <w:rFonts w:ascii="Times New Roman" w:hAnsi="Times New Roman"/>
          <w:sz w:val="24"/>
          <w:szCs w:val="24"/>
        </w:rPr>
        <w:t xml:space="preserve">a comparação realce diferenças e semelhanças gerando perguntas que são respondidas </w:t>
      </w:r>
      <w:r w:rsidR="00C83486">
        <w:rPr>
          <w:rFonts w:ascii="Times New Roman" w:hAnsi="Times New Roman"/>
          <w:sz w:val="24"/>
          <w:szCs w:val="24"/>
        </w:rPr>
        <w:t>a partir da relação forma-função.</w:t>
      </w:r>
      <w:r w:rsidR="00471BA2">
        <w:rPr>
          <w:rFonts w:ascii="Times New Roman" w:hAnsi="Times New Roman"/>
          <w:sz w:val="24"/>
          <w:szCs w:val="24"/>
        </w:rPr>
        <w:t xml:space="preserve"> </w:t>
      </w:r>
      <w:r w:rsidR="00C83486">
        <w:rPr>
          <w:rFonts w:ascii="Times New Roman" w:hAnsi="Times New Roman"/>
          <w:sz w:val="24"/>
          <w:szCs w:val="24"/>
        </w:rPr>
        <w:t>O lúdico é uma alternativa de ensino mais fácil e significativ</w:t>
      </w:r>
      <w:r w:rsidR="00471BA2">
        <w:rPr>
          <w:rFonts w:ascii="Times New Roman" w:hAnsi="Times New Roman"/>
          <w:sz w:val="24"/>
          <w:szCs w:val="24"/>
        </w:rPr>
        <w:t>a</w:t>
      </w:r>
      <w:r w:rsidR="00C83486">
        <w:rPr>
          <w:rFonts w:ascii="Times New Roman" w:hAnsi="Times New Roman"/>
          <w:sz w:val="24"/>
          <w:szCs w:val="24"/>
        </w:rPr>
        <w:t xml:space="preserve"> para conteúdos mais abstratos, </w:t>
      </w:r>
      <w:r w:rsidR="00471BA2">
        <w:rPr>
          <w:rFonts w:ascii="Times New Roman" w:hAnsi="Times New Roman"/>
          <w:sz w:val="24"/>
          <w:szCs w:val="24"/>
        </w:rPr>
        <w:t xml:space="preserve">gerando um momento de aula prática mesmo sem laboratório, </w:t>
      </w:r>
      <w:r w:rsidR="00C83486">
        <w:rPr>
          <w:rFonts w:ascii="Times New Roman" w:hAnsi="Times New Roman"/>
          <w:sz w:val="24"/>
          <w:szCs w:val="24"/>
        </w:rPr>
        <w:t xml:space="preserve">promovendo o engajamento, a criatividade, </w:t>
      </w:r>
      <w:r w:rsidR="00471BA2">
        <w:rPr>
          <w:rFonts w:ascii="Times New Roman" w:hAnsi="Times New Roman"/>
          <w:sz w:val="24"/>
          <w:szCs w:val="24"/>
        </w:rPr>
        <w:t xml:space="preserve">a </w:t>
      </w:r>
      <w:r w:rsidR="00C83486">
        <w:rPr>
          <w:rFonts w:ascii="Times New Roman" w:hAnsi="Times New Roman"/>
          <w:sz w:val="24"/>
          <w:szCs w:val="24"/>
        </w:rPr>
        <w:t>descontração</w:t>
      </w:r>
      <w:r w:rsidR="00471BA2">
        <w:rPr>
          <w:rFonts w:ascii="Times New Roman" w:hAnsi="Times New Roman"/>
          <w:sz w:val="24"/>
          <w:szCs w:val="24"/>
        </w:rPr>
        <w:t xml:space="preserve"> e ativando a memória afetiva do aluno. A ludicidade aliada a metodologia investigativa desenvolve a habilidade de resolução de problemas e aproxima o aluno do conhecimento científico.</w:t>
      </w:r>
      <w:r w:rsidR="00471BA2" w:rsidRPr="00471BA2">
        <w:rPr>
          <w:rFonts w:ascii="Times New Roman" w:hAnsi="Times New Roman"/>
          <w:sz w:val="24"/>
          <w:szCs w:val="24"/>
        </w:rPr>
        <w:t xml:space="preserve"> </w:t>
      </w:r>
      <w:r w:rsidR="00471BA2">
        <w:rPr>
          <w:rFonts w:ascii="Times New Roman" w:hAnsi="Times New Roman"/>
          <w:sz w:val="24"/>
          <w:szCs w:val="24"/>
        </w:rPr>
        <w:t xml:space="preserve">O material paradidático </w:t>
      </w:r>
      <w:r w:rsidR="00ED06B0">
        <w:rPr>
          <w:rFonts w:ascii="Times New Roman" w:hAnsi="Times New Roman"/>
          <w:sz w:val="24"/>
          <w:szCs w:val="24"/>
        </w:rPr>
        <w:t xml:space="preserve">produzido </w:t>
      </w:r>
      <w:r w:rsidR="00471BA2">
        <w:rPr>
          <w:rFonts w:ascii="Times New Roman" w:hAnsi="Times New Roman"/>
          <w:sz w:val="24"/>
          <w:szCs w:val="24"/>
        </w:rPr>
        <w:t>auxilia, de maneira mais detalhada, não linear e menos rígida, o ensino de um conteúdo abordado superficialmente num livro didático.</w:t>
      </w:r>
      <w:r w:rsidR="00471BA2" w:rsidRPr="00471BA2">
        <w:rPr>
          <w:rFonts w:ascii="Times New Roman" w:hAnsi="Times New Roman"/>
          <w:sz w:val="24"/>
          <w:szCs w:val="24"/>
        </w:rPr>
        <w:t xml:space="preserve"> </w:t>
      </w:r>
      <w:r w:rsidR="00ED06B0">
        <w:rPr>
          <w:rFonts w:ascii="Times New Roman" w:hAnsi="Times New Roman"/>
          <w:sz w:val="24"/>
          <w:szCs w:val="24"/>
        </w:rPr>
        <w:t>Ademais, o</w:t>
      </w:r>
      <w:r w:rsidR="00ED06B0" w:rsidRPr="00C83486">
        <w:rPr>
          <w:rFonts w:ascii="Times New Roman" w:hAnsi="Times New Roman"/>
          <w:sz w:val="24"/>
          <w:szCs w:val="24"/>
        </w:rPr>
        <w:t xml:space="preserve"> </w:t>
      </w:r>
      <w:r w:rsidR="00471BA2" w:rsidRPr="00C83486">
        <w:rPr>
          <w:rFonts w:ascii="Times New Roman" w:hAnsi="Times New Roman"/>
          <w:sz w:val="24"/>
          <w:szCs w:val="24"/>
        </w:rPr>
        <w:t xml:space="preserve">guia do professor </w:t>
      </w:r>
      <w:r w:rsidR="00471BA2">
        <w:rPr>
          <w:rFonts w:ascii="Times New Roman" w:hAnsi="Times New Roman"/>
          <w:sz w:val="24"/>
          <w:szCs w:val="24"/>
        </w:rPr>
        <w:t xml:space="preserve">que </w:t>
      </w:r>
      <w:r w:rsidR="00471BA2" w:rsidRPr="00C83486">
        <w:rPr>
          <w:rFonts w:ascii="Times New Roman" w:hAnsi="Times New Roman"/>
          <w:sz w:val="24"/>
          <w:szCs w:val="24"/>
        </w:rPr>
        <w:t xml:space="preserve">acompanha </w:t>
      </w:r>
      <w:r w:rsidR="00471BA2">
        <w:rPr>
          <w:rFonts w:ascii="Times New Roman" w:hAnsi="Times New Roman"/>
          <w:sz w:val="24"/>
          <w:szCs w:val="24"/>
        </w:rPr>
        <w:t>esse</w:t>
      </w:r>
      <w:r w:rsidR="00471BA2" w:rsidRPr="00C83486">
        <w:rPr>
          <w:rFonts w:ascii="Times New Roman" w:hAnsi="Times New Roman"/>
          <w:sz w:val="24"/>
          <w:szCs w:val="24"/>
        </w:rPr>
        <w:t xml:space="preserve"> material </w:t>
      </w:r>
      <w:r w:rsidR="00ED06B0">
        <w:rPr>
          <w:rFonts w:ascii="Times New Roman" w:hAnsi="Times New Roman"/>
          <w:sz w:val="24"/>
          <w:szCs w:val="24"/>
        </w:rPr>
        <w:t>dá a base teórica para</w:t>
      </w:r>
      <w:r w:rsidR="00ED06B0" w:rsidRPr="00C83486">
        <w:rPr>
          <w:rFonts w:ascii="Times New Roman" w:hAnsi="Times New Roman"/>
          <w:sz w:val="24"/>
          <w:szCs w:val="24"/>
        </w:rPr>
        <w:t xml:space="preserve"> </w:t>
      </w:r>
      <w:r w:rsidR="00471BA2" w:rsidRPr="00C83486">
        <w:rPr>
          <w:rFonts w:ascii="Times New Roman" w:hAnsi="Times New Roman"/>
          <w:sz w:val="24"/>
          <w:szCs w:val="24"/>
        </w:rPr>
        <w:t xml:space="preserve">o professor </w:t>
      </w:r>
      <w:r w:rsidR="00471BA2">
        <w:rPr>
          <w:rFonts w:ascii="Times New Roman" w:hAnsi="Times New Roman"/>
          <w:sz w:val="24"/>
          <w:szCs w:val="24"/>
        </w:rPr>
        <w:t>a aproveitar todo o potencial educacional do material de maneira mais eficiente.</w:t>
      </w:r>
    </w:p>
    <w:p w14:paraId="3EA86437" w14:textId="2DE44E9B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7A53B8">
        <w:rPr>
          <w:rFonts w:ascii="Times New Roman" w:hAnsi="Times New Roman"/>
          <w:sz w:val="24"/>
          <w:szCs w:val="24"/>
        </w:rPr>
        <w:t>Morfologia comparada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7A53B8">
        <w:rPr>
          <w:rFonts w:ascii="Times New Roman" w:hAnsi="Times New Roman"/>
          <w:sz w:val="24"/>
          <w:szCs w:val="24"/>
        </w:rPr>
        <w:t>Crânios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7A53B8">
        <w:rPr>
          <w:rFonts w:ascii="Times New Roman" w:hAnsi="Times New Roman"/>
          <w:sz w:val="24"/>
          <w:szCs w:val="24"/>
        </w:rPr>
        <w:t>Evolução; Lúdico</w:t>
      </w:r>
      <w:r w:rsidRPr="00175357">
        <w:rPr>
          <w:rFonts w:ascii="Times New Roman" w:hAnsi="Times New Roman"/>
          <w:sz w:val="24"/>
          <w:szCs w:val="24"/>
        </w:rPr>
        <w:t>;</w:t>
      </w:r>
      <w:r w:rsidR="007A53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53B8">
        <w:rPr>
          <w:rFonts w:ascii="Times New Roman" w:hAnsi="Times New Roman"/>
          <w:sz w:val="24"/>
          <w:szCs w:val="24"/>
        </w:rPr>
        <w:t>Paradidático</w:t>
      </w:r>
      <w:proofErr w:type="gramEnd"/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1EF7B" w14:textId="77777777" w:rsidR="0099007C" w:rsidRDefault="0099007C">
      <w:pPr>
        <w:spacing w:after="0" w:line="240" w:lineRule="auto"/>
      </w:pPr>
      <w:r>
        <w:separator/>
      </w:r>
    </w:p>
  </w:endnote>
  <w:endnote w:type="continuationSeparator" w:id="0">
    <w:p w14:paraId="202CB012" w14:textId="77777777" w:rsidR="0099007C" w:rsidRDefault="0099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2B660" w14:textId="77777777" w:rsidR="0099007C" w:rsidRDefault="0099007C">
      <w:pPr>
        <w:spacing w:after="0" w:line="240" w:lineRule="auto"/>
      </w:pPr>
      <w:r>
        <w:separator/>
      </w:r>
    </w:p>
  </w:footnote>
  <w:footnote w:type="continuationSeparator" w:id="0">
    <w:p w14:paraId="4BF2462A" w14:textId="77777777" w:rsidR="0099007C" w:rsidRDefault="0099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C26BB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657"/>
    <w:rsid w:val="002A3C23"/>
    <w:rsid w:val="002C61FB"/>
    <w:rsid w:val="0031707D"/>
    <w:rsid w:val="00336A8A"/>
    <w:rsid w:val="00360A87"/>
    <w:rsid w:val="00390816"/>
    <w:rsid w:val="0039177E"/>
    <w:rsid w:val="00392E03"/>
    <w:rsid w:val="003A60B3"/>
    <w:rsid w:val="003B7A37"/>
    <w:rsid w:val="003C7843"/>
    <w:rsid w:val="00402123"/>
    <w:rsid w:val="00415597"/>
    <w:rsid w:val="0042298A"/>
    <w:rsid w:val="00427E53"/>
    <w:rsid w:val="00433740"/>
    <w:rsid w:val="00455202"/>
    <w:rsid w:val="00471BA2"/>
    <w:rsid w:val="00477120"/>
    <w:rsid w:val="004A7A4F"/>
    <w:rsid w:val="004D63E1"/>
    <w:rsid w:val="004E1523"/>
    <w:rsid w:val="004E5874"/>
    <w:rsid w:val="004F7EE6"/>
    <w:rsid w:val="005577CF"/>
    <w:rsid w:val="005855BE"/>
    <w:rsid w:val="0067752B"/>
    <w:rsid w:val="00682EAC"/>
    <w:rsid w:val="00685DF4"/>
    <w:rsid w:val="00695D52"/>
    <w:rsid w:val="006B49EB"/>
    <w:rsid w:val="006D6A42"/>
    <w:rsid w:val="006E0A23"/>
    <w:rsid w:val="006E6CBE"/>
    <w:rsid w:val="006E71BD"/>
    <w:rsid w:val="0070235D"/>
    <w:rsid w:val="00707143"/>
    <w:rsid w:val="00722BDC"/>
    <w:rsid w:val="007603F6"/>
    <w:rsid w:val="007A53B8"/>
    <w:rsid w:val="007A6EBD"/>
    <w:rsid w:val="007E79F3"/>
    <w:rsid w:val="007F5213"/>
    <w:rsid w:val="007F6E39"/>
    <w:rsid w:val="00801927"/>
    <w:rsid w:val="00822D03"/>
    <w:rsid w:val="00865B2C"/>
    <w:rsid w:val="00880960"/>
    <w:rsid w:val="008B1FD4"/>
    <w:rsid w:val="008B59C3"/>
    <w:rsid w:val="008C2C5D"/>
    <w:rsid w:val="00902262"/>
    <w:rsid w:val="00906579"/>
    <w:rsid w:val="0091112C"/>
    <w:rsid w:val="00950ACF"/>
    <w:rsid w:val="00955459"/>
    <w:rsid w:val="0096610A"/>
    <w:rsid w:val="00973CF5"/>
    <w:rsid w:val="0099007C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6073"/>
    <w:rsid w:val="00AB7C74"/>
    <w:rsid w:val="00AE244F"/>
    <w:rsid w:val="00AF49FD"/>
    <w:rsid w:val="00B20272"/>
    <w:rsid w:val="00B53F80"/>
    <w:rsid w:val="00B650BA"/>
    <w:rsid w:val="00BB225D"/>
    <w:rsid w:val="00BB3861"/>
    <w:rsid w:val="00BF3FBF"/>
    <w:rsid w:val="00C40B90"/>
    <w:rsid w:val="00C529AB"/>
    <w:rsid w:val="00C83486"/>
    <w:rsid w:val="00C83827"/>
    <w:rsid w:val="00C85B6C"/>
    <w:rsid w:val="00CB1E1A"/>
    <w:rsid w:val="00CB740C"/>
    <w:rsid w:val="00CC4628"/>
    <w:rsid w:val="00CD4158"/>
    <w:rsid w:val="00CD5229"/>
    <w:rsid w:val="00D00DD5"/>
    <w:rsid w:val="00D20A0C"/>
    <w:rsid w:val="00D66DB9"/>
    <w:rsid w:val="00E41C97"/>
    <w:rsid w:val="00E73972"/>
    <w:rsid w:val="00E76094"/>
    <w:rsid w:val="00E77CFA"/>
    <w:rsid w:val="00E86A48"/>
    <w:rsid w:val="00ED06B0"/>
    <w:rsid w:val="00ED0D70"/>
    <w:rsid w:val="00ED6718"/>
    <w:rsid w:val="00EE4104"/>
    <w:rsid w:val="00F1128B"/>
    <w:rsid w:val="00F25484"/>
    <w:rsid w:val="00F3299B"/>
    <w:rsid w:val="00F479BF"/>
    <w:rsid w:val="00F53C97"/>
    <w:rsid w:val="00F57380"/>
    <w:rsid w:val="00F909B6"/>
    <w:rsid w:val="00FB09E7"/>
    <w:rsid w:val="00FF3A0D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299B"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BNT">
    <w:name w:val="Normal ABNT"/>
    <w:basedOn w:val="Normal"/>
    <w:autoRedefine/>
    <w:rsid w:val="00865B2C"/>
    <w:pPr>
      <w:spacing w:after="0" w:line="480" w:lineRule="auto"/>
      <w:ind w:firstLine="708"/>
      <w:jc w:val="both"/>
    </w:pPr>
    <w:rPr>
      <w:rFonts w:ascii="Arial" w:eastAsia="Arial" w:hAnsi="Arial" w:cs="Arial"/>
      <w:color w:val="000000"/>
      <w:lang w:eastAsia="pt-BR"/>
    </w:rPr>
  </w:style>
  <w:style w:type="character" w:customStyle="1" w:styleId="vsthighlight">
    <w:name w:val="vsthighlight"/>
    <w:basedOn w:val="Fontepargpadro"/>
    <w:rsid w:val="00BF3FBF"/>
  </w:style>
  <w:style w:type="character" w:customStyle="1" w:styleId="Ttulo2Char">
    <w:name w:val="Título 2 Char"/>
    <w:basedOn w:val="Fontepargpadro"/>
    <w:link w:val="Ttulo2"/>
    <w:uiPriority w:val="9"/>
    <w:rsid w:val="00F3299B"/>
    <w:rPr>
      <w:rFonts w:ascii="Arial" w:eastAsia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C2B6-131E-4532-A0D5-ACFFF3C9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Letícia Taborda</cp:lastModifiedBy>
  <cp:revision>7</cp:revision>
  <dcterms:created xsi:type="dcterms:W3CDTF">2021-07-02T13:56:00Z</dcterms:created>
  <dcterms:modified xsi:type="dcterms:W3CDTF">2021-07-07T21:40:00Z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