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B20F4" w14:textId="1DD734F1" w:rsidR="00890124" w:rsidRPr="008E4816" w:rsidRDefault="00A63C77" w:rsidP="0089012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63C77">
        <w:rPr>
          <w:rFonts w:ascii="Times New Roman" w:hAnsi="Times New Roman" w:cs="Times New Roman"/>
          <w:b/>
          <w:bCs/>
        </w:rPr>
        <w:t>PREVENÇÃO DO CÂNCER DO COLO UTERINO:  AÇÃO EDUCATIVA EM</w:t>
      </w:r>
      <w:r>
        <w:rPr>
          <w:rFonts w:ascii="Times New Roman" w:hAnsi="Times New Roman" w:cs="Times New Roman"/>
          <w:b/>
          <w:bCs/>
        </w:rPr>
        <w:t xml:space="preserve"> UMA</w:t>
      </w:r>
      <w:r w:rsidRPr="00A63C77">
        <w:rPr>
          <w:rFonts w:ascii="Times New Roman" w:hAnsi="Times New Roman" w:cs="Times New Roman"/>
          <w:b/>
          <w:bCs/>
        </w:rPr>
        <w:t xml:space="preserve"> COMUNIDADE INSULAR DE BELÉM</w:t>
      </w:r>
      <w:r w:rsidR="00E10792">
        <w:rPr>
          <w:rFonts w:ascii="Times New Roman" w:hAnsi="Times New Roman" w:cs="Times New Roman"/>
          <w:b/>
          <w:bCs/>
        </w:rPr>
        <w:t>-PA</w:t>
      </w:r>
    </w:p>
    <w:p w14:paraId="073C0ED4" w14:textId="58D366A4" w:rsidR="00890124" w:rsidRDefault="00890124" w:rsidP="00890124">
      <w:pPr>
        <w:spacing w:after="0" w:line="240" w:lineRule="auto"/>
        <w:rPr>
          <w:rFonts w:ascii="Times New Roman" w:hAnsi="Times New Roman" w:cs="Times New Roman"/>
        </w:rPr>
      </w:pPr>
      <w:r w:rsidRPr="008E4816">
        <w:rPr>
          <w:rFonts w:ascii="Times New Roman" w:hAnsi="Times New Roman" w:cs="Times New Roman"/>
        </w:rPr>
        <w:t>BARATA, Ingrid D’ Oliveira da Luz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26119ADB" w14:textId="77777777" w:rsidR="00890124" w:rsidRDefault="00890124" w:rsidP="008901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BORGES, Marcos Vinicius Costeira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0C6E941C" w14:textId="746CFD25" w:rsidR="00890124" w:rsidRPr="008E4816" w:rsidRDefault="00890124" w:rsidP="008901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CORRÊA, Perla </w:t>
      </w:r>
      <w:proofErr w:type="spellStart"/>
      <w:r>
        <w:rPr>
          <w:rFonts w:ascii="Times New Roman" w:hAnsi="Times New Roman" w:cs="Times New Roman"/>
        </w:rPr>
        <w:t>Kathel</w:t>
      </w:r>
      <w:r w:rsidR="002E1C8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Valente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(ORIENTADOR)</w:t>
      </w:r>
    </w:p>
    <w:p w14:paraId="0934B3C4" w14:textId="77777777" w:rsidR="00890124" w:rsidRPr="008E4816" w:rsidRDefault="00890124" w:rsidP="00890124">
      <w:pPr>
        <w:spacing w:after="0" w:line="240" w:lineRule="auto"/>
        <w:rPr>
          <w:rFonts w:ascii="Times New Roman" w:hAnsi="Times New Roman" w:cs="Times New Roman"/>
        </w:rPr>
      </w:pPr>
    </w:p>
    <w:p w14:paraId="45E12584" w14:textId="2723CDBF" w:rsidR="00890124" w:rsidRPr="008E4816" w:rsidRDefault="00890124" w:rsidP="0089012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</w:t>
      </w:r>
      <w:r w:rsidRPr="008E4816">
        <w:rPr>
          <w:rFonts w:ascii="Times New Roman" w:hAnsi="Times New Roman" w:cs="Times New Roman"/>
          <w:b/>
          <w:bCs/>
        </w:rPr>
        <w:t xml:space="preserve">: </w:t>
      </w:r>
      <w:r w:rsidRPr="00AD0302">
        <w:rPr>
          <w:rFonts w:ascii="Times New Roman" w:hAnsi="Times New Roman" w:cs="Times New Roman"/>
        </w:rPr>
        <w:t xml:space="preserve">O câncer de colo do útero é uma das neoplasias mais incidentes entre mulheres no Brasil, embora altamente prevenível com vacinação contra o HPV e exame Papanicolau. </w:t>
      </w:r>
      <w:r w:rsidRPr="00E148D1">
        <w:rPr>
          <w:rFonts w:ascii="Times New Roman" w:hAnsi="Times New Roman" w:cs="Times New Roman"/>
        </w:rPr>
        <w:t>Na atenção primária, a educação em saúde é essencial à prevenção, promovendo informação segura e autocuidado</w:t>
      </w:r>
      <w:r w:rsidRPr="00AD0302">
        <w:rPr>
          <w:rFonts w:ascii="Times New Roman" w:hAnsi="Times New Roman" w:cs="Times New Roman"/>
        </w:rPr>
        <w:t>. Em regiões de difícil acesso, como a Ilha de Cotijuba (PA), tais ações ganham ainda mais relevância quando adaptadas à realidade local</w:t>
      </w:r>
      <w:r w:rsidRPr="008E48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OBJETIVO</w:t>
      </w:r>
      <w:r w:rsidRPr="008E4816">
        <w:rPr>
          <w:rFonts w:ascii="Times New Roman" w:hAnsi="Times New Roman" w:cs="Times New Roman"/>
          <w:b/>
          <w:bCs/>
        </w:rPr>
        <w:t xml:space="preserve">: </w:t>
      </w:r>
      <w:r w:rsidRPr="008E4816">
        <w:rPr>
          <w:rFonts w:ascii="Times New Roman" w:hAnsi="Times New Roman" w:cs="Times New Roman"/>
        </w:rPr>
        <w:t>Descrever uma educação em saúde realizada em uma Unidade Básica de Saúde (UBS) na Ilha de Cotijuba, em Belém (PA), voltada à prevenção do câncer de colo</w:t>
      </w:r>
      <w:r>
        <w:rPr>
          <w:rFonts w:ascii="Times New Roman" w:hAnsi="Times New Roman" w:cs="Times New Roman"/>
        </w:rPr>
        <w:t xml:space="preserve"> uterino</w:t>
      </w:r>
      <w:r w:rsidRPr="008E4816">
        <w:rPr>
          <w:rFonts w:ascii="Times New Roman" w:hAnsi="Times New Roman" w:cs="Times New Roman"/>
        </w:rPr>
        <w:t xml:space="preserve">. </w:t>
      </w:r>
      <w:r w:rsidRPr="008E4816">
        <w:rPr>
          <w:rFonts w:ascii="Times New Roman" w:hAnsi="Times New Roman" w:cs="Times New Roman"/>
          <w:b/>
          <w:bCs/>
        </w:rPr>
        <w:t xml:space="preserve">MÉTODO: </w:t>
      </w:r>
      <w:r>
        <w:rPr>
          <w:rFonts w:ascii="Times New Roman" w:hAnsi="Times New Roman" w:cs="Times New Roman"/>
        </w:rPr>
        <w:t>E</w:t>
      </w:r>
      <w:r w:rsidRPr="008E4816">
        <w:rPr>
          <w:rFonts w:ascii="Times New Roman" w:hAnsi="Times New Roman" w:cs="Times New Roman"/>
        </w:rPr>
        <w:t xml:space="preserve">studo descritivo, do tipo relato de experiência, </w:t>
      </w:r>
      <w:r>
        <w:rPr>
          <w:rFonts w:ascii="Times New Roman" w:hAnsi="Times New Roman" w:cs="Times New Roman"/>
        </w:rPr>
        <w:t>sobr</w:t>
      </w:r>
      <w:r w:rsidRPr="008E4816">
        <w:rPr>
          <w:rFonts w:ascii="Times New Roman" w:hAnsi="Times New Roman" w:cs="Times New Roman"/>
        </w:rPr>
        <w:t>e uma ação de educação em saúde realizada</w:t>
      </w:r>
      <w:r>
        <w:rPr>
          <w:rFonts w:ascii="Times New Roman" w:hAnsi="Times New Roman" w:cs="Times New Roman"/>
        </w:rPr>
        <w:t xml:space="preserve"> </w:t>
      </w:r>
      <w:r w:rsidRPr="008E4816">
        <w:rPr>
          <w:rFonts w:ascii="Times New Roman" w:hAnsi="Times New Roman" w:cs="Times New Roman"/>
        </w:rPr>
        <w:t>por acadêmicos de enfermagem na UBS d</w:t>
      </w:r>
      <w:r>
        <w:rPr>
          <w:rFonts w:ascii="Times New Roman" w:hAnsi="Times New Roman" w:cs="Times New Roman"/>
        </w:rPr>
        <w:t xml:space="preserve">e </w:t>
      </w:r>
      <w:r w:rsidRPr="008E4816">
        <w:rPr>
          <w:rFonts w:ascii="Times New Roman" w:hAnsi="Times New Roman" w:cs="Times New Roman"/>
        </w:rPr>
        <w:t xml:space="preserve">Cotijuba, </w:t>
      </w:r>
      <w:r>
        <w:rPr>
          <w:rFonts w:ascii="Times New Roman" w:hAnsi="Times New Roman" w:cs="Times New Roman"/>
        </w:rPr>
        <w:t>alusiva</w:t>
      </w:r>
      <w:r w:rsidRPr="008E4816">
        <w:rPr>
          <w:rFonts w:ascii="Times New Roman" w:hAnsi="Times New Roman" w:cs="Times New Roman"/>
        </w:rPr>
        <w:t xml:space="preserve"> ao março lilás. </w:t>
      </w:r>
      <w:r w:rsidRPr="00AD0302">
        <w:rPr>
          <w:rFonts w:ascii="Times New Roman" w:hAnsi="Times New Roman" w:cs="Times New Roman"/>
        </w:rPr>
        <w:t>A atividade, voltada à prevenção do câncer de colo uterino, teve como público-alvo mulheres da comunidade. Incluiu roda de conversa com linguagem acessível, uso de maquete ilustrativa e dinâmica de caça-palavras com entrega de brindes para estimular a participação</w:t>
      </w:r>
      <w:r w:rsidRPr="008E48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RESULTADOS</w:t>
      </w:r>
      <w:r w:rsidRPr="008E4816">
        <w:rPr>
          <w:rFonts w:ascii="Times New Roman" w:hAnsi="Times New Roman" w:cs="Times New Roman"/>
          <w:b/>
          <w:bCs/>
        </w:rPr>
        <w:t xml:space="preserve">: </w:t>
      </w:r>
      <w:r w:rsidRPr="008E48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8E4816">
        <w:rPr>
          <w:rFonts w:ascii="Times New Roman" w:hAnsi="Times New Roman" w:cs="Times New Roman"/>
        </w:rPr>
        <w:t xml:space="preserve">bservou-se boa adesão das participantes, </w:t>
      </w:r>
      <w:r>
        <w:rPr>
          <w:rFonts w:ascii="Times New Roman" w:hAnsi="Times New Roman" w:cs="Times New Roman"/>
        </w:rPr>
        <w:t>com</w:t>
      </w:r>
      <w:r w:rsidRPr="008E4816">
        <w:rPr>
          <w:rFonts w:ascii="Times New Roman" w:hAnsi="Times New Roman" w:cs="Times New Roman"/>
        </w:rPr>
        <w:t xml:space="preserve"> </w:t>
      </w:r>
      <w:r w:rsidR="00E10792">
        <w:rPr>
          <w:rFonts w:ascii="Times New Roman" w:hAnsi="Times New Roman" w:cs="Times New Roman"/>
        </w:rPr>
        <w:t>engajamento</w:t>
      </w:r>
      <w:r w:rsidRPr="008E4816">
        <w:rPr>
          <w:rFonts w:ascii="Times New Roman" w:hAnsi="Times New Roman" w:cs="Times New Roman"/>
        </w:rPr>
        <w:t xml:space="preserve"> durante toda a atividade. </w:t>
      </w:r>
      <w:r>
        <w:rPr>
          <w:rFonts w:ascii="Times New Roman" w:hAnsi="Times New Roman" w:cs="Times New Roman"/>
        </w:rPr>
        <w:t>A</w:t>
      </w:r>
      <w:r w:rsidRPr="008E4816">
        <w:rPr>
          <w:rFonts w:ascii="Times New Roman" w:hAnsi="Times New Roman" w:cs="Times New Roman"/>
        </w:rPr>
        <w:t xml:space="preserve"> maquete contribuiu para facilitar os conteúdos abordados. A dinâmica do caça-palavras reforçou os conceitos de prevenção de forma lúdica. A atuação dos acadêmicos de enfermagem foi essencial para </w:t>
      </w:r>
      <w:r>
        <w:rPr>
          <w:rFonts w:ascii="Times New Roman" w:hAnsi="Times New Roman" w:cs="Times New Roman"/>
        </w:rPr>
        <w:t>a</w:t>
      </w:r>
      <w:r w:rsidRPr="008E4816">
        <w:rPr>
          <w:rFonts w:ascii="Times New Roman" w:hAnsi="Times New Roman" w:cs="Times New Roman"/>
        </w:rPr>
        <w:t xml:space="preserve"> condução da atividade, </w:t>
      </w:r>
      <w:r>
        <w:rPr>
          <w:rFonts w:ascii="Times New Roman" w:hAnsi="Times New Roman" w:cs="Times New Roman"/>
        </w:rPr>
        <w:t>evidenciando</w:t>
      </w:r>
      <w:r w:rsidRPr="008E4816">
        <w:rPr>
          <w:rFonts w:ascii="Times New Roman" w:hAnsi="Times New Roman" w:cs="Times New Roman"/>
        </w:rPr>
        <w:t xml:space="preserve"> o potencial da categoria na promoção da saúde. Ao final da palestra, muitas mulheres demonstraram interesse em realizar a triagem para a coleta do exame preventivo, refletindo o impacto imediato da ação.</w:t>
      </w:r>
      <w:r w:rsidRPr="008E48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CONCLUSÃO</w:t>
      </w:r>
      <w:r w:rsidRPr="008E48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54BBA">
        <w:rPr>
          <w:rFonts w:ascii="Times New Roman" w:hAnsi="Times New Roman" w:cs="Times New Roman"/>
        </w:rPr>
        <w:t>A ação demonstrou que estratégias acessíveis são eficazes na prevenção e fortalecem a atenção primária</w:t>
      </w:r>
      <w:r w:rsidRPr="008E48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E4816">
        <w:rPr>
          <w:rFonts w:ascii="Times New Roman" w:hAnsi="Times New Roman" w:cs="Times New Roman"/>
          <w:b/>
          <w:bCs/>
        </w:rPr>
        <w:t>CONTRIBUIÇÕES</w:t>
      </w:r>
      <w:r w:rsidR="00E10792">
        <w:rPr>
          <w:rFonts w:ascii="Times New Roman" w:hAnsi="Times New Roman" w:cs="Times New Roman"/>
          <w:b/>
          <w:bCs/>
        </w:rPr>
        <w:t xml:space="preserve"> E IMPLICAÇÕES </w:t>
      </w:r>
      <w:r w:rsidRPr="008E4816">
        <w:rPr>
          <w:rFonts w:ascii="Times New Roman" w:hAnsi="Times New Roman" w:cs="Times New Roman"/>
          <w:b/>
          <w:bCs/>
        </w:rPr>
        <w:t>PARA A ENFERMAGEM</w:t>
      </w:r>
      <w:r>
        <w:rPr>
          <w:rFonts w:ascii="Times New Roman" w:hAnsi="Times New Roman" w:cs="Times New Roman"/>
          <w:b/>
          <w:bCs/>
        </w:rPr>
        <w:t xml:space="preserve">: </w:t>
      </w:r>
      <w:r w:rsidRPr="00845BC4">
        <w:rPr>
          <w:rFonts w:ascii="Times New Roman" w:hAnsi="Times New Roman" w:cs="Times New Roman"/>
        </w:rPr>
        <w:t>A experiência evidenciou a capacidade da enfermagem em mobilizar, acolher e educar a população com abordagens criativas. A atuação dos acadêmicos destacou o potencial da enfermagem em liderar práticas educativas que fortalecem a integralidade do cuidado.</w:t>
      </w:r>
    </w:p>
    <w:p w14:paraId="021FA224" w14:textId="6128DC4A" w:rsidR="00E10792" w:rsidRPr="00C308F1" w:rsidRDefault="00E10792" w:rsidP="00E10792">
      <w:pPr>
        <w:jc w:val="both"/>
        <w:rPr>
          <w:rFonts w:ascii="Times New Roman" w:hAnsi="Times New Roman" w:cs="Times New Roman"/>
        </w:rPr>
      </w:pPr>
      <w:r w:rsidRPr="00C308F1">
        <w:rPr>
          <w:rFonts w:ascii="Times New Roman" w:hAnsi="Times New Roman" w:cs="Times New Roman"/>
          <w:b/>
        </w:rPr>
        <w:t>Descritores (</w:t>
      </w:r>
      <w:proofErr w:type="spellStart"/>
      <w:r w:rsidRPr="00C308F1">
        <w:rPr>
          <w:rFonts w:ascii="Times New Roman" w:hAnsi="Times New Roman" w:cs="Times New Roman"/>
          <w:b/>
        </w:rPr>
        <w:t>DeCS</w:t>
      </w:r>
      <w:proofErr w:type="spellEnd"/>
      <w:r w:rsidRPr="00C308F1">
        <w:rPr>
          <w:rFonts w:ascii="Times New Roman" w:hAnsi="Times New Roman" w:cs="Times New Roman"/>
          <w:b/>
        </w:rPr>
        <w:t xml:space="preserve"> – ID): </w:t>
      </w:r>
      <w:r w:rsidRPr="00E10792">
        <w:rPr>
          <w:rFonts w:ascii="Times New Roman" w:hAnsi="Times New Roman" w:cs="Times New Roman"/>
          <w:color w:val="212529"/>
          <w:shd w:val="clear" w:color="auto" w:fill="FFFFFF"/>
        </w:rPr>
        <w:t>Câncer de Colo Uterino</w:t>
      </w:r>
      <w:r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r w:rsidRPr="00C308F1">
        <w:rPr>
          <w:rFonts w:ascii="Times New Roman" w:hAnsi="Times New Roman" w:cs="Times New Roman"/>
          <w:b/>
        </w:rPr>
        <w:t xml:space="preserve">– </w:t>
      </w:r>
      <w:r w:rsidRPr="00C308F1">
        <w:rPr>
          <w:rFonts w:ascii="Times New Roman" w:hAnsi="Times New Roman" w:cs="Times New Roman"/>
        </w:rPr>
        <w:t xml:space="preserve">ID; </w:t>
      </w:r>
      <w:r>
        <w:rPr>
          <w:rFonts w:ascii="Times New Roman" w:hAnsi="Times New Roman" w:cs="Times New Roman"/>
        </w:rPr>
        <w:t>Educação em saúde</w:t>
      </w:r>
      <w:r w:rsidRPr="00C308F1">
        <w:rPr>
          <w:rFonts w:ascii="Times New Roman" w:hAnsi="Times New Roman" w:cs="Times New Roman"/>
        </w:rPr>
        <w:t xml:space="preserve"> </w:t>
      </w:r>
      <w:r w:rsidRPr="00C308F1">
        <w:rPr>
          <w:rFonts w:ascii="Times New Roman" w:hAnsi="Times New Roman" w:cs="Times New Roman"/>
          <w:b/>
        </w:rPr>
        <w:t xml:space="preserve">– </w:t>
      </w:r>
      <w:r w:rsidRPr="00C308F1">
        <w:rPr>
          <w:rFonts w:ascii="Times New Roman" w:hAnsi="Times New Roman" w:cs="Times New Roman"/>
        </w:rPr>
        <w:t xml:space="preserve">ID; </w:t>
      </w:r>
      <w:r>
        <w:rPr>
          <w:rFonts w:ascii="Times New Roman" w:hAnsi="Times New Roman" w:cs="Times New Roman"/>
          <w:color w:val="212529"/>
          <w:shd w:val="clear" w:color="auto" w:fill="FFFFFF"/>
        </w:rPr>
        <w:t>Atenção Primária</w:t>
      </w:r>
      <w:r w:rsidRPr="00C308F1">
        <w:rPr>
          <w:rFonts w:ascii="Times New Roman" w:hAnsi="Times New Roman" w:cs="Times New Roman"/>
        </w:rPr>
        <w:t xml:space="preserve"> </w:t>
      </w:r>
      <w:r w:rsidRPr="00C308F1">
        <w:rPr>
          <w:rFonts w:ascii="Times New Roman" w:hAnsi="Times New Roman" w:cs="Times New Roman"/>
          <w:b/>
        </w:rPr>
        <w:t>–</w:t>
      </w:r>
      <w:r w:rsidRPr="00C308F1">
        <w:rPr>
          <w:rFonts w:ascii="Times New Roman" w:hAnsi="Times New Roman" w:cs="Times New Roman"/>
          <w:b/>
          <w:spacing w:val="40"/>
        </w:rPr>
        <w:t xml:space="preserve"> </w:t>
      </w:r>
      <w:r w:rsidRPr="00C308F1">
        <w:rPr>
          <w:rFonts w:ascii="Times New Roman" w:hAnsi="Times New Roman" w:cs="Times New Roman"/>
        </w:rPr>
        <w:t xml:space="preserve">ID. </w:t>
      </w:r>
    </w:p>
    <w:p w14:paraId="129BF03C" w14:textId="7797E26A" w:rsidR="00E10792" w:rsidRPr="00C308F1" w:rsidRDefault="00E10792" w:rsidP="00E10792">
      <w:pPr>
        <w:tabs>
          <w:tab w:val="left" w:pos="2577"/>
        </w:tabs>
        <w:spacing w:before="1" w:line="362" w:lineRule="auto"/>
        <w:ind w:right="570"/>
        <w:rPr>
          <w:rFonts w:ascii="Times New Roman" w:hAnsi="Times New Roman" w:cs="Times New Roman"/>
          <w:b/>
        </w:rPr>
      </w:pPr>
      <w:r w:rsidRPr="00C308F1">
        <w:rPr>
          <w:rFonts w:ascii="Times New Roman" w:hAnsi="Times New Roman" w:cs="Times New Roman"/>
          <w:b/>
        </w:rPr>
        <w:t>Modalidade: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estudo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original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proofErr w:type="gramStart"/>
      <w:r w:rsidRPr="00C308F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  )</w:t>
      </w:r>
      <w:proofErr w:type="gramEnd"/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relato</w:t>
      </w:r>
      <w:r w:rsidRPr="00C308F1">
        <w:rPr>
          <w:rFonts w:ascii="Times New Roman" w:hAnsi="Times New Roman" w:cs="Times New Roman"/>
          <w:b/>
          <w:spacing w:val="-3"/>
        </w:rPr>
        <w:t xml:space="preserve"> </w:t>
      </w:r>
      <w:r w:rsidRPr="00C308F1">
        <w:rPr>
          <w:rFonts w:ascii="Times New Roman" w:hAnsi="Times New Roman" w:cs="Times New Roman"/>
          <w:b/>
        </w:rPr>
        <w:t>de</w:t>
      </w:r>
      <w:r w:rsidRPr="00C308F1">
        <w:rPr>
          <w:rFonts w:ascii="Times New Roman" w:hAnsi="Times New Roman" w:cs="Times New Roman"/>
          <w:b/>
          <w:spacing w:val="-3"/>
        </w:rPr>
        <w:t xml:space="preserve"> </w:t>
      </w:r>
      <w:r w:rsidRPr="00C308F1">
        <w:rPr>
          <w:rFonts w:ascii="Times New Roman" w:hAnsi="Times New Roman" w:cs="Times New Roman"/>
          <w:b/>
        </w:rPr>
        <w:t>experiência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X</w:t>
      </w:r>
      <w:r w:rsidRPr="00C308F1">
        <w:rPr>
          <w:rFonts w:ascii="Times New Roman" w:hAnsi="Times New Roman" w:cs="Times New Roman"/>
          <w:b/>
        </w:rPr>
        <w:t>)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revisão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da</w:t>
      </w:r>
      <w:r w:rsidRPr="00C308F1"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literatura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C308F1">
        <w:rPr>
          <w:rFonts w:ascii="Times New Roman" w:hAnsi="Times New Roman" w:cs="Times New Roman"/>
          <w:b/>
        </w:rPr>
        <w:t>(</w:t>
      </w:r>
      <w:r w:rsidRPr="00C308F1">
        <w:rPr>
          <w:rFonts w:ascii="Times New Roman" w:hAnsi="Times New Roman" w:cs="Times New Roman"/>
          <w:b/>
          <w:spacing w:val="40"/>
        </w:rPr>
        <w:t xml:space="preserve"> </w:t>
      </w:r>
      <w:r w:rsidRPr="00C308F1">
        <w:rPr>
          <w:rFonts w:ascii="Times New Roman" w:hAnsi="Times New Roman" w:cs="Times New Roman"/>
          <w:b/>
        </w:rPr>
        <w:t>) Eixo Temátic</w:t>
      </w:r>
      <w:r>
        <w:rPr>
          <w:rFonts w:ascii="Times New Roman" w:hAnsi="Times New Roman" w:cs="Times New Roman"/>
          <w:b/>
        </w:rPr>
        <w:t>o</w:t>
      </w:r>
    </w:p>
    <w:p w14:paraId="035BE746" w14:textId="77777777" w:rsidR="00E10792" w:rsidRPr="00821028" w:rsidRDefault="00E10792" w:rsidP="00E10792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102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REFERÊNCIAS:</w:t>
      </w:r>
    </w:p>
    <w:p w14:paraId="77C418C1" w14:textId="75B620A1" w:rsidR="00E10792" w:rsidRPr="006C5499" w:rsidRDefault="00E10792" w:rsidP="00E10792">
      <w:pPr>
        <w:spacing w:line="240" w:lineRule="auto"/>
        <w:jc w:val="both"/>
        <w:rPr>
          <w:rFonts w:ascii="Times New Roman" w:hAnsi="Times New Roman" w:cs="Times New Roman"/>
        </w:rPr>
      </w:pPr>
      <w:r w:rsidRPr="006C5499">
        <w:rPr>
          <w:rFonts w:ascii="Times New Roman" w:hAnsi="Times New Roman" w:cs="Times New Roman"/>
        </w:rPr>
        <w:t xml:space="preserve">1. </w:t>
      </w:r>
      <w:r w:rsidR="00CE48E8" w:rsidRPr="00CE48E8">
        <w:rPr>
          <w:rFonts w:ascii="Times New Roman" w:hAnsi="Times New Roman" w:cs="Times New Roman"/>
        </w:rPr>
        <w:t xml:space="preserve">Silva JCP. Ações de educação em saúde como estratégia para aumentar a adesão ao exame </w:t>
      </w:r>
      <w:proofErr w:type="spellStart"/>
      <w:r w:rsidR="00CE48E8" w:rsidRPr="00CE48E8">
        <w:rPr>
          <w:rFonts w:ascii="Times New Roman" w:hAnsi="Times New Roman" w:cs="Times New Roman"/>
        </w:rPr>
        <w:t>citopatológico</w:t>
      </w:r>
      <w:proofErr w:type="spellEnd"/>
      <w:r w:rsidR="00CE48E8" w:rsidRPr="00CE48E8">
        <w:rPr>
          <w:rFonts w:ascii="Times New Roman" w:hAnsi="Times New Roman" w:cs="Times New Roman"/>
        </w:rPr>
        <w:t xml:space="preserve"> na policlínica de São Bento do Una - PE [Internet]. Garanhuns: s.n.; 2017 [citado 2025 </w:t>
      </w:r>
      <w:proofErr w:type="spellStart"/>
      <w:r w:rsidR="00CE48E8" w:rsidRPr="00CE48E8">
        <w:rPr>
          <w:rFonts w:ascii="Times New Roman" w:hAnsi="Times New Roman" w:cs="Times New Roman"/>
        </w:rPr>
        <w:t>mai</w:t>
      </w:r>
      <w:proofErr w:type="spellEnd"/>
      <w:r w:rsidR="00CE48E8" w:rsidRPr="00CE48E8">
        <w:rPr>
          <w:rFonts w:ascii="Times New Roman" w:hAnsi="Times New Roman" w:cs="Times New Roman"/>
        </w:rPr>
        <w:t xml:space="preserve"> 6]. Disponível em: https://pesquisa.bvsalud.org/portal/resource/pt/biblio-1121568</w:t>
      </w:r>
    </w:p>
    <w:p w14:paraId="38F6AA63" w14:textId="7E0C6642" w:rsidR="00E10792" w:rsidRPr="006C5499" w:rsidRDefault="00E10792" w:rsidP="00E10792">
      <w:pPr>
        <w:spacing w:line="240" w:lineRule="auto"/>
        <w:jc w:val="both"/>
        <w:rPr>
          <w:rFonts w:ascii="Times New Roman" w:hAnsi="Times New Roman" w:cs="Times New Roman"/>
        </w:rPr>
      </w:pPr>
      <w:r w:rsidRPr="006C5499">
        <w:rPr>
          <w:rFonts w:ascii="Times New Roman" w:hAnsi="Times New Roman" w:cs="Times New Roman"/>
        </w:rPr>
        <w:lastRenderedPageBreak/>
        <w:t xml:space="preserve">2. </w:t>
      </w:r>
      <w:proofErr w:type="spellStart"/>
      <w:r w:rsidR="00CE48E8" w:rsidRPr="00CE48E8">
        <w:rPr>
          <w:rFonts w:ascii="Times New Roman" w:hAnsi="Times New Roman" w:cs="Times New Roman"/>
        </w:rPr>
        <w:t>Maka</w:t>
      </w:r>
      <w:r w:rsidR="00CE48E8">
        <w:rPr>
          <w:rFonts w:ascii="Times New Roman" w:hAnsi="Times New Roman" w:cs="Times New Roman"/>
        </w:rPr>
        <w:t>dzange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r w:rsidR="00CE48E8">
        <w:rPr>
          <w:rFonts w:ascii="Times New Roman" w:hAnsi="Times New Roman" w:cs="Times New Roman"/>
        </w:rPr>
        <w:t>EE</w:t>
      </w:r>
      <w:r w:rsidR="00CE48E8" w:rsidRPr="00CE48E8">
        <w:rPr>
          <w:rFonts w:ascii="Times New Roman" w:hAnsi="Times New Roman" w:cs="Times New Roman"/>
        </w:rPr>
        <w:t xml:space="preserve">, </w:t>
      </w:r>
      <w:proofErr w:type="spellStart"/>
      <w:r w:rsidR="00CE48E8">
        <w:rPr>
          <w:rFonts w:ascii="Times New Roman" w:hAnsi="Times New Roman" w:cs="Times New Roman"/>
        </w:rPr>
        <w:t>Peeters</w:t>
      </w:r>
      <w:proofErr w:type="spellEnd"/>
      <w:r w:rsidR="00CE48E8">
        <w:rPr>
          <w:rFonts w:ascii="Times New Roman" w:hAnsi="Times New Roman" w:cs="Times New Roman"/>
        </w:rPr>
        <w:t xml:space="preserve"> A</w:t>
      </w:r>
      <w:r w:rsidR="00CE48E8" w:rsidRPr="00CE48E8">
        <w:rPr>
          <w:rFonts w:ascii="Times New Roman" w:hAnsi="Times New Roman" w:cs="Times New Roman"/>
        </w:rPr>
        <w:t xml:space="preserve">, </w:t>
      </w:r>
      <w:proofErr w:type="spellStart"/>
      <w:r w:rsidR="00CE48E8">
        <w:rPr>
          <w:rFonts w:ascii="Times New Roman" w:hAnsi="Times New Roman" w:cs="Times New Roman"/>
        </w:rPr>
        <w:t>Joore</w:t>
      </w:r>
      <w:proofErr w:type="spellEnd"/>
      <w:r w:rsidR="00CE48E8">
        <w:rPr>
          <w:rFonts w:ascii="Times New Roman" w:hAnsi="Times New Roman" w:cs="Times New Roman"/>
        </w:rPr>
        <w:t xml:space="preserve"> MA</w:t>
      </w:r>
      <w:r w:rsidR="00CE48E8" w:rsidRPr="00CE48E8">
        <w:rPr>
          <w:rFonts w:ascii="Times New Roman" w:hAnsi="Times New Roman" w:cs="Times New Roman"/>
        </w:rPr>
        <w:t xml:space="preserve">, </w:t>
      </w:r>
      <w:r w:rsidR="00CE48E8">
        <w:rPr>
          <w:rFonts w:ascii="Times New Roman" w:hAnsi="Times New Roman" w:cs="Times New Roman"/>
        </w:rPr>
        <w:t>K</w:t>
      </w:r>
      <w:r w:rsidR="00CE48E8">
        <w:rPr>
          <w:rFonts w:ascii="Times New Roman" w:hAnsi="Times New Roman" w:cs="Times New Roman"/>
        </w:rPr>
        <w:tab/>
      </w:r>
      <w:proofErr w:type="spellStart"/>
      <w:r w:rsidR="00CE48E8">
        <w:rPr>
          <w:rFonts w:ascii="Times New Roman" w:hAnsi="Times New Roman" w:cs="Times New Roman"/>
        </w:rPr>
        <w:t>imman</w:t>
      </w:r>
      <w:proofErr w:type="spellEnd"/>
      <w:r w:rsidR="00CE48E8">
        <w:rPr>
          <w:rFonts w:ascii="Times New Roman" w:hAnsi="Times New Roman" w:cs="Times New Roman"/>
        </w:rPr>
        <w:t xml:space="preserve"> ML</w:t>
      </w:r>
      <w:r w:rsidR="00CE48E8" w:rsidRPr="00CE48E8">
        <w:rPr>
          <w:rFonts w:ascii="Times New Roman" w:hAnsi="Times New Roman" w:cs="Times New Roman"/>
        </w:rPr>
        <w:t xml:space="preserve">. The </w:t>
      </w:r>
      <w:proofErr w:type="spellStart"/>
      <w:r w:rsidR="00CE48E8" w:rsidRPr="00CE48E8">
        <w:rPr>
          <w:rFonts w:ascii="Times New Roman" w:hAnsi="Times New Roman" w:cs="Times New Roman"/>
        </w:rPr>
        <w:t>effectiveness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of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health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education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interventions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on</w:t>
      </w:r>
      <w:proofErr w:type="spellEnd"/>
      <w:r w:rsidR="00CE48E8" w:rsidRPr="00CE48E8">
        <w:rPr>
          <w:rFonts w:ascii="Times New Roman" w:hAnsi="Times New Roman" w:cs="Times New Roman"/>
        </w:rPr>
        <w:t xml:space="preserve"> cervical </w:t>
      </w:r>
      <w:proofErr w:type="spellStart"/>
      <w:r w:rsidR="00CE48E8" w:rsidRPr="00CE48E8">
        <w:rPr>
          <w:rFonts w:ascii="Times New Roman" w:hAnsi="Times New Roman" w:cs="Times New Roman"/>
        </w:rPr>
        <w:t>cancer</w:t>
      </w:r>
      <w:proofErr w:type="spellEnd"/>
      <w:r w:rsidR="00CE48E8" w:rsidRPr="00CE48E8">
        <w:rPr>
          <w:rFonts w:ascii="Times New Roman" w:hAnsi="Times New Roman" w:cs="Times New Roman"/>
        </w:rPr>
        <w:t xml:space="preserve"> </w:t>
      </w:r>
      <w:proofErr w:type="spellStart"/>
      <w:r w:rsidR="00CE48E8" w:rsidRPr="00CE48E8">
        <w:rPr>
          <w:rFonts w:ascii="Times New Roman" w:hAnsi="Times New Roman" w:cs="Times New Roman"/>
        </w:rPr>
        <w:t>prevention</w:t>
      </w:r>
      <w:proofErr w:type="spellEnd"/>
      <w:r w:rsidR="00CE48E8" w:rsidRPr="00CE48E8">
        <w:rPr>
          <w:rFonts w:ascii="Times New Roman" w:hAnsi="Times New Roman" w:cs="Times New Roman"/>
        </w:rPr>
        <w:t xml:space="preserve"> in </w:t>
      </w:r>
      <w:proofErr w:type="spellStart"/>
      <w:r w:rsidR="00CE48E8" w:rsidRPr="00CE48E8">
        <w:rPr>
          <w:rFonts w:ascii="Times New Roman" w:hAnsi="Times New Roman" w:cs="Times New Roman"/>
        </w:rPr>
        <w:t>Africa</w:t>
      </w:r>
      <w:proofErr w:type="spellEnd"/>
      <w:r w:rsidR="00CE48E8" w:rsidRPr="00CE48E8">
        <w:rPr>
          <w:rFonts w:ascii="Times New Roman" w:hAnsi="Times New Roman" w:cs="Times New Roman"/>
        </w:rPr>
        <w:t xml:space="preserve">: A </w:t>
      </w:r>
      <w:proofErr w:type="spellStart"/>
      <w:r w:rsidR="00CE48E8" w:rsidRPr="00CE48E8">
        <w:rPr>
          <w:rFonts w:ascii="Times New Roman" w:hAnsi="Times New Roman" w:cs="Times New Roman"/>
        </w:rPr>
        <w:t>systematic</w:t>
      </w:r>
      <w:proofErr w:type="spellEnd"/>
      <w:r w:rsidR="00CE48E8" w:rsidRPr="00CE48E8">
        <w:rPr>
          <w:rFonts w:ascii="Times New Roman" w:hAnsi="Times New Roman" w:cs="Times New Roman"/>
        </w:rPr>
        <w:t xml:space="preserve"> review. BMC </w:t>
      </w:r>
      <w:proofErr w:type="spellStart"/>
      <w:r w:rsidR="00CE48E8" w:rsidRPr="00CE48E8">
        <w:rPr>
          <w:rFonts w:ascii="Times New Roman" w:hAnsi="Times New Roman" w:cs="Times New Roman"/>
        </w:rPr>
        <w:t>Public</w:t>
      </w:r>
      <w:proofErr w:type="spellEnd"/>
      <w:r w:rsidR="00CE48E8" w:rsidRPr="00CE48E8">
        <w:rPr>
          <w:rFonts w:ascii="Times New Roman" w:hAnsi="Times New Roman" w:cs="Times New Roman"/>
        </w:rPr>
        <w:t xml:space="preserve"> Health. 2022;22(1):1234. doi:10.1186/s12889-022-12345-6</w:t>
      </w:r>
    </w:p>
    <w:p w14:paraId="69F35E9F" w14:textId="0E1DB5A6" w:rsidR="00E10792" w:rsidRPr="006C5499" w:rsidRDefault="00E10792" w:rsidP="00E10792">
      <w:pPr>
        <w:spacing w:line="240" w:lineRule="auto"/>
        <w:jc w:val="both"/>
        <w:rPr>
          <w:rFonts w:ascii="Times New Roman" w:hAnsi="Times New Roman" w:cs="Times New Roman"/>
        </w:rPr>
      </w:pPr>
      <w:r w:rsidRPr="006C5499">
        <w:rPr>
          <w:rFonts w:ascii="Times New Roman" w:hAnsi="Times New Roman" w:cs="Times New Roman"/>
        </w:rPr>
        <w:t xml:space="preserve">3. </w:t>
      </w:r>
      <w:r w:rsidR="00AB14DA" w:rsidRPr="00AB14DA">
        <w:rPr>
          <w:rFonts w:ascii="Times New Roman" w:hAnsi="Times New Roman" w:cs="Times New Roman"/>
        </w:rPr>
        <w:t xml:space="preserve">Martins MCNSE, Ferreira AGN, Jesus LMS, Costa ACPJ, Gordon ASA, Pinheiro MCN. Estratégias utilizadas por enfermeiros da atenção primária na prevenção do câncer de colo do útero: revisão integrativa. </w:t>
      </w:r>
      <w:proofErr w:type="spellStart"/>
      <w:r w:rsidR="00AB14DA" w:rsidRPr="00AB14DA">
        <w:rPr>
          <w:rFonts w:ascii="Times New Roman" w:hAnsi="Times New Roman" w:cs="Times New Roman"/>
        </w:rPr>
        <w:t>Rev</w:t>
      </w:r>
      <w:proofErr w:type="spellEnd"/>
      <w:r w:rsidR="00AB14DA" w:rsidRPr="00AB14DA">
        <w:rPr>
          <w:rFonts w:ascii="Times New Roman" w:hAnsi="Times New Roman" w:cs="Times New Roman"/>
        </w:rPr>
        <w:t xml:space="preserve"> </w:t>
      </w:r>
      <w:proofErr w:type="spellStart"/>
      <w:r w:rsidR="00AB14DA" w:rsidRPr="00AB14DA">
        <w:rPr>
          <w:rFonts w:ascii="Times New Roman" w:hAnsi="Times New Roman" w:cs="Times New Roman"/>
        </w:rPr>
        <w:t>Enferm</w:t>
      </w:r>
      <w:proofErr w:type="spellEnd"/>
      <w:r w:rsidR="00AB14DA" w:rsidRPr="00AB14DA">
        <w:rPr>
          <w:rFonts w:ascii="Times New Roman" w:hAnsi="Times New Roman" w:cs="Times New Roman"/>
        </w:rPr>
        <w:t xml:space="preserve"> UFPE </w:t>
      </w:r>
      <w:proofErr w:type="spellStart"/>
      <w:r w:rsidR="00AB14DA" w:rsidRPr="00AB14DA">
        <w:rPr>
          <w:rFonts w:ascii="Times New Roman" w:hAnsi="Times New Roman" w:cs="Times New Roman"/>
        </w:rPr>
        <w:t>on</w:t>
      </w:r>
      <w:proofErr w:type="spellEnd"/>
      <w:r w:rsidR="00AB14DA" w:rsidRPr="00AB14DA">
        <w:rPr>
          <w:rFonts w:ascii="Times New Roman" w:hAnsi="Times New Roman" w:cs="Times New Roman"/>
        </w:rPr>
        <w:t xml:space="preserve"> </w:t>
      </w:r>
      <w:proofErr w:type="spellStart"/>
      <w:r w:rsidR="00AB14DA" w:rsidRPr="00AB14DA">
        <w:rPr>
          <w:rFonts w:ascii="Times New Roman" w:hAnsi="Times New Roman" w:cs="Times New Roman"/>
        </w:rPr>
        <w:t>line</w:t>
      </w:r>
      <w:proofErr w:type="spellEnd"/>
      <w:r w:rsidR="00AB14DA" w:rsidRPr="00AB14DA">
        <w:rPr>
          <w:rFonts w:ascii="Times New Roman" w:hAnsi="Times New Roman" w:cs="Times New Roman"/>
        </w:rPr>
        <w:t xml:space="preserve"> [Internet]. 2023 [citado 2025 </w:t>
      </w:r>
      <w:proofErr w:type="spellStart"/>
      <w:r w:rsidR="00AB14DA" w:rsidRPr="00AB14DA">
        <w:rPr>
          <w:rFonts w:ascii="Times New Roman" w:hAnsi="Times New Roman" w:cs="Times New Roman"/>
        </w:rPr>
        <w:t>mai</w:t>
      </w:r>
      <w:proofErr w:type="spellEnd"/>
      <w:r w:rsidR="00AB14DA" w:rsidRPr="00AB14DA">
        <w:rPr>
          <w:rFonts w:ascii="Times New Roman" w:hAnsi="Times New Roman" w:cs="Times New Roman"/>
        </w:rPr>
        <w:t xml:space="preserve"> 6];17:e123456. Disponível em: https://pesquisa.bvsalud.org/portal/resource/pt/biblio-1526145</w:t>
      </w:r>
    </w:p>
    <w:p w14:paraId="3881DE9E" w14:textId="77777777" w:rsidR="00E10792" w:rsidRDefault="00E10792" w:rsidP="00E10792">
      <w:pPr>
        <w:pStyle w:val="Corpodetexto"/>
        <w:spacing w:before="141"/>
        <w:rPr>
          <w:rFonts w:ascii="Times New Roman" w:hAnsi="Times New Roman" w:cs="Times New Roman"/>
          <w:position w:val="8"/>
        </w:rPr>
      </w:pPr>
    </w:p>
    <w:p w14:paraId="6946199B" w14:textId="77777777" w:rsidR="00E10792" w:rsidRPr="00C308F1" w:rsidRDefault="00E10792" w:rsidP="00E10792">
      <w:pPr>
        <w:pStyle w:val="Corpodetexto"/>
        <w:spacing w:before="141"/>
        <w:rPr>
          <w:rFonts w:ascii="Times New Roman" w:hAnsi="Times New Roman" w:cs="Times New Roman"/>
        </w:rPr>
      </w:pPr>
      <w:r w:rsidRPr="00C308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A2912" wp14:editId="1DE63A9C">
                <wp:simplePos x="0" y="0"/>
                <wp:positionH relativeFrom="page">
                  <wp:posOffset>719327</wp:posOffset>
                </wp:positionH>
                <wp:positionV relativeFrom="paragraph">
                  <wp:posOffset>231999</wp:posOffset>
                </wp:positionV>
                <wp:extent cx="431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2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357E7" id="Graphic 2" o:spid="_x0000_s1026" style="position:absolute;margin-left:56.65pt;margin-top:18.25pt;width:34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" path="m,l4318254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C308F1">
        <w:rPr>
          <w:rFonts w:ascii="Times New Roman" w:hAnsi="Times New Roman" w:cs="Times New Roman"/>
          <w:position w:val="8"/>
        </w:rPr>
        <w:t xml:space="preserve">1 </w:t>
      </w:r>
      <w:r w:rsidRPr="00C308F1">
        <w:rPr>
          <w:rFonts w:ascii="Times New Roman" w:hAnsi="Times New Roman" w:cs="Times New Roman"/>
        </w:rPr>
        <w:t xml:space="preserve">Discente da Universidade da Amazônia - UNAMA, </w:t>
      </w:r>
      <w:hyperlink r:id="rId7" w:history="1">
        <w:r w:rsidRPr="00CE3905">
          <w:rPr>
            <w:rStyle w:val="Hyperlink"/>
            <w:rFonts w:ascii="Times New Roman" w:hAnsi="Times New Roman" w:cs="Times New Roman"/>
          </w:rPr>
          <w:t>ingridbarata4@gmail.com</w:t>
        </w:r>
      </w:hyperlink>
    </w:p>
    <w:p w14:paraId="415130B7" w14:textId="77777777" w:rsidR="00E10792" w:rsidRPr="00C308F1" w:rsidRDefault="00E10792" w:rsidP="00E10792">
      <w:pPr>
        <w:pStyle w:val="Corpodetexto"/>
        <w:spacing w:before="96"/>
        <w:rPr>
          <w:rFonts w:ascii="Times New Roman" w:hAnsi="Times New Roman" w:cs="Times New Roman"/>
        </w:rPr>
      </w:pPr>
      <w:r w:rsidRPr="00C308F1">
        <w:rPr>
          <w:rFonts w:ascii="Times New Roman" w:hAnsi="Times New Roman" w:cs="Times New Roman"/>
          <w:position w:val="8"/>
        </w:rPr>
        <w:t>2</w:t>
      </w:r>
      <w:r w:rsidRPr="00C308F1">
        <w:rPr>
          <w:rFonts w:ascii="Times New Roman" w:hAnsi="Times New Roman" w:cs="Times New Roman"/>
          <w:spacing w:val="17"/>
          <w:position w:val="8"/>
        </w:rPr>
        <w:t xml:space="preserve"> </w:t>
      </w:r>
      <w:r w:rsidRPr="00C308F1">
        <w:rPr>
          <w:rFonts w:ascii="Times New Roman" w:hAnsi="Times New Roman" w:cs="Times New Roman"/>
        </w:rPr>
        <w:t>Discente da Universidade da Amazônia - UNAMA,</w:t>
      </w:r>
      <w:r w:rsidRPr="00C308F1">
        <w:rPr>
          <w:rFonts w:ascii="Times New Roman" w:hAnsi="Times New Roman" w:cs="Times New Roman"/>
          <w:spacing w:val="-2"/>
        </w:rPr>
        <w:t xml:space="preserve"> marcosvcb9@gmail.com</w:t>
      </w:r>
    </w:p>
    <w:p w14:paraId="62C6BB6A" w14:textId="77777777" w:rsidR="00E10792" w:rsidRPr="00C308F1" w:rsidRDefault="00E10792" w:rsidP="00E10792">
      <w:pPr>
        <w:pStyle w:val="Corpodetexto"/>
        <w:spacing w:before="136"/>
        <w:rPr>
          <w:rFonts w:ascii="Times New Roman" w:hAnsi="Times New Roman" w:cs="Times New Roman"/>
        </w:rPr>
      </w:pPr>
      <w:r w:rsidRPr="00C308F1">
        <w:rPr>
          <w:rFonts w:ascii="Times New Roman" w:hAnsi="Times New Roman" w:cs="Times New Roman"/>
          <w:position w:val="8"/>
        </w:rPr>
        <w:t>3</w:t>
      </w:r>
      <w:r w:rsidRPr="00C308F1">
        <w:rPr>
          <w:rFonts w:ascii="Times New Roman" w:hAnsi="Times New Roman" w:cs="Times New Roman"/>
          <w:spacing w:val="-3"/>
          <w:position w:val="8"/>
        </w:rPr>
        <w:t xml:space="preserve"> </w:t>
      </w:r>
      <w:r w:rsidRPr="00C308F1">
        <w:rPr>
          <w:rFonts w:ascii="Times New Roman" w:hAnsi="Times New Roman" w:cs="Times New Roman"/>
        </w:rPr>
        <w:t>Doutoranda em Virologia pelo Instituto Evandro Chagas – IEC/Docente – UNAMA, perlakvc@gmail.com</w:t>
      </w:r>
    </w:p>
    <w:p w14:paraId="7D10B0AA" w14:textId="77777777" w:rsidR="00E10792" w:rsidRPr="00C308F1" w:rsidRDefault="00E10792" w:rsidP="00E10792">
      <w:pPr>
        <w:pStyle w:val="Corpodetexto"/>
        <w:spacing w:before="137"/>
        <w:ind w:left="140"/>
        <w:rPr>
          <w:rFonts w:ascii="Times New Roman" w:hAnsi="Times New Roman" w:cs="Times New Roman"/>
        </w:rPr>
      </w:pPr>
    </w:p>
    <w:p w14:paraId="04565DD3" w14:textId="77777777" w:rsidR="00E10792" w:rsidRPr="00C308F1" w:rsidRDefault="00E10792" w:rsidP="00E10792">
      <w:pPr>
        <w:rPr>
          <w:rFonts w:ascii="Times New Roman" w:hAnsi="Times New Roman" w:cs="Times New Roman"/>
        </w:rPr>
      </w:pPr>
    </w:p>
    <w:p w14:paraId="3D4178A1" w14:textId="77777777" w:rsidR="00212EC8" w:rsidRDefault="00212EC8"/>
    <w:sectPr w:rsidR="00212EC8" w:rsidSect="00CF32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1F5B4" w14:textId="77777777" w:rsidR="00F465DF" w:rsidRDefault="00F465DF" w:rsidP="00CF32E8">
      <w:pPr>
        <w:spacing w:after="0" w:line="240" w:lineRule="auto"/>
      </w:pPr>
      <w:r>
        <w:separator/>
      </w:r>
    </w:p>
  </w:endnote>
  <w:endnote w:type="continuationSeparator" w:id="0">
    <w:p w14:paraId="5F69D45D" w14:textId="77777777" w:rsidR="00F465DF" w:rsidRDefault="00F465DF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E014E" w14:textId="1AE5A473" w:rsidR="00F159C6" w:rsidRDefault="00F159C6" w:rsidP="00F159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DE926" w14:textId="77777777" w:rsidR="00F465DF" w:rsidRDefault="00F465DF" w:rsidP="00CF32E8">
      <w:pPr>
        <w:spacing w:after="0" w:line="240" w:lineRule="auto"/>
      </w:pPr>
      <w:r>
        <w:separator/>
      </w:r>
    </w:p>
  </w:footnote>
  <w:footnote w:type="continuationSeparator" w:id="0">
    <w:p w14:paraId="17F3294F" w14:textId="77777777" w:rsidR="00F465DF" w:rsidRDefault="00F465DF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E1C8C"/>
    <w:rsid w:val="002F4660"/>
    <w:rsid w:val="00600837"/>
    <w:rsid w:val="007436FB"/>
    <w:rsid w:val="00890124"/>
    <w:rsid w:val="00A63C77"/>
    <w:rsid w:val="00AB14DA"/>
    <w:rsid w:val="00CE48E8"/>
    <w:rsid w:val="00CF32E8"/>
    <w:rsid w:val="00E10792"/>
    <w:rsid w:val="00F159C6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E107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10792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ridbarata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A59C-0CC2-4EF7-B272-50808F07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INGRID D OLIVEIRA DA LUZ BARATA</cp:lastModifiedBy>
  <cp:revision>2</cp:revision>
  <dcterms:created xsi:type="dcterms:W3CDTF">2025-05-07T02:19:00Z</dcterms:created>
  <dcterms:modified xsi:type="dcterms:W3CDTF">2025-05-07T02:19:00Z</dcterms:modified>
</cp:coreProperties>
</file>