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33F4CB9A" w:rsidR="005453FF" w:rsidRPr="006853BB" w:rsidRDefault="00D13292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LIDES SEM SOLUÇÃO: O ACESSO À DEFENSORIA PÚBLICA E O DIREITO </w:t>
      </w:r>
      <w:r w:rsidR="00CA2DCE">
        <w:rPr>
          <w:rFonts w:ascii="Arial" w:eastAsia="Times New Roman" w:hAnsi="Arial" w:cs="Arial"/>
          <w:b/>
          <w:color w:val="000000"/>
          <w:sz w:val="24"/>
          <w:szCs w:val="24"/>
        </w:rPr>
        <w:t>À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JUSTICA </w:t>
      </w:r>
      <w:r w:rsidR="00CA2DC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GRATUITA </w:t>
      </w:r>
      <w:r w:rsidR="005B71BF">
        <w:rPr>
          <w:rFonts w:ascii="Arial" w:eastAsia="Times New Roman" w:hAnsi="Arial" w:cs="Arial"/>
          <w:b/>
          <w:color w:val="000000"/>
          <w:sz w:val="24"/>
          <w:szCs w:val="24"/>
        </w:rPr>
        <w:t>BRASILEIRA</w:t>
      </w:r>
    </w:p>
    <w:p w14:paraId="7A335FDD" w14:textId="003B4088" w:rsidR="005453FF" w:rsidRPr="002B3914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344C5D1C" w:rsidR="005453FF" w:rsidRPr="006853BB" w:rsidRDefault="00425CB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Radija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Sousa </w:t>
      </w:r>
      <w:r w:rsidR="005436A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Silva </w:t>
      </w:r>
    </w:p>
    <w:p w14:paraId="35F32FD7" w14:textId="6F6E5A4A" w:rsidR="00DD6915" w:rsidRDefault="00113C7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Estudante de Direito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Itapipoca </w:t>
      </w:r>
    </w:p>
    <w:p w14:paraId="46E619DB" w14:textId="01655AA6" w:rsidR="005453FF" w:rsidRPr="00F86F7C" w:rsidRDefault="43064F00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Amontada – Ceará/ </w:t>
      </w:r>
      <w:hyperlink r:id="rId7">
        <w:r w:rsidRPr="43064F00">
          <w:rPr>
            <w:rStyle w:val="Hyperlink"/>
            <w:rFonts w:ascii="Arial" w:eastAsia="Times New Roman" w:hAnsi="Arial" w:cs="Arial"/>
            <w:sz w:val="24"/>
            <w:szCs w:val="24"/>
          </w:rPr>
          <w:t>radijasousaslv@gmail.com</w:t>
        </w:r>
      </w:hyperlink>
    </w:p>
    <w:p w14:paraId="08E92917" w14:textId="6E846F66" w:rsidR="43064F00" w:rsidRDefault="43064F00" w:rsidP="43064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5BBE574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Adriano </w:t>
      </w:r>
      <w:proofErr w:type="spellStart"/>
      <w:r w:rsidRPr="5BBE574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Pascarelli</w:t>
      </w:r>
      <w:proofErr w:type="spellEnd"/>
      <w:r w:rsidRPr="5BBE574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5BBE574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Agrello</w:t>
      </w:r>
      <w:proofErr w:type="spellEnd"/>
    </w:p>
    <w:p w14:paraId="27CFED7A" w14:textId="0B1BD017" w:rsidR="43064F00" w:rsidRDefault="5BBE5746" w:rsidP="43064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5BBE5746">
        <w:rPr>
          <w:rFonts w:ascii="Arial" w:eastAsia="Times New Roman" w:hAnsi="Arial" w:cs="Arial"/>
          <w:color w:val="000000" w:themeColor="text1"/>
          <w:sz w:val="24"/>
          <w:szCs w:val="24"/>
        </w:rPr>
        <w:t>Professor Mestre.</w:t>
      </w:r>
      <w:r w:rsidR="43064F00"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Faculdade </w:t>
      </w:r>
      <w:proofErr w:type="spellStart"/>
      <w:r w:rsidR="43064F00"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>Uninta</w:t>
      </w:r>
      <w:proofErr w:type="spellEnd"/>
      <w:r w:rsidR="43064F00"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Itapipoca</w:t>
      </w:r>
    </w:p>
    <w:p w14:paraId="6250A602" w14:textId="681BB6EB" w:rsidR="43064F00" w:rsidRDefault="43064F00" w:rsidP="43064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Itapipoca – Ceará/ </w:t>
      </w:r>
      <w:hyperlink r:id="rId8">
        <w:r w:rsidRPr="43064F00">
          <w:rPr>
            <w:rStyle w:val="Hyperlink"/>
            <w:rFonts w:ascii="Arial" w:eastAsia="Times New Roman" w:hAnsi="Arial" w:cs="Arial"/>
            <w:sz w:val="24"/>
            <w:szCs w:val="24"/>
          </w:rPr>
          <w:t>adriano.pascarelli@uninta.edu.br</w:t>
        </w:r>
      </w:hyperlink>
    </w:p>
    <w:p w14:paraId="047AB443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2622FAD" w14:textId="6CB344CD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14:paraId="08AA146B" w14:textId="4532F45C" w:rsidR="005453FF" w:rsidRPr="000140F3" w:rsidRDefault="43064F00" w:rsidP="43064F00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43064F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Introdução:</w:t>
      </w: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No Brasil, após a promulgação da Constituição Federal de 1988(CF/88), conflitos de interesse que outrora eram resolvidos por meio da autotutela, passaram a ser solucionados por meio de um processo judicial, no qual ambas as partes, </w:t>
      </w:r>
      <w:r w:rsidR="0054203E">
        <w:rPr>
          <w:rFonts w:ascii="Arial" w:eastAsia="Times New Roman" w:hAnsi="Arial" w:cs="Arial"/>
          <w:color w:val="000000" w:themeColor="text1"/>
          <w:sz w:val="24"/>
          <w:szCs w:val="24"/>
        </w:rPr>
        <w:t>através</w:t>
      </w: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seus advogados, apresentam suas demandas e submetem-se a um julgamento, com um juiz como mediador. Entretanto, embora seja assegurado constitucionalmente o direito ao devido processo legal para a solução de litígios (art. 5°,LIX,CF/88), é preciso ressaltar que a jurisdição é inerte e precisa ser acionada pela parte para iniciar o processo (art. 2°, CPC/15), o qual demanda despesas judiciais. Assim, existe a Defensoria Pública, órgão criado com a intenção de assegurar o direito à assistência judiciária a pessoas economicamente vulneráveis, a qual é promovida por meio da Justiça gratuita (art. 5°,LXXIV,CF/88). Todavia, mesmo frente ao aparato legal, o princípio do acesso à justiça encontra-se prejudicado devido a carência de defensores públicos frente a demanda nacional, o que fere ao assegurado no aparato legal e resulta em lides sem solução. </w:t>
      </w:r>
      <w:r w:rsidRPr="43064F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Objetivo</w:t>
      </w: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Por meio dessa pesquisa, busca-se evidenciar o óbice causado pelo déficit numérico de defensores públicos no Brasil, para suprir com as demandas existentes, e a efetivação de um direito garantido pela Constituição Federal de 1988, o da Justiça Gratuita. </w:t>
      </w:r>
      <w:r w:rsidRPr="43064F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Método: </w:t>
      </w: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Essa análise foi pautada em pesquisas bibliográficas e dados estatísticos abordando o acesso à justiça gratuita por meio da Defensoria Pública e os desafios enfrentados. </w:t>
      </w:r>
      <w:r w:rsidRPr="43064F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Resultados</w:t>
      </w: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r w:rsidR="00A217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Segundo a </w:t>
      </w:r>
      <w:r w:rsidR="007F09E6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A21748">
        <w:rPr>
          <w:rFonts w:ascii="Arial" w:eastAsia="Times New Roman" w:hAnsi="Arial" w:cs="Arial"/>
          <w:color w:val="000000" w:themeColor="text1"/>
          <w:sz w:val="24"/>
          <w:szCs w:val="24"/>
        </w:rPr>
        <w:t>esquisa</w:t>
      </w:r>
      <w:r w:rsidR="007F09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</w:t>
      </w:r>
      <w:r w:rsidR="00A21748">
        <w:rPr>
          <w:rFonts w:ascii="Arial" w:eastAsia="Times New Roman" w:hAnsi="Arial" w:cs="Arial"/>
          <w:color w:val="000000" w:themeColor="text1"/>
          <w:sz w:val="24"/>
          <w:szCs w:val="24"/>
        </w:rPr>
        <w:t>acional de Defensoria Pública, a</w:t>
      </w:r>
      <w:r w:rsidR="00B028CB">
        <w:rPr>
          <w:rFonts w:ascii="Arial" w:eastAsia="Times New Roman" w:hAnsi="Arial" w:cs="Arial"/>
          <w:color w:val="000000" w:themeColor="text1"/>
          <w:sz w:val="24"/>
          <w:szCs w:val="24"/>
        </w:rPr>
        <w:t>tualmente, o Estado do Ceará possui 123 comarcas regularmente instaladas. Em virtude do insuficiente quantitativo de Defensores</w:t>
      </w:r>
      <w:r w:rsidR="000F417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028CB">
        <w:rPr>
          <w:rFonts w:ascii="Arial" w:eastAsia="Times New Roman" w:hAnsi="Arial" w:cs="Arial"/>
          <w:color w:val="000000" w:themeColor="text1"/>
          <w:sz w:val="24"/>
          <w:szCs w:val="24"/>
        </w:rPr>
        <w:t>Públicos, a DPE-CE se encontra regularmente instalada em apenas 50 comarcas, representando 40,7% do quantitativo total.</w:t>
      </w:r>
      <w:r w:rsidR="000F417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028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Não </w:t>
      </w:r>
      <w:r w:rsidR="007B4E2A">
        <w:rPr>
          <w:rFonts w:ascii="Arial" w:eastAsia="Times New Roman" w:hAnsi="Arial" w:cs="Arial"/>
          <w:color w:val="000000" w:themeColor="text1"/>
          <w:sz w:val="24"/>
          <w:szCs w:val="24"/>
        </w:rPr>
        <w:t>obstante,</w:t>
      </w:r>
      <w:r w:rsidR="00B028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</w:t>
      </w:r>
      <w:r w:rsidR="00A217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seu </w:t>
      </w:r>
      <w:r w:rsidR="00B028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esforço para garantir o acesso à justiça para todos, </w:t>
      </w:r>
      <w:r w:rsidR="00A21748">
        <w:rPr>
          <w:rFonts w:ascii="Arial" w:eastAsia="Times New Roman" w:hAnsi="Arial" w:cs="Arial"/>
          <w:color w:val="000000" w:themeColor="text1"/>
          <w:sz w:val="24"/>
          <w:szCs w:val="24"/>
        </w:rPr>
        <w:t>hoj</w:t>
      </w:r>
      <w:r w:rsidR="00B028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73 comarcas no Estado do Ceará não são atendidas pela Defensoria Pública, representando 59,3% do </w:t>
      </w:r>
      <w:r w:rsidR="00A21748">
        <w:rPr>
          <w:rFonts w:ascii="Arial" w:eastAsia="Times New Roman" w:hAnsi="Arial" w:cs="Arial"/>
          <w:color w:val="000000" w:themeColor="text1"/>
          <w:sz w:val="24"/>
          <w:szCs w:val="24"/>
        </w:rPr>
        <w:t>total.</w:t>
      </w:r>
      <w:r w:rsidR="00E802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Ademais, </w:t>
      </w:r>
      <w:r w:rsidR="008E6FEF">
        <w:rPr>
          <w:rFonts w:ascii="Arial" w:eastAsia="Times New Roman" w:hAnsi="Arial" w:cs="Arial"/>
          <w:color w:val="000000" w:themeColor="text1"/>
          <w:sz w:val="24"/>
          <w:szCs w:val="24"/>
        </w:rPr>
        <w:t>conforme o</w:t>
      </w: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levantamento da Associação Nacional das Defensoras e Defensores Públicos (ANADEP), há um déficit de 79,4% de defensores públicos para atender à população brasileira, o que resulta em cerca de 30% destes sem acesso à justiça. </w:t>
      </w:r>
      <w:r w:rsidRPr="43064F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Conclusão: </w:t>
      </w: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Mediante ao exposto nesta pesquisa, depreende-se que o acesso à justiça gratuita por meio da Defensoria Pública trata-se de uma importante ferramenta de alcance ao Judiciário. Porém, o déficit no quadro de defensores públicos e seu acesso limitado ferem aos princípios elencados na Magna Carta brasileira. Desse modo, a Constituição Federal e o Código Processual Civil, foram expostos para apreciação sobre o assegurado na lei, os óbices enfrentados para sua aplicabilidade material e a necessidade do aumento no quadro dos servidores competentes para suprir com tal demanda. Em suma, a utilização da justiça gratuita contribuiu para a solução de muitas lides e conquistas de direitos, até então omitidos pela condição de hipossuficiência, portanto, faz-se necessário que tal benefício seja ampliado, para assim assistir de maneira mais efetiva a quem dele anseia. </w:t>
      </w:r>
    </w:p>
    <w:p w14:paraId="7501901E" w14:textId="3ACB4AD2" w:rsidR="005453FF" w:rsidRPr="006853BB" w:rsidRDefault="43064F00" w:rsidP="43064F00">
      <w:pPr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43064F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Descritores:</w:t>
      </w:r>
      <w:r w:rsidRPr="43064F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Acesso à Justiça; Defensoria Pública; Déficit; Justiça Gratuita.</w:t>
      </w:r>
    </w:p>
    <w:p w14:paraId="6A554043" w14:textId="364058D4" w:rsidR="005453FF" w:rsidRPr="006853BB" w:rsidRDefault="005453FF" w:rsidP="43064F00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12F0E7B" w14:textId="645E25D7" w:rsidR="005453FF" w:rsidRPr="006853BB" w:rsidRDefault="052F7CEC" w:rsidP="43064F00">
      <w:pPr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52F7CE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Referências </w:t>
      </w:r>
    </w:p>
    <w:p w14:paraId="591E019F" w14:textId="6C360447" w:rsidR="006853BB" w:rsidRDefault="00C0489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BRASIL. Constituição Federal (1988).</w:t>
      </w:r>
      <w:r w:rsidRPr="00B738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Constituição da República Federativa do Brasil de 1988. </w:t>
      </w:r>
      <w:r w:rsidRPr="00B738F4">
        <w:rPr>
          <w:rFonts w:ascii="Arial" w:eastAsia="Times New Roman" w:hAnsi="Arial" w:cs="Arial"/>
          <w:color w:val="000000"/>
          <w:sz w:val="24"/>
          <w:szCs w:val="24"/>
        </w:rPr>
        <w:t>Acesso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em 29/03/2023. Disponível em </w:t>
      </w:r>
      <w:hyperlink r:id="rId9" w:history="1">
        <w:r w:rsidRPr="003A3255">
          <w:rPr>
            <w:rStyle w:val="Hyperlink"/>
            <w:rFonts w:ascii="Arial" w:eastAsia="Times New Roman" w:hAnsi="Arial" w:cs="Arial"/>
            <w:sz w:val="24"/>
            <w:szCs w:val="24"/>
          </w:rPr>
          <w:t>http://www.planalto.gov.br/ccivil_03/constituicao/constituicao.htm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C905321" w14:textId="70D18F4A" w:rsidR="005763AB" w:rsidRDefault="00BB27F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BRASIL. </w:t>
      </w:r>
      <w:r w:rsidR="00663558">
        <w:rPr>
          <w:rFonts w:ascii="Arial" w:eastAsia="Times New Roman" w:hAnsi="Arial" w:cs="Arial"/>
          <w:b/>
          <w:bCs/>
          <w:color w:val="000000"/>
          <w:sz w:val="24"/>
          <w:szCs w:val="24"/>
        </w:rPr>
        <w:t>Lei</w:t>
      </w:r>
      <w:r w:rsidRPr="00BB27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nº 13.105, de 16 de Março de 2015. Institui o Código de Processo Civil.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Acesso em 29/03/2023. Disponível em </w:t>
      </w:r>
      <w:hyperlink r:id="rId10" w:history="1">
        <w:r w:rsidR="00663558" w:rsidRPr="003A3255">
          <w:rPr>
            <w:rStyle w:val="Hyperlink"/>
            <w:rFonts w:ascii="Arial" w:eastAsia="Times New Roman" w:hAnsi="Arial" w:cs="Arial"/>
            <w:sz w:val="24"/>
            <w:szCs w:val="24"/>
          </w:rPr>
          <w:t>https://www.planalto.gov.br/ccivil_03/_ato2015-2018/2015/lei/l13105.htm</w:t>
        </w:r>
      </w:hyperlink>
    </w:p>
    <w:p w14:paraId="588EA485" w14:textId="5A617F29" w:rsidR="0053530C" w:rsidRPr="0053530C" w:rsidRDefault="0053530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353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CAPPELLETTI, Mauro; GARTH, Bryant. </w:t>
      </w:r>
      <w:r w:rsidRPr="0053530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Acesso à Justiça. </w:t>
      </w:r>
      <w:r w:rsidRPr="005353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Tradução Ellen Gracie. </w:t>
      </w:r>
      <w:proofErr w:type="spellStart"/>
      <w:r w:rsidRPr="0053530C">
        <w:rPr>
          <w:rFonts w:ascii="Arial" w:eastAsia="Times New Roman" w:hAnsi="Arial" w:cs="Arial"/>
          <w:color w:val="000000" w:themeColor="text1"/>
          <w:sz w:val="24"/>
          <w:szCs w:val="24"/>
        </w:rPr>
        <w:t>Northfleet</w:t>
      </w:r>
      <w:proofErr w:type="spellEnd"/>
      <w:r w:rsidRPr="0053530C">
        <w:rPr>
          <w:rFonts w:ascii="Arial" w:eastAsia="Times New Roman" w:hAnsi="Arial" w:cs="Arial"/>
          <w:color w:val="000000" w:themeColor="text1"/>
          <w:sz w:val="24"/>
          <w:szCs w:val="24"/>
        </w:rPr>
        <w:t>. Porto Alegre: Fabris, 1988.</w:t>
      </w:r>
    </w:p>
    <w:p w14:paraId="44DAC763" w14:textId="77777777" w:rsidR="000E70CE" w:rsidRPr="00D40C30" w:rsidRDefault="00CB345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Pública, Pesquisa Nacional de Defensoria. </w:t>
      </w:r>
      <w:r w:rsidR="00086A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Analise por unidade Federativa, Defensoria Pública do Estado do Ceará, 2022. </w:t>
      </w:r>
      <w:r w:rsidR="00D40C30">
        <w:rPr>
          <w:rFonts w:ascii="Arial" w:eastAsia="Times New Roman" w:hAnsi="Arial" w:cs="Arial"/>
          <w:color w:val="000000"/>
          <w:sz w:val="24"/>
          <w:szCs w:val="24"/>
        </w:rPr>
        <w:t xml:space="preserve">Acesso em 25/04/2023. Aceso em </w:t>
      </w:r>
      <w:r w:rsidR="005A257F"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  <w:t>https://pesquisanacionaldefensoria.com.br/pesquisa-nacional-2020/analise-por-unidade-federativa/defensoria-publica-do-estado-do-ceara/</w:t>
      </w:r>
    </w:p>
    <w:p w14:paraId="6EDD3D24" w14:textId="6F3D67BC" w:rsidR="00663558" w:rsidRPr="00BB27F9" w:rsidRDefault="43064F00" w:rsidP="5BBE5746">
      <w:pPr>
        <w:rPr>
          <w:rFonts w:ascii="Arial" w:eastAsia="Arial" w:hAnsi="Arial" w:cs="Arial"/>
          <w:sz w:val="24"/>
          <w:szCs w:val="24"/>
        </w:rPr>
      </w:pPr>
      <w:r w:rsidRPr="43064F00">
        <w:rPr>
          <w:rFonts w:ascii="Arial" w:eastAsia="Times New Roman" w:hAnsi="Arial" w:cs="Arial"/>
          <w:sz w:val="24"/>
          <w:szCs w:val="24"/>
        </w:rPr>
        <w:t xml:space="preserve">IPEA; ANADEP.  </w:t>
      </w:r>
      <w:r w:rsidRPr="43064F00">
        <w:rPr>
          <w:rFonts w:ascii="Arial" w:eastAsia="Arial" w:hAnsi="Arial" w:cs="Arial"/>
          <w:b/>
          <w:bCs/>
          <w:sz w:val="24"/>
          <w:szCs w:val="24"/>
        </w:rPr>
        <w:t xml:space="preserve">2º Mapa das Defensorias Públicas Estaduais e Distrital no Brasil.  </w:t>
      </w:r>
      <w:r w:rsidRPr="43064F00">
        <w:rPr>
          <w:rFonts w:ascii="Arial" w:eastAsia="Arial" w:hAnsi="Arial" w:cs="Arial"/>
          <w:sz w:val="24"/>
          <w:szCs w:val="24"/>
        </w:rPr>
        <w:t>Atualizado em 2023, I</w:t>
      </w:r>
      <w:r w:rsidRPr="43064F00">
        <w:rPr>
          <w:rFonts w:ascii="Arial" w:eastAsia="Times New Roman" w:hAnsi="Arial" w:cs="Arial"/>
          <w:sz w:val="24"/>
          <w:szCs w:val="24"/>
        </w:rPr>
        <w:t xml:space="preserve">PEA; ANADEP. Acesso em 23/03/2023. Disponível em </w:t>
      </w:r>
      <w:hyperlink r:id="rId11">
        <w:r w:rsidRPr="43064F00">
          <w:rPr>
            <w:rStyle w:val="Hyperlink"/>
            <w:rFonts w:ascii="Arial" w:eastAsia="Arial" w:hAnsi="Arial" w:cs="Arial"/>
            <w:sz w:val="24"/>
            <w:szCs w:val="24"/>
          </w:rPr>
          <w:t xml:space="preserve">Ipea e </w:t>
        </w:r>
        <w:proofErr w:type="spellStart"/>
        <w:r w:rsidRPr="43064F00">
          <w:rPr>
            <w:rStyle w:val="Hyperlink"/>
            <w:rFonts w:ascii="Arial" w:eastAsia="Arial" w:hAnsi="Arial" w:cs="Arial"/>
            <w:sz w:val="24"/>
            <w:szCs w:val="24"/>
          </w:rPr>
          <w:t>Anadep</w:t>
        </w:r>
        <w:proofErr w:type="spellEnd"/>
        <w:r w:rsidRPr="43064F00">
          <w:rPr>
            <w:rStyle w:val="Hyperlink"/>
            <w:rFonts w:ascii="Arial" w:eastAsia="Arial" w:hAnsi="Arial" w:cs="Arial"/>
            <w:sz w:val="24"/>
            <w:szCs w:val="24"/>
          </w:rPr>
          <w:t xml:space="preserve"> lançam 2º Mapa das Defensorias Públicas Estaduais e Distrital do Brasil - Ipea</w:t>
        </w:r>
      </w:hyperlink>
    </w:p>
    <w:sectPr w:rsidR="00663558" w:rsidRPr="00BB27F9" w:rsidSect="00211EE2">
      <w:headerReference w:type="default" r:id="rId12"/>
      <w:footerReference w:type="defaul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3975" w14:textId="77777777" w:rsidR="009C366B" w:rsidRDefault="009C366B" w:rsidP="006853BB">
      <w:pPr>
        <w:spacing w:after="0" w:line="240" w:lineRule="auto"/>
      </w:pPr>
      <w:r>
        <w:separator/>
      </w:r>
    </w:p>
  </w:endnote>
  <w:endnote w:type="continuationSeparator" w:id="0">
    <w:p w14:paraId="21FFBC0D" w14:textId="77777777" w:rsidR="009C366B" w:rsidRDefault="009C366B" w:rsidP="006853BB">
      <w:pPr>
        <w:spacing w:after="0" w:line="240" w:lineRule="auto"/>
      </w:pPr>
      <w:r>
        <w:continuationSeparator/>
      </w:r>
    </w:p>
  </w:endnote>
  <w:endnote w:type="continuationNotice" w:id="1">
    <w:p w14:paraId="64E8636A" w14:textId="77777777" w:rsidR="009C366B" w:rsidRDefault="009C3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E3BCB51" w14:paraId="70E4644D" w14:textId="77777777" w:rsidTr="1E3BCB51">
      <w:trPr>
        <w:trHeight w:val="300"/>
      </w:trPr>
      <w:tc>
        <w:tcPr>
          <w:tcW w:w="2830" w:type="dxa"/>
        </w:tcPr>
        <w:p w14:paraId="40366F3E" w14:textId="0CED0379" w:rsidR="1E3BCB51" w:rsidRDefault="1E3BCB51" w:rsidP="1E3BCB51">
          <w:pPr>
            <w:pStyle w:val="Cabealho"/>
            <w:ind w:left="-115"/>
          </w:pPr>
        </w:p>
      </w:tc>
      <w:tc>
        <w:tcPr>
          <w:tcW w:w="2830" w:type="dxa"/>
        </w:tcPr>
        <w:p w14:paraId="5ECCD450" w14:textId="7504C7A3" w:rsidR="1E3BCB51" w:rsidRDefault="1E3BCB51" w:rsidP="1E3BCB51">
          <w:pPr>
            <w:pStyle w:val="Cabealho"/>
            <w:jc w:val="center"/>
          </w:pPr>
        </w:p>
      </w:tc>
      <w:tc>
        <w:tcPr>
          <w:tcW w:w="2830" w:type="dxa"/>
        </w:tcPr>
        <w:p w14:paraId="45F49BAE" w14:textId="4267F3C1" w:rsidR="1E3BCB51" w:rsidRDefault="1E3BCB51" w:rsidP="1E3BCB51">
          <w:pPr>
            <w:pStyle w:val="Cabealho"/>
            <w:ind w:right="-115"/>
            <w:jc w:val="right"/>
          </w:pPr>
        </w:p>
      </w:tc>
    </w:tr>
  </w:tbl>
  <w:p w14:paraId="41953E2F" w14:textId="0FA0A9B5" w:rsidR="1E3BCB51" w:rsidRDefault="1E3BCB51" w:rsidP="1E3BC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5811" w14:textId="77777777" w:rsidR="009C366B" w:rsidRDefault="009C366B" w:rsidP="006853BB">
      <w:pPr>
        <w:spacing w:after="0" w:line="240" w:lineRule="auto"/>
      </w:pPr>
      <w:r>
        <w:separator/>
      </w:r>
    </w:p>
  </w:footnote>
  <w:footnote w:type="continuationSeparator" w:id="0">
    <w:p w14:paraId="161CA5EF" w14:textId="77777777" w:rsidR="009C366B" w:rsidRDefault="009C366B" w:rsidP="006853BB">
      <w:pPr>
        <w:spacing w:after="0" w:line="240" w:lineRule="auto"/>
      </w:pPr>
      <w:r>
        <w:continuationSeparator/>
      </w:r>
    </w:p>
  </w:footnote>
  <w:footnote w:type="continuationNotice" w:id="1">
    <w:p w14:paraId="4D3FD567" w14:textId="77777777" w:rsidR="009C366B" w:rsidRDefault="009C3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140F3"/>
    <w:rsid w:val="00065EAD"/>
    <w:rsid w:val="00077371"/>
    <w:rsid w:val="00084AB1"/>
    <w:rsid w:val="00086A05"/>
    <w:rsid w:val="00092702"/>
    <w:rsid w:val="00096961"/>
    <w:rsid w:val="000D4B07"/>
    <w:rsid w:val="000E70CE"/>
    <w:rsid w:val="000F417E"/>
    <w:rsid w:val="0011153F"/>
    <w:rsid w:val="00113C71"/>
    <w:rsid w:val="00114483"/>
    <w:rsid w:val="00130313"/>
    <w:rsid w:val="00162195"/>
    <w:rsid w:val="001863D6"/>
    <w:rsid w:val="001A53E5"/>
    <w:rsid w:val="001A63D6"/>
    <w:rsid w:val="001B3595"/>
    <w:rsid w:val="002110B1"/>
    <w:rsid w:val="00211EE2"/>
    <w:rsid w:val="00224BBD"/>
    <w:rsid w:val="002603E2"/>
    <w:rsid w:val="002665E1"/>
    <w:rsid w:val="002A230F"/>
    <w:rsid w:val="002B3914"/>
    <w:rsid w:val="002D6E11"/>
    <w:rsid w:val="002E64BF"/>
    <w:rsid w:val="002F3C0F"/>
    <w:rsid w:val="00303D69"/>
    <w:rsid w:val="0031484E"/>
    <w:rsid w:val="00315BFF"/>
    <w:rsid w:val="00335EBE"/>
    <w:rsid w:val="00342AD6"/>
    <w:rsid w:val="00344985"/>
    <w:rsid w:val="0035207D"/>
    <w:rsid w:val="003523C1"/>
    <w:rsid w:val="003524FA"/>
    <w:rsid w:val="00354B1D"/>
    <w:rsid w:val="003569CF"/>
    <w:rsid w:val="00357AAD"/>
    <w:rsid w:val="00374664"/>
    <w:rsid w:val="003873B6"/>
    <w:rsid w:val="003E4BF5"/>
    <w:rsid w:val="003E72C4"/>
    <w:rsid w:val="003F4A28"/>
    <w:rsid w:val="00425CBF"/>
    <w:rsid w:val="00433517"/>
    <w:rsid w:val="00453D57"/>
    <w:rsid w:val="0047381F"/>
    <w:rsid w:val="00476044"/>
    <w:rsid w:val="00482DD6"/>
    <w:rsid w:val="004865C8"/>
    <w:rsid w:val="004950EE"/>
    <w:rsid w:val="004C25D4"/>
    <w:rsid w:val="004E3F83"/>
    <w:rsid w:val="00502D9D"/>
    <w:rsid w:val="00530279"/>
    <w:rsid w:val="00534744"/>
    <w:rsid w:val="0053530C"/>
    <w:rsid w:val="0054203E"/>
    <w:rsid w:val="005436A6"/>
    <w:rsid w:val="005453FF"/>
    <w:rsid w:val="00561A17"/>
    <w:rsid w:val="005763AB"/>
    <w:rsid w:val="00597AED"/>
    <w:rsid w:val="005A1AAA"/>
    <w:rsid w:val="005A1F32"/>
    <w:rsid w:val="005A257F"/>
    <w:rsid w:val="005A7698"/>
    <w:rsid w:val="005B1AE9"/>
    <w:rsid w:val="005B71BF"/>
    <w:rsid w:val="005C1696"/>
    <w:rsid w:val="005C21F9"/>
    <w:rsid w:val="005E00AA"/>
    <w:rsid w:val="005E1126"/>
    <w:rsid w:val="005E17B8"/>
    <w:rsid w:val="006248C2"/>
    <w:rsid w:val="00640CC2"/>
    <w:rsid w:val="00663558"/>
    <w:rsid w:val="00671901"/>
    <w:rsid w:val="006853BB"/>
    <w:rsid w:val="006A07D2"/>
    <w:rsid w:val="006A7E80"/>
    <w:rsid w:val="006C075A"/>
    <w:rsid w:val="006E3580"/>
    <w:rsid w:val="006F02A2"/>
    <w:rsid w:val="006F4ADB"/>
    <w:rsid w:val="00703AF3"/>
    <w:rsid w:val="00734E45"/>
    <w:rsid w:val="00736215"/>
    <w:rsid w:val="007577AC"/>
    <w:rsid w:val="007645B6"/>
    <w:rsid w:val="00775A81"/>
    <w:rsid w:val="00776E7F"/>
    <w:rsid w:val="007844B7"/>
    <w:rsid w:val="007A5427"/>
    <w:rsid w:val="007B4E2A"/>
    <w:rsid w:val="007C3DAE"/>
    <w:rsid w:val="007E2219"/>
    <w:rsid w:val="007F09E6"/>
    <w:rsid w:val="007F3B48"/>
    <w:rsid w:val="00803A5C"/>
    <w:rsid w:val="00806447"/>
    <w:rsid w:val="00807ED7"/>
    <w:rsid w:val="00811456"/>
    <w:rsid w:val="008173AD"/>
    <w:rsid w:val="00823BEF"/>
    <w:rsid w:val="00834BB2"/>
    <w:rsid w:val="00843527"/>
    <w:rsid w:val="008664F8"/>
    <w:rsid w:val="0089163C"/>
    <w:rsid w:val="0089698C"/>
    <w:rsid w:val="008B06B7"/>
    <w:rsid w:val="008B1963"/>
    <w:rsid w:val="008C15FB"/>
    <w:rsid w:val="008E6FEF"/>
    <w:rsid w:val="008F02C2"/>
    <w:rsid w:val="009058C1"/>
    <w:rsid w:val="0091634C"/>
    <w:rsid w:val="00925854"/>
    <w:rsid w:val="00926AB9"/>
    <w:rsid w:val="00933F40"/>
    <w:rsid w:val="00940443"/>
    <w:rsid w:val="00947E6F"/>
    <w:rsid w:val="00951B32"/>
    <w:rsid w:val="00964993"/>
    <w:rsid w:val="00971AAA"/>
    <w:rsid w:val="00985E7C"/>
    <w:rsid w:val="009C366B"/>
    <w:rsid w:val="00A016CF"/>
    <w:rsid w:val="00A21748"/>
    <w:rsid w:val="00A312E0"/>
    <w:rsid w:val="00A675EE"/>
    <w:rsid w:val="00AA6E86"/>
    <w:rsid w:val="00AC277F"/>
    <w:rsid w:val="00AE345B"/>
    <w:rsid w:val="00AF0F0F"/>
    <w:rsid w:val="00AF1816"/>
    <w:rsid w:val="00B028CB"/>
    <w:rsid w:val="00B20DF3"/>
    <w:rsid w:val="00B338E3"/>
    <w:rsid w:val="00B47373"/>
    <w:rsid w:val="00B5296D"/>
    <w:rsid w:val="00B55D67"/>
    <w:rsid w:val="00B57AAB"/>
    <w:rsid w:val="00B63A0C"/>
    <w:rsid w:val="00B738F4"/>
    <w:rsid w:val="00B76DB9"/>
    <w:rsid w:val="00B94B0F"/>
    <w:rsid w:val="00BB27F9"/>
    <w:rsid w:val="00BE2F44"/>
    <w:rsid w:val="00C00FD4"/>
    <w:rsid w:val="00C0489D"/>
    <w:rsid w:val="00C21163"/>
    <w:rsid w:val="00C30625"/>
    <w:rsid w:val="00C3494C"/>
    <w:rsid w:val="00C50620"/>
    <w:rsid w:val="00C70A12"/>
    <w:rsid w:val="00C71003"/>
    <w:rsid w:val="00C82412"/>
    <w:rsid w:val="00CA2DCE"/>
    <w:rsid w:val="00CB3452"/>
    <w:rsid w:val="00CC492C"/>
    <w:rsid w:val="00D13292"/>
    <w:rsid w:val="00D23132"/>
    <w:rsid w:val="00D33A30"/>
    <w:rsid w:val="00D40C30"/>
    <w:rsid w:val="00D43306"/>
    <w:rsid w:val="00DC41EA"/>
    <w:rsid w:val="00DD6915"/>
    <w:rsid w:val="00DF46EE"/>
    <w:rsid w:val="00E02657"/>
    <w:rsid w:val="00E10DEE"/>
    <w:rsid w:val="00E32852"/>
    <w:rsid w:val="00E460C1"/>
    <w:rsid w:val="00E46875"/>
    <w:rsid w:val="00E7416E"/>
    <w:rsid w:val="00E77F19"/>
    <w:rsid w:val="00E8020B"/>
    <w:rsid w:val="00E92155"/>
    <w:rsid w:val="00EA23A1"/>
    <w:rsid w:val="00EE05BF"/>
    <w:rsid w:val="00F24674"/>
    <w:rsid w:val="00F254F9"/>
    <w:rsid w:val="00F35110"/>
    <w:rsid w:val="00F501FC"/>
    <w:rsid w:val="00F5366C"/>
    <w:rsid w:val="00F62B6C"/>
    <w:rsid w:val="00F6654F"/>
    <w:rsid w:val="00F74ED7"/>
    <w:rsid w:val="00F7520A"/>
    <w:rsid w:val="00F8323D"/>
    <w:rsid w:val="00F86F7C"/>
    <w:rsid w:val="00F920E0"/>
    <w:rsid w:val="00FB63C2"/>
    <w:rsid w:val="00FC7414"/>
    <w:rsid w:val="00FE1C72"/>
    <w:rsid w:val="052F7CEC"/>
    <w:rsid w:val="1E3BCB51"/>
    <w:rsid w:val="43064F00"/>
    <w:rsid w:val="5BB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2673AB7D-B3D8-4F38-938D-9E7668EF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A2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C048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489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A23A1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o.pascarelli@uninta.edu.br" TargetMode="Externa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radijasousaslv@gmail.com" TargetMode="Externa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ipea.gov.br/portal/categorias/45-todas-as-noticias/noticias/1945-ipea-e-anadep-lancam-2-mapa-das-defensorias-publicas-estaduais-e-distrital-do-brasil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www.planalto.gov.br/ccivil_03/_ato2015-2018/2015/lei/l13105.ht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planalto.gov.br/ccivil_03/constituicao/constituicao.htm" TargetMode="Externa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Radija Silva</cp:lastModifiedBy>
  <cp:revision>2</cp:revision>
  <dcterms:created xsi:type="dcterms:W3CDTF">2023-04-11T02:34:00Z</dcterms:created>
  <dcterms:modified xsi:type="dcterms:W3CDTF">2023-04-11T02:34:00Z</dcterms:modified>
</cp:coreProperties>
</file>