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D323576" w14:textId="77777777" w:rsidR="00467112" w:rsidRDefault="004671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3A39DE50" w14:textId="77777777" w:rsidR="00467112" w:rsidRDefault="00446A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VIOLÊNCIA OBSTÉTRICA E SEUS IMPACTOS NA SAÚDE DA MULHER NO BRASIL</w:t>
      </w:r>
    </w:p>
    <w:p w14:paraId="59127303" w14:textId="77777777" w:rsidR="00467112" w:rsidRDefault="00446A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Elisabete Soares de Santana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14:paraId="33D30CA9" w14:textId="77777777" w:rsidR="00467112" w:rsidRDefault="00446A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Jonathan Ferreira Araújo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14:paraId="42998FAD" w14:textId="77777777" w:rsidR="00467112" w:rsidRDefault="00446A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Rayane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Mara Albuquerque de Sá Araúj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3  </w:t>
      </w:r>
    </w:p>
    <w:p w14:paraId="1829C959" w14:textId="77777777" w:rsidR="00467112" w:rsidRDefault="00446A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Luis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Henrique Souza Nascimento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14:paraId="161E2B95" w14:textId="77777777" w:rsidR="00467112" w:rsidRDefault="00446A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Ingrid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Karolline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Ramos de Andrade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14:paraId="1E7ABB36" w14:textId="77777777" w:rsidR="00467112" w:rsidRDefault="00446A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Simone Santos Bueno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14:paraId="656CD66A" w14:textId="77777777" w:rsidR="00467112" w:rsidRDefault="00446A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Luís Filipe Clemente da Silva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</w:p>
    <w:p w14:paraId="1B6A8B82" w14:textId="77777777" w:rsidR="00467112" w:rsidRDefault="00446A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Joyce Caroline de Oliveira Sousa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</w:p>
    <w:p w14:paraId="038F7E30" w14:textId="07BE9459" w:rsidR="00C53E79" w:rsidRPr="00C53E79" w:rsidRDefault="00C53E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53E7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Thiago Santos da Silva⁹</w:t>
      </w:r>
    </w:p>
    <w:p w14:paraId="32E899FB" w14:textId="511E054F" w:rsidR="00C53E79" w:rsidRDefault="00C53E79" w:rsidP="00C53E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14:paraId="6176BC63" w14:textId="77777777" w:rsidR="00467112" w:rsidRPr="004A57BA" w:rsidRDefault="00446A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57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RESUMO: </w:t>
      </w:r>
    </w:p>
    <w:p w14:paraId="23260AB7" w14:textId="77777777" w:rsidR="00467112" w:rsidRDefault="00446A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violência obstétrica é uma preocupação crescente na saúde pública, especialmente no Brasil, onde mulheres frequentemente enfrentam violações de direitos durante o parto. Este fenômeno envolve desde intervenções médicas desnecessárias até discriminação e abuso verbal ou físico por parte dos profissionais de saúde. Os impactos dessa violência são profundos, afetando negativamente a saúde física e psicológica das mulheres, além de comprometer o vínculo com seus bebês e a confiança no sistema de saúde. Diante desse cenário, é fundamental explorar e debater estratégias para prevenir e enfrentar a violência obstétrica, garantindo um parto respeitoso e seguro para todas as mulheres.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Investigar e analisar os impactos da violência obstétrica na saúde da mulher no contexto brasileiro.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Trata-se de uma revisão integrativa da literatura, realizada nas bases de dados Periódicos da CAPES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com os Descritores em Ciência da Saúde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“Impactos”; “Violência Obstétrica”, “Saúde da Mulher”, </w:t>
      </w:r>
      <w:r>
        <w:rPr>
          <w:rFonts w:ascii="Times New Roman" w:eastAsia="Times New Roman" w:hAnsi="Times New Roman" w:cs="Times New Roman"/>
          <w:sz w:val="24"/>
          <w:szCs w:val="24"/>
        </w:rPr>
        <w:t>sendo assim foi aplicado o operador booleano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”. Os critérios de inclusão foram artigos publicados a partir dos últimos cinco anos, e disponíveis na íntegra na língua portuguesa e inglesa. Foram excluídos do estudo, artigos publicados há mais de cinco anos, em outros idiomas que não seja português, inglês,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foram excluídas teses e dissertações. Definidos os critérios, os artigos encontrados nas bases de dados tiveram seus títulos e resumos lidos na íntegra gratuitos, foi realizada a seleção e leitura na íntegra, com a finalidade de encontrar materiais que tinham alguma aproximação com o tema central da pesquisa. Com essas delimitações, foram encontrados aproximadamente 20 artigos e destes selecionados, cinco para discussão deste estudo.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E DISCUSSÕES: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estudos revisados revelaram que a violência obstétrica é um problema significativo no contexto brasileiro, envolvendo práticas como intervenções médicas desnecessárias, discriminação e abuso verbal ou físico durante o parto. Essas práticas têm impactos profundos na saúde física e psicológica das mulheres, aumentando o risco de complicações pós-parto, traumas emocionais e dificuldades no estabelecimento do vínculo mãe-bebê. Além disso, a experiência de violência obstétrica compromete a confiança das mulheres no sistema de saúde e pode perpetuar desigualdades sociais e de gênero. Também enfatizaram a necessidade urgente de políticas públicas e práticas clínicas que promovam um parto respeitoso, baseado no respeito aos direitos das mulheres, consentimento informado e acompanhamento humanizado. Estratégias de capacitação para profissionais de saúde, educação para gestantes sobre seus direitos durante o parto e o fortalecimento de mecanismos de denúncia e proteção são essenciais para mitigar a violência obstétrica e melhorar a qualidade da assistência obstétrica no Brasil. Os principais achados e implicações do estudo sobre violência obstétrica, oferecendo uma visão geral dos problemas identificados e das recomendações para a melhoria do cuidado obstétrico no país.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>
        <w:rPr>
          <w:rFonts w:ascii="Times New Roman" w:eastAsia="Times New Roman" w:hAnsi="Times New Roman" w:cs="Times New Roman"/>
          <w:sz w:val="24"/>
          <w:szCs w:val="24"/>
        </w:rPr>
        <w:t>A violência obstétrica no Brasil é uma preocupação crescente, envolvendo desde intervenções médicas desnecessárias até abusos verbais e físicos por profissionais de saúde durante o parto. Essas práticas têm impactos profundos na saúde física e psicológica das mulheres, afetando negativamente o vínculo com seus bebês e a confiança no sistema de saúde. É crucial implementar políticas públicas que promovam um parto respeitoso, baseado no respeito aos direitos das mulheres e no consentimento informado. A capacitação dos profissionais de saúde, a educação das gestantes sobre seus direitos e o fortalecimento dos mecanismos de denúncia são fundamentais para mitigar a violência obstétrica e melhorar a qualidade da assistência no país.</w:t>
      </w:r>
    </w:p>
    <w:p w14:paraId="0575E5C7" w14:textId="77777777" w:rsidR="00467112" w:rsidRDefault="00446A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Impactos; Violência Obstétrica; Saúde da Mulher.</w:t>
      </w:r>
    </w:p>
    <w:p w14:paraId="16FCA7DC" w14:textId="77777777" w:rsidR="00467112" w:rsidRDefault="00446A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elisabetesoares0987@gmail.com</w:t>
        </w:r>
      </w:hyperlink>
    </w:p>
    <w:p w14:paraId="75C06EF9" w14:textId="77777777" w:rsidR="00467112" w:rsidRDefault="004671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6E2E4E" w14:textId="77777777" w:rsidR="00467112" w:rsidRDefault="00446A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¹Farmácia, pela Faculdade Santíssima Trindade - FAST, Nazaré da Mata - Pernambuco, </w:t>
      </w:r>
      <w:hyperlink r:id="rId8">
        <w:r>
          <w:rPr>
            <w:rFonts w:ascii="Times New Roman" w:eastAsia="Times New Roman" w:hAnsi="Times New Roman" w:cs="Times New Roman"/>
            <w:sz w:val="20"/>
            <w:szCs w:val="20"/>
          </w:rPr>
          <w:t>elisabetesoares0987@gmail.com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7F35D40" w14:textId="77777777" w:rsidR="00467112" w:rsidRDefault="004671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E4D1DEB" w14:textId="77777777" w:rsidR="00467112" w:rsidRDefault="00446A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²Fisioterapia, Centro Universitário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-UNINTA, Sobral Ceará, </w:t>
      </w:r>
      <w:hyperlink r:id="rId9">
        <w:r>
          <w:rPr>
            <w:rFonts w:ascii="Times New Roman" w:eastAsia="Times New Roman" w:hAnsi="Times New Roman" w:cs="Times New Roman"/>
            <w:sz w:val="20"/>
            <w:szCs w:val="20"/>
          </w:rPr>
          <w:t>jfa5@hotmail.com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F8186A8" w14:textId="77777777" w:rsidR="00467112" w:rsidRDefault="004671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7179D0A" w14:textId="77777777" w:rsidR="00467112" w:rsidRDefault="00446A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lastRenderedPageBreak/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Enfermagem, Universidade Estadual Vale do Acaraú, UVA, Sobral Ceará, </w:t>
      </w:r>
      <w:hyperlink r:id="rId10">
        <w:r>
          <w:rPr>
            <w:rFonts w:ascii="Times New Roman" w:eastAsia="Times New Roman" w:hAnsi="Times New Roman" w:cs="Times New Roman"/>
            <w:sz w:val="20"/>
            <w:szCs w:val="20"/>
          </w:rPr>
          <w:t>rayanemara.enf@outlook.com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5FF089CF" w14:textId="77777777" w:rsidR="00467112" w:rsidRDefault="004671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9E3A9BC" w14:textId="77777777" w:rsidR="00467112" w:rsidRDefault="00446A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Farmácia, Universidade Federal de Sergipe (UFS), Lagarto, Sergipe, </w:t>
      </w:r>
      <w:hyperlink r:id="rId11">
        <w:r>
          <w:rPr>
            <w:rFonts w:ascii="Times New Roman" w:eastAsia="Times New Roman" w:hAnsi="Times New Roman" w:cs="Times New Roman"/>
            <w:sz w:val="20"/>
            <w:szCs w:val="20"/>
          </w:rPr>
          <w:t>Luissouza1601@gmail.com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1DF35B7A" w14:textId="77777777" w:rsidR="00467112" w:rsidRDefault="004671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C092A6B" w14:textId="77777777" w:rsidR="00467112" w:rsidRDefault="00446A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Farmácia, pela Universidade Federal de Sergipe, UFS, lagarto- Sergipe, </w:t>
      </w:r>
      <w:hyperlink r:id="rId12">
        <w:r>
          <w:rPr>
            <w:rFonts w:ascii="Times New Roman" w:eastAsia="Times New Roman" w:hAnsi="Times New Roman" w:cs="Times New Roman"/>
            <w:sz w:val="20"/>
            <w:szCs w:val="20"/>
          </w:rPr>
          <w:t>ikarolline43@gmail.com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6AD0F35" w14:textId="77777777" w:rsidR="00467112" w:rsidRDefault="004671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82D30E8" w14:textId="77777777" w:rsidR="00467112" w:rsidRDefault="00446A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Enfermagem, pela Universidade do Sul de Santa Catarina - UNISUL, Itajaí-Santa Catarina, simonebueno0411@gmail.com.</w:t>
      </w:r>
    </w:p>
    <w:p w14:paraId="58BA0727" w14:textId="77777777" w:rsidR="00467112" w:rsidRDefault="004671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B138F5" w14:textId="77777777" w:rsidR="00467112" w:rsidRDefault="00446A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Farmácia, pela Faculdade Santíssima Trindade - FAST, Nazaré da Mata - Pernambuco, </w:t>
      </w:r>
      <w:hyperlink r:id="rId13">
        <w:r>
          <w:rPr>
            <w:rFonts w:ascii="Times New Roman" w:eastAsia="Times New Roman" w:hAnsi="Times New Roman" w:cs="Times New Roman"/>
            <w:sz w:val="20"/>
            <w:szCs w:val="20"/>
          </w:rPr>
          <w:t>filipeclementte@gmail.com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0E30E61" w14:textId="77777777" w:rsidR="00467112" w:rsidRDefault="004671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1AB9759" w14:textId="77777777" w:rsidR="00467112" w:rsidRDefault="00446AF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Tecnóloga em Radiologia, Instituto Federal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Educação,Ciência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 Tecnologia do Piauí -IFPI ,Teresina 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Piaui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14">
        <w:r>
          <w:rPr>
            <w:rFonts w:ascii="Times New Roman" w:eastAsia="Times New Roman" w:hAnsi="Times New Roman" w:cs="Times New Roman"/>
            <w:sz w:val="20"/>
            <w:szCs w:val="20"/>
          </w:rPr>
          <w:t>sousajoyce02@gmail.com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3EDA11C4" w14:textId="77777777" w:rsidR="00467112" w:rsidRDefault="004671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EE85D46" w14:textId="77777777" w:rsidR="00467112" w:rsidRDefault="004671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34F34CD" w14:textId="77777777" w:rsidR="00467112" w:rsidRDefault="00446A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REFERÊNCIAS: </w:t>
      </w:r>
    </w:p>
    <w:p w14:paraId="50A9654D" w14:textId="77777777" w:rsidR="00467112" w:rsidRDefault="00446AFA">
      <w:pPr>
        <w:spacing w:before="240" w:after="240" w:line="27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DIAS, Sabrina Lobato; PACHECO, Adriana Oliveira. Marcas do parto: As consequências psicológicas da violência obstétrica.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Arquivos Científicos (IMMES)</w:t>
      </w:r>
      <w:r>
        <w:rPr>
          <w:rFonts w:ascii="Times New Roman" w:eastAsia="Times New Roman" w:hAnsi="Times New Roman" w:cs="Times New Roman"/>
          <w:sz w:val="24"/>
          <w:szCs w:val="24"/>
        </w:rPr>
        <w:t>, v. 3, n. 1, p. 04-13, 2020.</w:t>
      </w:r>
    </w:p>
    <w:p w14:paraId="0DA02A18" w14:textId="77777777" w:rsidR="00467112" w:rsidRDefault="00446AFA">
      <w:pPr>
        <w:spacing w:before="240" w:after="240" w:line="27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LEITE, Tatiana Henriques et al. Desrespeitos e abusos, maus tratos e violência obstétrica: um desafio para a epidemiologia e a saúde pública no Brasil.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Ciência &amp; Saúde Coletiva</w:t>
      </w:r>
      <w:r>
        <w:rPr>
          <w:rFonts w:ascii="Times New Roman" w:eastAsia="Times New Roman" w:hAnsi="Times New Roman" w:cs="Times New Roman"/>
          <w:sz w:val="24"/>
          <w:szCs w:val="24"/>
        </w:rPr>
        <w:t>, v. 27, p. 483-491, 2022.</w:t>
      </w:r>
    </w:p>
    <w:p w14:paraId="547B9C81" w14:textId="77777777" w:rsidR="00467112" w:rsidRDefault="00446AFA">
      <w:pPr>
        <w:spacing w:before="240" w:after="240" w:line="27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NARDY, Laura Coura et al. Tipos de violência obstétrica e suas ramificações na saúde feminina no contexto brasileiro.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Brazilian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Implantology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Health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Sciences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v. 6, n. 2, p. 1093-1107, 2024.</w:t>
      </w:r>
    </w:p>
    <w:p w14:paraId="252FED23" w14:textId="77777777" w:rsidR="00467112" w:rsidRDefault="00446AFA">
      <w:pPr>
        <w:spacing w:before="240" w:after="240" w:line="27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OLIVEIRA,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Deyse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Janiele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Bernardo et al. A violência obstétrica e suas múltiplas faces: análise dos possíveis impactos na saúde da mulher.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Society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v. 10, n. 12, p. e334101220371-e334101220371, 2021.</w:t>
      </w:r>
    </w:p>
    <w:p w14:paraId="3AA91D40" w14:textId="77777777" w:rsidR="00467112" w:rsidRDefault="00446AFA">
      <w:pPr>
        <w:spacing w:before="240" w:after="240" w:line="27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SILVA, Júlia Carla Oliveira et al. Impactos da violência obstétrica no Brasil: uma revisão de literatura.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Society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v. 12, n. 2, p. e10812239950-e10812239950, 2023.</w:t>
      </w:r>
    </w:p>
    <w:p w14:paraId="04D3E94F" w14:textId="77777777" w:rsidR="00467112" w:rsidRDefault="004671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6711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401E4" w14:textId="77777777" w:rsidR="00446AFA" w:rsidRDefault="00446AFA">
      <w:pPr>
        <w:spacing w:after="0" w:line="240" w:lineRule="auto"/>
      </w:pPr>
      <w:r>
        <w:separator/>
      </w:r>
    </w:p>
  </w:endnote>
  <w:endnote w:type="continuationSeparator" w:id="0">
    <w:p w14:paraId="3C17421F" w14:textId="77777777" w:rsidR="00446AFA" w:rsidRDefault="004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notTrueType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D6CFC" w14:textId="77777777" w:rsidR="00467112" w:rsidRDefault="004671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8CF76" w14:textId="77777777" w:rsidR="00467112" w:rsidRDefault="004671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9336D" w14:textId="77777777" w:rsidR="00467112" w:rsidRDefault="004671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33C6D" w14:textId="77777777" w:rsidR="00446AFA" w:rsidRDefault="00446AFA">
      <w:pPr>
        <w:spacing w:after="0" w:line="240" w:lineRule="auto"/>
      </w:pPr>
      <w:r>
        <w:separator/>
      </w:r>
    </w:p>
  </w:footnote>
  <w:footnote w:type="continuationSeparator" w:id="0">
    <w:p w14:paraId="04A649D3" w14:textId="77777777" w:rsidR="00446AFA" w:rsidRDefault="004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58BFD" w14:textId="77777777" w:rsidR="00467112" w:rsidRDefault="00C53E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</w:r>
    <w:r w:rsidR="00C53E79">
      <w:rPr>
        <w:noProof/>
        <w:color w:val="000000"/>
      </w:rPr>
      <w:pict w14:anchorId="2376A1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left:0;text-align:left;margin-left:0;margin-top:0;width:540pt;height:960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63950" w14:textId="77777777" w:rsidR="00467112" w:rsidRDefault="00446A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04D798B9" wp14:editId="5E0AADD3">
          <wp:simplePos x="0" y="0"/>
          <wp:positionH relativeFrom="column">
            <wp:posOffset>-12453</wp:posOffset>
          </wp:positionH>
          <wp:positionV relativeFrom="paragraph">
            <wp:posOffset>-297707</wp:posOffset>
          </wp:positionV>
          <wp:extent cx="1012865" cy="1235219"/>
          <wp:effectExtent l="0" t="0" r="0" b="0"/>
          <wp:wrapTopAndBottom distT="0" distB="0"/>
          <wp:docPr id="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 wp14:anchorId="5ABB4F78" wp14:editId="5EE483EF">
          <wp:simplePos x="0" y="0"/>
          <wp:positionH relativeFrom="column">
            <wp:posOffset>3545839</wp:posOffset>
          </wp:positionH>
          <wp:positionV relativeFrom="paragraph">
            <wp:posOffset>-15874</wp:posOffset>
          </wp:positionV>
          <wp:extent cx="2214245" cy="872490"/>
          <wp:effectExtent l="0" t="0" r="0" b="0"/>
          <wp:wrapTopAndBottom distT="0" distB="0"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AB2D8" w14:textId="77777777" w:rsidR="00467112" w:rsidRDefault="00C53E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</w:r>
    <w:r w:rsidR="00C53E79">
      <w:rPr>
        <w:noProof/>
        <w:color w:val="000000"/>
      </w:rPr>
      <w:pict w14:anchorId="2409DC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displayBackgroundShape/>
  <w:proofState w:spelling="clean"/>
  <w:revisionView w:inkAnnotations="0"/>
  <w:defaultTabStop w:val="720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12"/>
    <w:rsid w:val="001B3B9D"/>
    <w:rsid w:val="00446AFA"/>
    <w:rsid w:val="00467112"/>
    <w:rsid w:val="004A57BA"/>
    <w:rsid w:val="007B32A9"/>
    <w:rsid w:val="00C53E79"/>
    <w:rsid w:val="00DA5520"/>
    <w:rsid w:val="00EC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611F6102"/>
  <w15:docId w15:val="{F3FFD5C7-761C-5B4E-A91A-B3AB82FA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abetesoares0987@gmail.com" TargetMode="External" /><Relationship Id="rId13" Type="http://schemas.openxmlformats.org/officeDocument/2006/relationships/hyperlink" Target="mailto:filipeclementte@gmail.com" TargetMode="External" /><Relationship Id="rId18" Type="http://schemas.openxmlformats.org/officeDocument/2006/relationships/footer" Target="footer2.xml" /><Relationship Id="rId3" Type="http://schemas.openxmlformats.org/officeDocument/2006/relationships/settings" Target="settings.xml" /><Relationship Id="rId21" Type="http://schemas.openxmlformats.org/officeDocument/2006/relationships/fontTable" Target="fontTable.xml" /><Relationship Id="rId7" Type="http://schemas.openxmlformats.org/officeDocument/2006/relationships/hyperlink" Target="mailto:elisabetesoares0987@gmail.com" TargetMode="External" /><Relationship Id="rId12" Type="http://schemas.openxmlformats.org/officeDocument/2006/relationships/hyperlink" Target="mailto:ikarolline43@gmail.com" TargetMode="External" /><Relationship Id="rId17" Type="http://schemas.openxmlformats.org/officeDocument/2006/relationships/footer" Target="footer1.xml" /><Relationship Id="rId2" Type="http://schemas.openxmlformats.org/officeDocument/2006/relationships/styles" Target="styles.xml" /><Relationship Id="rId16" Type="http://schemas.openxmlformats.org/officeDocument/2006/relationships/header" Target="header2.xml" /><Relationship Id="rId20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yperlink" Target="mailto:Luissouza1601@gmail.com" TargetMode="External" /><Relationship Id="rId5" Type="http://schemas.openxmlformats.org/officeDocument/2006/relationships/footnotes" Target="footnotes.xml" /><Relationship Id="rId15" Type="http://schemas.openxmlformats.org/officeDocument/2006/relationships/header" Target="header1.xml" /><Relationship Id="rId10" Type="http://schemas.openxmlformats.org/officeDocument/2006/relationships/hyperlink" Target="mailto:rayanemara.enf@outlook.com" TargetMode="External" /><Relationship Id="rId19" Type="http://schemas.openxmlformats.org/officeDocument/2006/relationships/header" Target="header3.xml" /><Relationship Id="rId4" Type="http://schemas.openxmlformats.org/officeDocument/2006/relationships/webSettings" Target="webSettings.xml" /><Relationship Id="rId9" Type="http://schemas.openxmlformats.org/officeDocument/2006/relationships/hyperlink" Target="mailto:jfa5@hotmail.com" TargetMode="External" /><Relationship Id="rId14" Type="http://schemas.openxmlformats.org/officeDocument/2006/relationships/hyperlink" Target="mailto:sousajoyce02@gmail.com" TargetMode="External" /><Relationship Id="rId22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 /><Relationship Id="rId1" Type="http://schemas.openxmlformats.org/officeDocument/2006/relationships/image" Target="media/image2.jp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qV5O6YSPnMN6+q1SWKmWjvX7LQ==">CgMxLjA4AHIhMUdLOFNQeklVVlBTUjlhYnF0M1pFZVhnM1YwSXp0cWw5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1030</Words>
  <Characters>5566</Characters>
  <Application>Microsoft Office Word</Application>
  <DocSecurity>0</DocSecurity>
  <Lines>46</Lines>
  <Paragraphs>13</Paragraphs>
  <ScaleCrop>false</ScaleCrop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senacristiano2@gmail.com</cp:lastModifiedBy>
  <cp:revision>2</cp:revision>
  <dcterms:created xsi:type="dcterms:W3CDTF">2024-12-20T17:17:00Z</dcterms:created>
  <dcterms:modified xsi:type="dcterms:W3CDTF">2024-12-20T17:17:00Z</dcterms:modified>
</cp:coreProperties>
</file>