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192BA" w14:textId="02371E06" w:rsidR="003556B6" w:rsidRPr="005623AC" w:rsidRDefault="003556B6" w:rsidP="003556B6">
      <w:pPr>
        <w:pStyle w:val="NormalWeb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556B6">
        <w:rPr>
          <w:b/>
          <w:bCs/>
        </w:rPr>
        <w:t>AUTOPERCEPÇÃO E PERCEPÇÃO MATERNA DA IMAGEM CORPORAL EM A</w:t>
      </w:r>
      <w:bookmarkStart w:id="0" w:name="_GoBack"/>
      <w:bookmarkEnd w:id="0"/>
      <w:r w:rsidRPr="003556B6">
        <w:rPr>
          <w:b/>
          <w:bCs/>
        </w:rPr>
        <w:t>DOLESCENTES NA CIDADE DE PERDIZES - MG</w:t>
      </w:r>
    </w:p>
    <w:p w14:paraId="0A3F65E1" w14:textId="31D6B852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16752B53" w14:textId="77777777" w:rsidR="003556B6" w:rsidRDefault="003556B6" w:rsidP="003556B6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Blenda Duarte da Silva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</w:p>
    <w:p w14:paraId="0BD36F92" w14:textId="09442612" w:rsidR="009F1DE4" w:rsidRPr="0068717E" w:rsidRDefault="009F1DE4" w:rsidP="003556B6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 </w:t>
      </w:r>
      <w:r w:rsidR="003556B6">
        <w:rPr>
          <w:rFonts w:cstheme="minorHAnsi"/>
          <w:sz w:val="24"/>
          <w:szCs w:val="24"/>
        </w:rPr>
        <w:t>Andréia Cristina Lourenço</w:t>
      </w:r>
      <w:r w:rsidRPr="0068717E">
        <w:rPr>
          <w:rFonts w:cstheme="minorHAnsi"/>
          <w:sz w:val="24"/>
          <w:szCs w:val="24"/>
          <w:vertAlign w:val="superscript"/>
        </w:rPr>
        <w:t>2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55399A45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3556B6">
        <w:rPr>
          <w:rFonts w:cstheme="minorHAnsi"/>
          <w:sz w:val="24"/>
          <w:szCs w:val="24"/>
        </w:rPr>
        <w:t>blendadua16@gmail.com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75B993B5" w14:textId="77777777" w:rsidR="003556B6" w:rsidRDefault="00B63464" w:rsidP="003556B6">
      <w:pPr>
        <w:pStyle w:val="Rodap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3556B6" w:rsidRPr="00A73F5B">
        <w:rPr>
          <w:rFonts w:ascii="Times New Roman" w:hAnsi="Times New Roman" w:cs="Times New Roman"/>
          <w:sz w:val="20"/>
          <w:szCs w:val="20"/>
        </w:rPr>
        <w:t>Graduanda em Nutrição pelo Centro Universitário do Cerrado UNICERP. Patrocínio, MG, Brasil. E-mail: blendadua16@gmail.com</w:t>
      </w:r>
      <w:r w:rsidR="00A729B8">
        <w:rPr>
          <w:rFonts w:cstheme="minorHAnsi"/>
          <w:sz w:val="20"/>
          <w:szCs w:val="20"/>
        </w:rPr>
        <w:t xml:space="preserve">; </w:t>
      </w:r>
    </w:p>
    <w:p w14:paraId="19AE0F5D" w14:textId="2E1EFC16" w:rsidR="003556B6" w:rsidRPr="00A73F5B" w:rsidRDefault="00A729B8" w:rsidP="003556B6">
      <w:pPr>
        <w:pStyle w:val="Rodap"/>
        <w:rPr>
          <w:rFonts w:ascii="Times New Roman" w:hAnsi="Times New Roman" w:cs="Times New Roman"/>
          <w:sz w:val="20"/>
          <w:szCs w:val="20"/>
        </w:rPr>
      </w:pPr>
      <w:r>
        <w:rPr>
          <w:rFonts w:cstheme="minorHAnsi"/>
          <w:sz w:val="20"/>
          <w:szCs w:val="20"/>
          <w:vertAlign w:val="superscript"/>
        </w:rPr>
        <w:t xml:space="preserve">2 </w:t>
      </w:r>
      <w:r w:rsidR="003556B6" w:rsidRPr="00A73F5B">
        <w:rPr>
          <w:rFonts w:ascii="Times New Roman" w:hAnsi="Times New Roman" w:cs="Times New Roman"/>
          <w:sz w:val="20"/>
          <w:szCs w:val="20"/>
        </w:rPr>
        <w:t>Nutricionista. Mestre em Tecnologia dos alimentos no Instituto Federal de Educação, Ciência e Tecnologia do Triângulo Mineiro. Coordenadora e docente no Curso de Nutrição do UNICERP. Patrocínio, MG, Brasil. E-mail: nutricao@unicerp.edu.br.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568E4BF4" w14:textId="77777777" w:rsidR="005C1C02" w:rsidRDefault="005C1C02" w:rsidP="003556B6">
      <w:pPr>
        <w:spacing w:line="240" w:lineRule="auto"/>
        <w:jc w:val="both"/>
        <w:rPr>
          <w:rFonts w:asciiTheme="majorHAnsi" w:hAnsiTheme="majorHAnsi" w:cstheme="majorHAnsi"/>
          <w:sz w:val="24"/>
          <w:szCs w:val="24"/>
          <w:shd w:val="clear" w:color="auto" w:fill="F8F8F8"/>
        </w:rPr>
      </w:pPr>
      <w:r w:rsidRPr="005C1C02">
        <w:rPr>
          <w:rStyle w:val="Forte"/>
          <w:rFonts w:asciiTheme="majorHAnsi" w:hAnsiTheme="majorHAnsi" w:cstheme="majorHAnsi"/>
          <w:sz w:val="24"/>
          <w:szCs w:val="24"/>
          <w:bdr w:val="none" w:sz="0" w:space="0" w:color="auto" w:frame="1"/>
          <w:shd w:val="clear" w:color="auto" w:fill="F8F8F8"/>
        </w:rPr>
        <w:t>Introdução: </w:t>
      </w:r>
      <w:r w:rsidRPr="005C1C02">
        <w:rPr>
          <w:rFonts w:asciiTheme="majorHAnsi" w:hAnsiTheme="majorHAnsi" w:cstheme="majorHAnsi"/>
          <w:sz w:val="24"/>
          <w:szCs w:val="24"/>
          <w:shd w:val="clear" w:color="auto" w:fill="F8F8F8"/>
        </w:rPr>
        <w:t>A percepção corporal é a maneira como as pessoas se veem. Na adolescência, em particular nas garotas, essa preocupação se eleva as deixando inseguras e levando-as a buscar apoio em suas mães. Porém uma resposta contrária ao esperado e as comparações contribuem para o desenvolvimento de transtornos alimentares e distorção da autoimagem corporal. </w:t>
      </w:r>
      <w:r w:rsidRPr="005C1C02">
        <w:rPr>
          <w:rStyle w:val="Forte"/>
          <w:rFonts w:asciiTheme="majorHAnsi" w:hAnsiTheme="majorHAnsi" w:cstheme="majorHAnsi"/>
          <w:sz w:val="24"/>
          <w:szCs w:val="24"/>
          <w:bdr w:val="none" w:sz="0" w:space="0" w:color="auto" w:frame="1"/>
          <w:shd w:val="clear" w:color="auto" w:fill="F8F8F8"/>
        </w:rPr>
        <w:t>Objetivo: </w:t>
      </w:r>
      <w:r w:rsidRPr="005C1C02">
        <w:rPr>
          <w:rFonts w:asciiTheme="majorHAnsi" w:hAnsiTheme="majorHAnsi" w:cstheme="majorHAnsi"/>
          <w:sz w:val="24"/>
          <w:szCs w:val="24"/>
          <w:shd w:val="clear" w:color="auto" w:fill="F8F8F8"/>
        </w:rPr>
        <w:t>Analisar a autopercepção e percepção materna da imagem corporal de adolescentes entre 14 e 16 anos do sexo feminino. </w:t>
      </w:r>
      <w:r w:rsidRPr="005C1C02">
        <w:rPr>
          <w:rStyle w:val="Forte"/>
          <w:rFonts w:asciiTheme="majorHAnsi" w:hAnsiTheme="majorHAnsi" w:cstheme="majorHAnsi"/>
          <w:sz w:val="24"/>
          <w:szCs w:val="24"/>
          <w:bdr w:val="none" w:sz="0" w:space="0" w:color="auto" w:frame="1"/>
          <w:shd w:val="clear" w:color="auto" w:fill="F8F8F8"/>
        </w:rPr>
        <w:t>Material e métodos: </w:t>
      </w:r>
      <w:r w:rsidRPr="005C1C02">
        <w:rPr>
          <w:rFonts w:asciiTheme="majorHAnsi" w:hAnsiTheme="majorHAnsi" w:cstheme="majorHAnsi"/>
          <w:sz w:val="24"/>
          <w:szCs w:val="24"/>
          <w:shd w:val="clear" w:color="auto" w:fill="F8F8F8"/>
        </w:rPr>
        <w:t xml:space="preserve">Trata-se de um estudo de caráter transversal, descritivo e quantitativo realizado com 46 participantes, sendo 23 alunas de uma escola estadual na cidade de Perdizes – MG, e as outras 23 suas responsáveis do sexo feminino. Foi avaliada a percepção corporal da jovem e da mãe sobre a silhueta da adolescente, através da Escala de Silhueta </w:t>
      </w:r>
      <w:proofErr w:type="spellStart"/>
      <w:r w:rsidRPr="005C1C02">
        <w:rPr>
          <w:rFonts w:asciiTheme="majorHAnsi" w:hAnsiTheme="majorHAnsi" w:cstheme="majorHAnsi"/>
          <w:sz w:val="24"/>
          <w:szCs w:val="24"/>
          <w:shd w:val="clear" w:color="auto" w:fill="F8F8F8"/>
        </w:rPr>
        <w:t>Kakeshita</w:t>
      </w:r>
      <w:proofErr w:type="spellEnd"/>
      <w:r w:rsidRPr="005C1C02">
        <w:rPr>
          <w:rFonts w:asciiTheme="majorHAnsi" w:hAnsiTheme="majorHAnsi" w:cstheme="majorHAnsi"/>
          <w:sz w:val="24"/>
          <w:szCs w:val="24"/>
          <w:shd w:val="clear" w:color="auto" w:fill="F8F8F8"/>
        </w:rPr>
        <w:t xml:space="preserve"> et al. (2009), de formas femininas, o estado nutricional por meio do Índice de Massa Corporal (IMC) aferindo peso e altura das filhas e um questionário formulado pela pesquisadora. </w:t>
      </w:r>
      <w:r w:rsidRPr="005C1C02">
        <w:rPr>
          <w:rStyle w:val="Forte"/>
          <w:rFonts w:asciiTheme="majorHAnsi" w:hAnsiTheme="majorHAnsi" w:cstheme="majorHAnsi"/>
          <w:sz w:val="24"/>
          <w:szCs w:val="24"/>
          <w:bdr w:val="none" w:sz="0" w:space="0" w:color="auto" w:frame="1"/>
          <w:shd w:val="clear" w:color="auto" w:fill="F8F8F8"/>
        </w:rPr>
        <w:t>Resultados: </w:t>
      </w:r>
      <w:r w:rsidRPr="005C1C02">
        <w:rPr>
          <w:rFonts w:asciiTheme="majorHAnsi" w:hAnsiTheme="majorHAnsi" w:cstheme="majorHAnsi"/>
          <w:sz w:val="24"/>
          <w:szCs w:val="24"/>
          <w:shd w:val="clear" w:color="auto" w:fill="F8F8F8"/>
        </w:rPr>
        <w:t xml:space="preserve">Todos os participantes são do sexo feminino, no qual 50% são adolescentes e os outros 50% as </w:t>
      </w:r>
      <w:proofErr w:type="spellStart"/>
      <w:r w:rsidRPr="005C1C02">
        <w:rPr>
          <w:rFonts w:asciiTheme="majorHAnsi" w:hAnsiTheme="majorHAnsi" w:cstheme="majorHAnsi"/>
          <w:sz w:val="24"/>
          <w:szCs w:val="24"/>
          <w:shd w:val="clear" w:color="auto" w:fill="F8F8F8"/>
        </w:rPr>
        <w:t>responsaveís</w:t>
      </w:r>
      <w:proofErr w:type="spellEnd"/>
      <w:r w:rsidRPr="005C1C02">
        <w:rPr>
          <w:rFonts w:asciiTheme="majorHAnsi" w:hAnsiTheme="majorHAnsi" w:cstheme="majorHAnsi"/>
          <w:sz w:val="24"/>
          <w:szCs w:val="24"/>
          <w:shd w:val="clear" w:color="auto" w:fill="F8F8F8"/>
        </w:rPr>
        <w:t xml:space="preserve"> pelas jovens. Em relação a satisfação corporal, 43,7% está satisfeito com seu corpo, 34,8% desejam engordar e 21,7% emagrecer.  Em comparação ao IMC, 61,0% foram classificadas como </w:t>
      </w:r>
      <w:proofErr w:type="spellStart"/>
      <w:r w:rsidRPr="005C1C02">
        <w:rPr>
          <w:rFonts w:asciiTheme="majorHAnsi" w:hAnsiTheme="majorHAnsi" w:cstheme="majorHAnsi"/>
          <w:sz w:val="24"/>
          <w:szCs w:val="24"/>
          <w:shd w:val="clear" w:color="auto" w:fill="F8F8F8"/>
        </w:rPr>
        <w:t>eutróficas</w:t>
      </w:r>
      <w:proofErr w:type="spellEnd"/>
      <w:r w:rsidRPr="005C1C02">
        <w:rPr>
          <w:rFonts w:asciiTheme="majorHAnsi" w:hAnsiTheme="majorHAnsi" w:cstheme="majorHAnsi"/>
          <w:sz w:val="24"/>
          <w:szCs w:val="24"/>
          <w:shd w:val="clear" w:color="auto" w:fill="F8F8F8"/>
        </w:rPr>
        <w:t xml:space="preserve">, 17,0% em estado de magreza e 22,0% com sobrepeso. De acordo com a Escala de Silhueta </w:t>
      </w:r>
      <w:proofErr w:type="spellStart"/>
      <w:r w:rsidRPr="005C1C02">
        <w:rPr>
          <w:rFonts w:asciiTheme="majorHAnsi" w:hAnsiTheme="majorHAnsi" w:cstheme="majorHAnsi"/>
          <w:sz w:val="24"/>
          <w:szCs w:val="24"/>
          <w:shd w:val="clear" w:color="auto" w:fill="F8F8F8"/>
        </w:rPr>
        <w:t>Kakeshita</w:t>
      </w:r>
      <w:proofErr w:type="spellEnd"/>
      <w:r w:rsidRPr="005C1C02">
        <w:rPr>
          <w:rFonts w:asciiTheme="majorHAnsi" w:hAnsiTheme="majorHAnsi" w:cstheme="majorHAnsi"/>
          <w:sz w:val="24"/>
          <w:szCs w:val="24"/>
          <w:shd w:val="clear" w:color="auto" w:fill="F8F8F8"/>
        </w:rPr>
        <w:t xml:space="preserve"> et al. (2009), as letras predominantes de acordo como as adolescentes se veem foi a E 30,5%, sendo uma silhueta carente de curvas e com leve magreza acentuada, e como gostaria de ser foi a letra F, 34,8%, analisado  como um corpo mais </w:t>
      </w:r>
      <w:proofErr w:type="spellStart"/>
      <w:r w:rsidRPr="005C1C02">
        <w:rPr>
          <w:rFonts w:asciiTheme="majorHAnsi" w:hAnsiTheme="majorHAnsi" w:cstheme="majorHAnsi"/>
          <w:sz w:val="24"/>
          <w:szCs w:val="24"/>
          <w:shd w:val="clear" w:color="auto" w:fill="F8F8F8"/>
        </w:rPr>
        <w:t>curvilineo</w:t>
      </w:r>
      <w:proofErr w:type="spellEnd"/>
      <w:r w:rsidRPr="005C1C02">
        <w:rPr>
          <w:rFonts w:asciiTheme="majorHAnsi" w:hAnsiTheme="majorHAnsi" w:cstheme="majorHAnsi"/>
          <w:sz w:val="24"/>
          <w:szCs w:val="24"/>
          <w:shd w:val="clear" w:color="auto" w:fill="F8F8F8"/>
        </w:rPr>
        <w:t xml:space="preserve">, porém ainda esbelto. Quanto </w:t>
      </w:r>
      <w:proofErr w:type="spellStart"/>
      <w:r w:rsidRPr="005C1C02">
        <w:rPr>
          <w:rFonts w:asciiTheme="majorHAnsi" w:hAnsiTheme="majorHAnsi" w:cstheme="majorHAnsi"/>
          <w:sz w:val="24"/>
          <w:szCs w:val="24"/>
          <w:shd w:val="clear" w:color="auto" w:fill="F8F8F8"/>
        </w:rPr>
        <w:t>a</w:t>
      </w:r>
      <w:proofErr w:type="spellEnd"/>
      <w:r w:rsidRPr="005C1C02">
        <w:rPr>
          <w:rFonts w:asciiTheme="majorHAnsi" w:hAnsiTheme="majorHAnsi" w:cstheme="majorHAnsi"/>
          <w:sz w:val="24"/>
          <w:szCs w:val="24"/>
          <w:shd w:val="clear" w:color="auto" w:fill="F8F8F8"/>
        </w:rPr>
        <w:t xml:space="preserve"> forma como as mães as vê foram as letras E </w:t>
      </w:r>
      <w:proofErr w:type="spellStart"/>
      <w:r w:rsidRPr="005C1C02">
        <w:rPr>
          <w:rFonts w:asciiTheme="majorHAnsi" w:hAnsiTheme="majorHAnsi" w:cstheme="majorHAnsi"/>
          <w:sz w:val="24"/>
          <w:szCs w:val="24"/>
          <w:shd w:val="clear" w:color="auto" w:fill="F8F8F8"/>
        </w:rPr>
        <w:t>e</w:t>
      </w:r>
      <w:proofErr w:type="spellEnd"/>
      <w:r w:rsidRPr="005C1C02">
        <w:rPr>
          <w:rFonts w:asciiTheme="majorHAnsi" w:hAnsiTheme="majorHAnsi" w:cstheme="majorHAnsi"/>
          <w:sz w:val="24"/>
          <w:szCs w:val="24"/>
          <w:shd w:val="clear" w:color="auto" w:fill="F8F8F8"/>
        </w:rPr>
        <w:t xml:space="preserve"> F, 26,1%, e    como desejam que fosse, a letra F, 34,8%. </w:t>
      </w:r>
      <w:r w:rsidRPr="005C1C02">
        <w:rPr>
          <w:rStyle w:val="Forte"/>
          <w:rFonts w:asciiTheme="majorHAnsi" w:hAnsiTheme="majorHAnsi" w:cstheme="majorHAnsi"/>
          <w:sz w:val="24"/>
          <w:szCs w:val="24"/>
          <w:bdr w:val="none" w:sz="0" w:space="0" w:color="auto" w:frame="1"/>
          <w:shd w:val="clear" w:color="auto" w:fill="F8F8F8"/>
        </w:rPr>
        <w:t>Conclusão: </w:t>
      </w:r>
      <w:r w:rsidRPr="005C1C02">
        <w:rPr>
          <w:rFonts w:asciiTheme="majorHAnsi" w:hAnsiTheme="majorHAnsi" w:cstheme="majorHAnsi"/>
          <w:sz w:val="24"/>
          <w:szCs w:val="24"/>
          <w:shd w:val="clear" w:color="auto" w:fill="F8F8F8"/>
        </w:rPr>
        <w:t>A autopercepção corporal e a percepção materna, geram expectativas de como as adolescentes deveriam ser, devendo ter cuidado com o desenvolvimento de transtornos como a distorção da própria imagem e alimentares durante a fase da adolescência.</w:t>
      </w:r>
    </w:p>
    <w:p w14:paraId="4AC508D5" w14:textId="09387933" w:rsidR="009F1DE4" w:rsidRPr="003556B6" w:rsidRDefault="003556B6" w:rsidP="003556B6">
      <w:pPr>
        <w:spacing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556B6">
        <w:rPr>
          <w:rFonts w:asciiTheme="majorHAnsi" w:hAnsiTheme="majorHAnsi" w:cstheme="majorHAnsi"/>
          <w:b/>
          <w:bCs/>
          <w:sz w:val="24"/>
          <w:szCs w:val="24"/>
        </w:rPr>
        <w:t xml:space="preserve">Palavras-chave: </w:t>
      </w:r>
      <w:r w:rsidRPr="003556B6">
        <w:rPr>
          <w:rFonts w:asciiTheme="majorHAnsi" w:hAnsiTheme="majorHAnsi" w:cstheme="majorHAnsi"/>
          <w:sz w:val="24"/>
          <w:szCs w:val="24"/>
        </w:rPr>
        <w:t>Autoimagem. Escala de Silhueta. Puberdade.</w:t>
      </w:r>
      <w:r w:rsidRPr="003556B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sectPr w:rsidR="009F1DE4" w:rsidRPr="003556B6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9A95F" w14:textId="77777777" w:rsidR="00037DC5" w:rsidRDefault="00037DC5" w:rsidP="00E21086">
      <w:pPr>
        <w:spacing w:after="0" w:line="240" w:lineRule="auto"/>
      </w:pPr>
      <w:r>
        <w:separator/>
      </w:r>
    </w:p>
  </w:endnote>
  <w:endnote w:type="continuationSeparator" w:id="0">
    <w:p w14:paraId="364CE355" w14:textId="77777777" w:rsidR="00037DC5" w:rsidRDefault="00037DC5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85795" w14:textId="77777777" w:rsidR="00037DC5" w:rsidRDefault="00037DC5" w:rsidP="00E21086">
      <w:pPr>
        <w:spacing w:after="0" w:line="240" w:lineRule="auto"/>
      </w:pPr>
      <w:r>
        <w:separator/>
      </w:r>
    </w:p>
  </w:footnote>
  <w:footnote w:type="continuationSeparator" w:id="0">
    <w:p w14:paraId="77D04ED0" w14:textId="77777777" w:rsidR="00037DC5" w:rsidRDefault="00037DC5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37DC5"/>
    <w:rsid w:val="00055AAD"/>
    <w:rsid w:val="000C5F1D"/>
    <w:rsid w:val="00230065"/>
    <w:rsid w:val="0026113C"/>
    <w:rsid w:val="003502A6"/>
    <w:rsid w:val="003556B6"/>
    <w:rsid w:val="00357F85"/>
    <w:rsid w:val="00493C8E"/>
    <w:rsid w:val="005C1C02"/>
    <w:rsid w:val="0068717E"/>
    <w:rsid w:val="006F3B8D"/>
    <w:rsid w:val="00721F0D"/>
    <w:rsid w:val="008B4245"/>
    <w:rsid w:val="0096547F"/>
    <w:rsid w:val="009E3B95"/>
    <w:rsid w:val="009F1DE4"/>
    <w:rsid w:val="009F56AB"/>
    <w:rsid w:val="00A02D7E"/>
    <w:rsid w:val="00A448DB"/>
    <w:rsid w:val="00A729B8"/>
    <w:rsid w:val="00B63464"/>
    <w:rsid w:val="00C612C8"/>
    <w:rsid w:val="00D14C4E"/>
    <w:rsid w:val="00E21086"/>
    <w:rsid w:val="00ED4C31"/>
    <w:rsid w:val="00F044F1"/>
    <w:rsid w:val="00F26A63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3556B6"/>
    <w:rPr>
      <w:vertAlign w:val="superscript"/>
    </w:rPr>
  </w:style>
  <w:style w:type="character" w:styleId="Forte">
    <w:name w:val="Strong"/>
    <w:basedOn w:val="Fontepargpadro"/>
    <w:uiPriority w:val="22"/>
    <w:qFormat/>
    <w:rsid w:val="005C1C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Samir Daura</cp:lastModifiedBy>
  <cp:revision>2</cp:revision>
  <cp:lastPrinted>2020-10-30T14:15:00Z</cp:lastPrinted>
  <dcterms:created xsi:type="dcterms:W3CDTF">2022-11-03T13:51:00Z</dcterms:created>
  <dcterms:modified xsi:type="dcterms:W3CDTF">2022-11-03T13:51:00Z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