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CFFC" w14:textId="11E72B00" w:rsidR="001F25C8" w:rsidRPr="003A1114" w:rsidRDefault="001F25C8" w:rsidP="003A11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1114">
        <w:rPr>
          <w:rFonts w:ascii="Times New Roman" w:hAnsi="Times New Roman" w:cs="Times New Roman"/>
          <w:b/>
          <w:bCs/>
          <w:sz w:val="24"/>
          <w:szCs w:val="24"/>
        </w:rPr>
        <w:t>EDUCAÇÃO E MEMÓRIA NA CONSTRUÇÃO DO SUS: EXPERIÊNCIAS DO NORTE DE MINAS GERAIS</w:t>
      </w:r>
    </w:p>
    <w:p w14:paraId="780621ED" w14:textId="77777777" w:rsidR="00D361EB" w:rsidRPr="003A1114" w:rsidRDefault="00D361EB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E508A5E" w14:textId="77777777" w:rsidR="00D361EB" w:rsidRPr="003A1114" w:rsidRDefault="00D361EB" w:rsidP="003A11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1114">
        <w:rPr>
          <w:rFonts w:ascii="Times New Roman" w:hAnsi="Times New Roman" w:cs="Times New Roman"/>
          <w:b/>
          <w:sz w:val="24"/>
          <w:szCs w:val="24"/>
        </w:rPr>
        <w:t>Adriana Reis Vasconcelos Brandão</w:t>
      </w:r>
    </w:p>
    <w:p w14:paraId="12D90900" w14:textId="77777777" w:rsidR="00D361EB" w:rsidRPr="003A1114" w:rsidRDefault="00D361EB" w:rsidP="003A1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A1114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2B3AF81A" w14:textId="77777777" w:rsidR="00D361EB" w:rsidRPr="003A1114" w:rsidRDefault="00F62505" w:rsidP="003A1114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D361EB" w:rsidRPr="003A111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adrianarvbrandao@gmail.com</w:t>
        </w:r>
      </w:hyperlink>
    </w:p>
    <w:p w14:paraId="104CD2A4" w14:textId="77777777" w:rsidR="00D361EB" w:rsidRPr="003A1114" w:rsidRDefault="00D361EB" w:rsidP="003A1114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</w:p>
    <w:p w14:paraId="6E39A535" w14:textId="77777777" w:rsidR="00D361EB" w:rsidRPr="003A1114" w:rsidRDefault="00D361EB" w:rsidP="003A11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</w:rPr>
        <w:t>Ana Luiza do Carmo Nunes</w:t>
      </w:r>
    </w:p>
    <w:p w14:paraId="3483D4F8" w14:textId="77777777" w:rsidR="00D361EB" w:rsidRPr="003A1114" w:rsidRDefault="00D361EB" w:rsidP="003A1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A1114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408E0B88" w14:textId="77777777" w:rsidR="00D361EB" w:rsidRPr="003A1114" w:rsidRDefault="00F62505" w:rsidP="003A1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D361EB" w:rsidRPr="003A111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Analuizacnunes1901@gmail.com</w:t>
        </w:r>
      </w:hyperlink>
    </w:p>
    <w:p w14:paraId="245D274A" w14:textId="77777777" w:rsidR="00D361EB" w:rsidRPr="003A1114" w:rsidRDefault="00D361EB" w:rsidP="003A11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B91548" w14:textId="77777777" w:rsidR="00D361EB" w:rsidRPr="003A1114" w:rsidRDefault="00D361EB" w:rsidP="003A11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1114">
        <w:rPr>
          <w:rFonts w:ascii="Times New Roman" w:hAnsi="Times New Roman" w:cs="Times New Roman"/>
          <w:b/>
          <w:sz w:val="24"/>
          <w:szCs w:val="24"/>
        </w:rPr>
        <w:t>Filomena Luciene Cordeiro Reis</w:t>
      </w:r>
    </w:p>
    <w:p w14:paraId="6B722500" w14:textId="77777777" w:rsidR="00D361EB" w:rsidRPr="003A1114" w:rsidRDefault="00D361EB" w:rsidP="003A1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A1114"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e Centro Universitário </w:t>
      </w:r>
      <w:proofErr w:type="spellStart"/>
      <w:r w:rsidRPr="003A1114">
        <w:rPr>
          <w:rFonts w:ascii="Times New Roman" w:eastAsia="Times New Roman" w:hAnsi="Times New Roman" w:cs="Times New Roman"/>
          <w:sz w:val="24"/>
          <w:szCs w:val="24"/>
        </w:rPr>
        <w:t>Funorte</w:t>
      </w:r>
      <w:proofErr w:type="spellEnd"/>
    </w:p>
    <w:p w14:paraId="70A1E32F" w14:textId="77777777" w:rsidR="00A3599F" w:rsidRPr="003A1114" w:rsidRDefault="00F62505" w:rsidP="003A1114">
      <w:pPr>
        <w:spacing w:after="0" w:line="240" w:lineRule="auto"/>
        <w:jc w:val="right"/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</w:pPr>
      <w:hyperlink r:id="rId8" w:history="1">
        <w:r w:rsidR="00A3599F" w:rsidRPr="003A1114">
          <w:rPr>
            <w:rStyle w:val="Hyperlink"/>
            <w:rFonts w:ascii="Times New Roman" w:hAnsi="Times New Roman" w:cs="Times New Roman"/>
            <w:sz w:val="24"/>
            <w:szCs w:val="24"/>
          </w:rPr>
          <w:t>filomena.joao.reis1996@gmail</w:t>
        </w:r>
      </w:hyperlink>
      <w:r w:rsidR="00A3599F" w:rsidRPr="003A1114"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  <w:t>.com</w:t>
      </w:r>
    </w:p>
    <w:p w14:paraId="154B5CDA" w14:textId="77777777" w:rsidR="00D361EB" w:rsidRPr="003A1114" w:rsidRDefault="00D361EB" w:rsidP="003A1114">
      <w:pPr>
        <w:spacing w:after="0" w:line="240" w:lineRule="auto"/>
        <w:jc w:val="right"/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</w:pPr>
    </w:p>
    <w:p w14:paraId="0735E5E0" w14:textId="77777777" w:rsidR="00D361EB" w:rsidRPr="003A1114" w:rsidRDefault="00D361EB" w:rsidP="003A11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</w:rPr>
        <w:t>João Olímpio Soares dos Reis</w:t>
      </w:r>
    </w:p>
    <w:p w14:paraId="39C06B36" w14:textId="77777777" w:rsidR="00D361EB" w:rsidRPr="003A1114" w:rsidRDefault="00D361EB" w:rsidP="003A1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A1114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6F385AD2" w14:textId="77777777" w:rsidR="00A3599F" w:rsidRPr="003A1114" w:rsidRDefault="00F62505" w:rsidP="003A1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A3599F" w:rsidRPr="003A111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joao.luciene.reis1996@gmail.com</w:t>
        </w:r>
      </w:hyperlink>
    </w:p>
    <w:p w14:paraId="498A4A90" w14:textId="77777777" w:rsidR="00D361EB" w:rsidRPr="003A1114" w:rsidRDefault="00D361EB" w:rsidP="003A1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5B5C10" w14:textId="77777777" w:rsidR="00D361EB" w:rsidRPr="003A1114" w:rsidRDefault="00D361EB" w:rsidP="003A111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A11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Pr="003A111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7- História da Educação</w:t>
      </w:r>
    </w:p>
    <w:p w14:paraId="20E7C547" w14:textId="77777777" w:rsidR="00D361EB" w:rsidRPr="003A1114" w:rsidRDefault="00D361EB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64221C" w14:textId="589D17CB" w:rsidR="00A82FD1" w:rsidRPr="003A1114" w:rsidRDefault="00F428BA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1DA6BA70" w14:textId="36C0D5F2" w:rsidR="009A7816" w:rsidRPr="003A1114" w:rsidRDefault="009A7816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1114">
        <w:rPr>
          <w:rFonts w:ascii="Times New Roman" w:hAnsi="Times New Roman" w:cs="Times New Roman"/>
          <w:sz w:val="24"/>
          <w:szCs w:val="24"/>
        </w:rPr>
        <w:t>A pesquisa investiga a atuação de profissionais e instituições do Norte de Minas na construção do SUS, utilizando documentos da FUMN/Unimontes. O estudo valoriza a memória regional e propõe um roteiro virtual narrativo como recurso educativo e de divulgação histórica.</w:t>
      </w:r>
    </w:p>
    <w:p w14:paraId="6E472B73" w14:textId="1943B1CF" w:rsidR="009A7816" w:rsidRDefault="00F428BA" w:rsidP="003A1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1114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</w:t>
      </w:r>
      <w:proofErr w:type="spellEnd"/>
      <w:r w:rsidRPr="003A1114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:</w:t>
      </w:r>
      <w:r w:rsidR="00861123" w:rsidRPr="003A111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r w:rsidR="009A7816" w:rsidRPr="003A1114">
        <w:rPr>
          <w:rFonts w:ascii="Times New Roman" w:eastAsia="Times New Roman" w:hAnsi="Times New Roman" w:cs="Times New Roman"/>
          <w:sz w:val="24"/>
          <w:szCs w:val="24"/>
        </w:rPr>
        <w:t xml:space="preserve">Educação </w:t>
      </w:r>
      <w:r w:rsidR="009A7816" w:rsidRPr="003A1114">
        <w:rPr>
          <w:rFonts w:ascii="Times New Roman" w:hAnsi="Times New Roman" w:cs="Times New Roman"/>
          <w:sz w:val="24"/>
          <w:szCs w:val="24"/>
        </w:rPr>
        <w:t>e Saúde; Sistema Único de Saúde; Norte de Minas.</w:t>
      </w:r>
    </w:p>
    <w:p w14:paraId="55091376" w14:textId="77777777" w:rsidR="003A1114" w:rsidRPr="003A1114" w:rsidRDefault="003A1114" w:rsidP="003A1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8BB20" w14:textId="77777777" w:rsidR="00A82FD1" w:rsidRPr="003A1114" w:rsidRDefault="00F428BA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74D5D3CC" w14:textId="0459CF14" w:rsidR="009A7816" w:rsidRPr="00B44289" w:rsidRDefault="009A7816" w:rsidP="003A11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A criação do Sistema Único de Saúde (SUS), consolidada a partir da Constituição da República Federativa do Brasil de 1988, representou um marco histórico para as políticas públicas brasileiras ao reconhecer a saúde como direito universal e dever do Estado. Entretanto, a consolidação desse sistema não ocorreu de maneira uniforme em todo o território nacional, sendo marcada por experiências locais, atuação de instituições regionais e participação de diferentes sujeitos históricos que contribuíram para a construção concreta das práticas de saúde nos territórios. No Norte de Minas Gerais, esse processo esteve diretamente relacionado à atuação de profissionais, docentes e servidores vinculados à Fundação Norte Mineira de Ensino Superior (FUMN), atual Universidade Estadual de Montes Claros (Unimontes), instituição que desempenhou papel relevante na formação de profissionais e no desenvolvimento de ações voltadas à saúde pública regional.</w:t>
      </w:r>
    </w:p>
    <w:p w14:paraId="4A2B3F02" w14:textId="77777777" w:rsidR="009A7816" w:rsidRPr="00B44289" w:rsidRDefault="009A7816" w:rsidP="003A11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experiências produzidas nesse contexto revelam dinâmicas específicas de implementação e organização das práticas sanitárias, demonstrando que a constituição do SUS foi também resultado de processos históricos regionais articulados às diretrizes nacionais. Nesse sentido, a valorização da memória institucional torna-se fundamental para compreender como diferentes sujeitos participaram da construção da saúde pública brasileira. O acervo da Diretoria de Documentação e Informações (DDI) configura-se como espaço privilegiado para a investigação dessas trajetórias, reunindo documentos institucionais, relatórios 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administrativos, registros históricos e materiais que permitem compreender práticas, discursos e formas de organização da saúde ao longo do tempo.</w:t>
      </w:r>
    </w:p>
    <w:p w14:paraId="781CF9FA" w14:textId="24BF16E5" w:rsidR="009A7816" w:rsidRPr="00B44289" w:rsidRDefault="009A7816" w:rsidP="003A11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a articulação entre áreas como História, Arquivologia, Pedagogia e Biologia possibilita uma abordagem interdisciplinar da pesquisa, ampliando a compreensão da saúde para além dos aspectos biomédicos e incorporando dimensões sociais, políticas, culturais e educacionais. A proposta do estudo consiste em investigar a trajetória de atuação de profissionais e sujeitos da saúde no Norte de Minas Gerais, utilizando fontes documentais institucionais para a produção de um roteiro virtual narrativo. Esse produto busca contribuir para o processo de ensinar e aprender acerca da história regional, valorizando sujeitos históricos locais e promovendo maior acesso ao conhecimento produzido</w:t>
      </w:r>
      <w:r w:rsidR="003A11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inserido no eixo </w:t>
      </w:r>
      <w:r w:rsidR="003A1114" w:rsidRPr="003A111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História da Educação</w:t>
      </w:r>
      <w:r w:rsidRPr="00B44289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.</w:t>
      </w:r>
    </w:p>
    <w:p w14:paraId="42DB0E8C" w14:textId="77777777" w:rsidR="00BA558B" w:rsidRPr="003A1114" w:rsidRDefault="00BA558B" w:rsidP="003A1114">
      <w:pPr>
        <w:pStyle w:val="NormalWeb"/>
        <w:spacing w:before="0" w:beforeAutospacing="0" w:after="0" w:afterAutospacing="0"/>
        <w:ind w:firstLine="567"/>
        <w:jc w:val="both"/>
      </w:pPr>
    </w:p>
    <w:p w14:paraId="4AE5DCEF" w14:textId="77777777" w:rsidR="00A82FD1" w:rsidRPr="003A1114" w:rsidRDefault="00F428BA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208F6A3C" w14:textId="24BFD736" w:rsidR="009A7816" w:rsidRPr="00B44289" w:rsidRDefault="009A7816" w:rsidP="003A11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pesquisa justifica-se pela necessidade de ampliar os estudos sobre a história da saúde no Norte de Minas Gerais, especialmente no que se refere às experiências institucionais e regionais que contribuíram para a consolidação do SUS. Embora existam pesquisas sobre a criação do sistema em âmbito nacional, ainda são limitados os estudos que destacam a participação de sujeitos regionais e das instituições locais nesse processo histórico. </w:t>
      </w:r>
      <w:r w:rsidR="003A1114"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orna-se relevante investigar como práticas desenvolvidas no Norte de Minas dialogaram com os debates nacionais sobre saúde pública e influenciaram a construção de políticas sanitárias.</w:t>
      </w:r>
      <w:r w:rsidR="003A11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Outro aspecto importante refere-se à preservação e valorização da memória institucional. Muitos documentos relacionados à história da saúde regional permanecem pouco </w:t>
      </w:r>
      <w:r w:rsidR="003A1114"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explorados, dificultando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reconhecimento das contribuições de profissionais, docentes e servidores envolvidos nesse contexto. A pesquisa também se justifica por seu potencial educativo, uma vez que propõe transformar os resultados em um roteiro virtual narrativo, possibilitando maior democratização do acesso às informações históricas.</w:t>
      </w:r>
      <w:r w:rsidR="003A11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disso, o problema central da pesquisa consiste em compreender de que maneira as experiências históricas de profissionais e sujeitos da saúde no Norte de Minas contribuíram para a construção do SUS e qual o papel da educação no reconhecimento e valorização dessas trajetórias históricas.</w:t>
      </w:r>
    </w:p>
    <w:p w14:paraId="32143D3A" w14:textId="77777777" w:rsidR="00BA558B" w:rsidRPr="003A1114" w:rsidRDefault="00BA558B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2EEFD2" w14:textId="77777777" w:rsidR="00A82FD1" w:rsidRPr="003A1114" w:rsidRDefault="00F428BA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26AA8C5D" w14:textId="6706298A" w:rsidR="009A7816" w:rsidRPr="00B44289" w:rsidRDefault="009A7816" w:rsidP="003A11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O objetivo geral da pesquisa é investigar a trajetória de atuação de profissionais e sujeitos da saúde no Norte de Minas, a partir de fontes documentais institucionais da FUMN/Unimontes, visando à produção de um roteiro virtual narrativo sobre a história regional da saúde.</w:t>
      </w:r>
    </w:p>
    <w:p w14:paraId="4A9A2638" w14:textId="77777777" w:rsidR="00BA558B" w:rsidRPr="003A1114" w:rsidRDefault="00BA558B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C60512" w14:textId="77777777" w:rsidR="00A82FD1" w:rsidRPr="003A1114" w:rsidRDefault="00F428BA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00685568" w14:textId="67914B97" w:rsidR="009A7816" w:rsidRPr="00B44289" w:rsidRDefault="009A7816" w:rsidP="003A11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pesquisa fundamenta-se em uma abordagem qualitativa de caráter histórico, orientada pela perspectiva da história social da saúde. Essa perspectiva compreende a saúde como fenômeno social e histórico, construído a partir das relações entre sujeitos, instituições, práticas e contextos específicos. </w:t>
      </w:r>
      <w:r w:rsidR="003A1114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ntende-se que a constituição do SUS não pode ser analisada apenas pelos marcos legais e normativos, mas também pelas experiências concretas desenvolvidas nos territórios.</w:t>
      </w:r>
      <w:r w:rsidR="003A11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400C5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pesquisa incorpora elementos da história oral, compreendendo a memória como construção social marcada por seleções, esquecimentos e ressignificações. Dessa maneira, os relatos orais são analisados em diálogo com as fontes documentais, permitindo identificar tensões, permanências e complementaridades entre diferentes formas de registro histórico.</w:t>
      </w:r>
    </w:p>
    <w:p w14:paraId="63850E2E" w14:textId="77777777" w:rsidR="00BA558B" w:rsidRPr="003A1114" w:rsidRDefault="00BA558B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9AC79A" w14:textId="77777777" w:rsidR="00A82FD1" w:rsidRPr="003A1114" w:rsidRDefault="00F428BA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Procedimentos metodológicos</w:t>
      </w:r>
    </w:p>
    <w:p w14:paraId="413CD049" w14:textId="0BF79428" w:rsidR="009A7816" w:rsidRPr="00B44289" w:rsidRDefault="009A7816" w:rsidP="003A11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adota abordagem qualitativa e utiliza procedimentos da pesquisa histórica com foco em fontes documentais institucionais. Inicialmente, foi realizado levantamento bibliográfico sobre o SUS, a história da saúde pública brasileira e o contexto regional do Norte de Minas Gerais.</w:t>
      </w:r>
      <w:r w:rsidR="009400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esenvolveu-se a pesquisa documental no acervo da</w:t>
      </w:r>
      <w:r w:rsidR="009400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DDI, principal fonte de dados da investigação. </w:t>
      </w:r>
      <w:r w:rsidR="009400C5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pesquisa incorporou entrevistas com professores e servidores, orientadas pelos pressupostos da história oral. </w:t>
      </w:r>
    </w:p>
    <w:p w14:paraId="00C59598" w14:textId="77777777" w:rsidR="00BA558B" w:rsidRPr="003A1114" w:rsidRDefault="00BA558B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805E88" w14:textId="115C530C" w:rsidR="00A82FD1" w:rsidRPr="003A1114" w:rsidRDefault="00F428BA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53DFDC66" w14:textId="1D57A166" w:rsidR="009A7816" w:rsidRPr="00B44289" w:rsidRDefault="009A7816" w:rsidP="003A11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A análise das fontes documentais evidencia que o Norte de Minas desempenhou papel significativo no desenvolvimento de experiências relacionadas à saúde pública antes mesmo da consolidação do SUS. Os documentos analisados demonstram a atuação de profissionais, docentes e instituições vinculadas à FUMN/Unimontes na promoção de práticas voltadas à saúde primária, especialmente entre as décadas de 1950 e 1990.</w:t>
      </w:r>
      <w:r w:rsidR="009400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Os dados revelam que essas experiências regionais contribuíram para a formação de profissionais de saúde e a construção de práticas sanitárias alinhadas aos princípios posteriormente consolidados pelo SUS, como universalização do acesso, prevenção e atenção básica. A pesquisa identificou a relevância da universidade como espaço articulador entre ensino, pesquisa e extensão, fortalecendo ações voltadas ao bem-estar social e à saúde coletiva.</w:t>
      </w:r>
      <w:r w:rsidR="009400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Como resultado final, a pesquisa propõe a elaboração de um roteiro virtual narrativo que sistematiza as trajetórias históricas identificadas, ampliando o acesso às informações e contribuindo para a valorização da memória regional. O produto se apresenta como recurso pedagógico para espaços educacionais, favorecendo reflexões sobre a história local e a construção da saúde pública brasileira.</w:t>
      </w:r>
    </w:p>
    <w:p w14:paraId="1DEAB7EC" w14:textId="77777777" w:rsidR="009A7816" w:rsidRPr="003A1114" w:rsidRDefault="009A7816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EC81A0" w14:textId="58A8CCE0" w:rsidR="00A82FD1" w:rsidRPr="003A1114" w:rsidRDefault="00F428BA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27EAE820" w14:textId="45D78359" w:rsidR="009A7816" w:rsidRPr="00B44289" w:rsidRDefault="009A7816" w:rsidP="00940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relaciona-se diretamente com o campo da Educação ao compreender o conhecimento histórico como instrumento de formação crítica e valorização da memória social. Ao articular pesquisa, ensino e extensão universitária, o estudo demonstra o potencial educativo da investigação histórica e da preservação documental na construção de processos de ensinar e aprender sobre a realidade regional.</w:t>
      </w:r>
    </w:p>
    <w:p w14:paraId="033850D7" w14:textId="77777777" w:rsidR="00BA558B" w:rsidRPr="003A1114" w:rsidRDefault="00BA558B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E35697" w14:textId="77777777" w:rsidR="00A82FD1" w:rsidRPr="003A1114" w:rsidRDefault="00F428BA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092D2F55" w14:textId="77777777" w:rsidR="009A7816" w:rsidRPr="00B44289" w:rsidRDefault="009A7816" w:rsidP="003A11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evidencia que a construção do SUS resulta não apenas de marcos legais nacionais, mas também de experiências locais desenvolvidas por sujeitos e instituições comprometidos com a saúde pública. Ao analisar documentos institucionais relacionados à atuação da FUMN/Unimontes, o estudo demonstra a relevância do Norte de Minas Gerais no desenvolvimento de práticas sanitárias e na formação de profissionais de saúde ao longo do século XX.</w:t>
      </w:r>
    </w:p>
    <w:p w14:paraId="257D8F7F" w14:textId="77777777" w:rsidR="009A7816" w:rsidRPr="00B44289" w:rsidRDefault="009A7816" w:rsidP="003A11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de contribuir para a valorização da memória institucional e regional, a pesquisa reforça a importância da universidade como espaço de articulação entre pesquisa, ensino e extensão. A proposta de elaboração de um roteiro virtual narrativo amplia as possibilidades de divulgação científica e fortalece processos educativos voltados à história local e regional.</w:t>
      </w:r>
    </w:p>
    <w:p w14:paraId="5CF6B6C7" w14:textId="77777777" w:rsidR="009A7816" w:rsidRPr="00B44289" w:rsidRDefault="009A7816" w:rsidP="003A11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4289">
        <w:rPr>
          <w:rFonts w:ascii="Times New Roman" w:eastAsia="Times New Roman" w:hAnsi="Times New Roman" w:cs="Times New Roman"/>
          <w:sz w:val="24"/>
          <w:szCs w:val="24"/>
          <w:lang w:eastAsia="pt-BR"/>
        </w:rPr>
        <w:t>Por fim, o estudo destaca a necessidade de reconhecer sujeitos históricos muitas vezes invisibilizados pela historiografia tradicional, evidenciando que experiências regionais possuem relevância na compreensão da constituição do SUS e das políticas públicas de saúde no Brasil.</w:t>
      </w:r>
    </w:p>
    <w:p w14:paraId="7FCEE09B" w14:textId="77777777" w:rsidR="009A7816" w:rsidRPr="003A1114" w:rsidRDefault="009A7816" w:rsidP="003A1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911D4" w14:textId="16918597" w:rsidR="00A82FD1" w:rsidRPr="003A1114" w:rsidRDefault="00F428BA" w:rsidP="003A11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1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90EBF4D" w14:textId="4579E5D2" w:rsidR="009A7816" w:rsidRDefault="009A7816" w:rsidP="003A1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114">
        <w:rPr>
          <w:rFonts w:ascii="Times New Roman" w:hAnsi="Times New Roman" w:cs="Times New Roman"/>
          <w:sz w:val="24"/>
          <w:szCs w:val="24"/>
        </w:rPr>
        <w:t xml:space="preserve">AROUCA, Sérgio.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 xml:space="preserve">O dilema </w:t>
      </w:r>
      <w:proofErr w:type="spellStart"/>
      <w:r w:rsidRPr="003A1114">
        <w:rPr>
          <w:rFonts w:ascii="Times New Roman" w:hAnsi="Times New Roman" w:cs="Times New Roman"/>
          <w:b/>
          <w:bCs/>
          <w:sz w:val="24"/>
          <w:szCs w:val="24"/>
        </w:rPr>
        <w:t>preventivista</w:t>
      </w:r>
      <w:proofErr w:type="spellEnd"/>
      <w:r w:rsidRPr="003A111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A1114">
        <w:rPr>
          <w:rFonts w:ascii="Times New Roman" w:hAnsi="Times New Roman" w:cs="Times New Roman"/>
          <w:sz w:val="24"/>
          <w:szCs w:val="24"/>
        </w:rPr>
        <w:t>contribuição para a compreensão e crítica da medicina preventiva.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1114">
        <w:rPr>
          <w:rFonts w:ascii="Times New Roman" w:hAnsi="Times New Roman" w:cs="Times New Roman"/>
          <w:sz w:val="24"/>
          <w:szCs w:val="24"/>
        </w:rPr>
        <w:t>São Paulo: UNESP, 2003.</w:t>
      </w:r>
      <w:r w:rsidRPr="003A1114">
        <w:rPr>
          <w:rFonts w:ascii="Times New Roman" w:hAnsi="Times New Roman" w:cs="Times New Roman"/>
          <w:sz w:val="24"/>
          <w:szCs w:val="24"/>
        </w:rPr>
        <w:br/>
      </w:r>
      <w:r w:rsidRPr="003A1114">
        <w:rPr>
          <w:rFonts w:ascii="Times New Roman" w:hAnsi="Times New Roman" w:cs="Times New Roman"/>
          <w:sz w:val="24"/>
          <w:szCs w:val="24"/>
        </w:rPr>
        <w:br/>
        <w:t xml:space="preserve">PAIM, </w:t>
      </w:r>
      <w:proofErr w:type="spellStart"/>
      <w:r w:rsidRPr="003A1114">
        <w:rPr>
          <w:rFonts w:ascii="Times New Roman" w:hAnsi="Times New Roman" w:cs="Times New Roman"/>
          <w:sz w:val="24"/>
          <w:szCs w:val="24"/>
        </w:rPr>
        <w:t>Jairnilson</w:t>
      </w:r>
      <w:proofErr w:type="spellEnd"/>
      <w:r w:rsidRPr="003A1114">
        <w:rPr>
          <w:rFonts w:ascii="Times New Roman" w:hAnsi="Times New Roman" w:cs="Times New Roman"/>
          <w:sz w:val="24"/>
          <w:szCs w:val="24"/>
        </w:rPr>
        <w:t xml:space="preserve"> Silva.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>O que é o SUS.</w:t>
      </w:r>
      <w:r w:rsidRPr="003A1114">
        <w:rPr>
          <w:rFonts w:ascii="Times New Roman" w:hAnsi="Times New Roman" w:cs="Times New Roman"/>
          <w:sz w:val="24"/>
          <w:szCs w:val="24"/>
        </w:rPr>
        <w:t xml:space="preserve"> Rio de Janeiro: Fiocruz, 2009.</w:t>
      </w:r>
    </w:p>
    <w:p w14:paraId="70727411" w14:textId="77777777" w:rsidR="009400C5" w:rsidRPr="003A1114" w:rsidRDefault="009400C5" w:rsidP="003A1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CDCAA3" w14:textId="71DBABA8" w:rsidR="009A7816" w:rsidRDefault="009A7816" w:rsidP="003A1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114">
        <w:rPr>
          <w:rFonts w:ascii="Times New Roman" w:hAnsi="Times New Roman" w:cs="Times New Roman"/>
          <w:sz w:val="24"/>
          <w:szCs w:val="24"/>
        </w:rPr>
        <w:t xml:space="preserve">HOCHMAN, Gilberto.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>A era do saneamento:</w:t>
      </w:r>
      <w:r w:rsidRPr="003A1114">
        <w:rPr>
          <w:rFonts w:ascii="Times New Roman" w:hAnsi="Times New Roman" w:cs="Times New Roman"/>
          <w:sz w:val="24"/>
          <w:szCs w:val="24"/>
        </w:rPr>
        <w:t xml:space="preserve"> as bases da política de saúde pública no Brasil. São Paulo: </w:t>
      </w:r>
      <w:proofErr w:type="spellStart"/>
      <w:r w:rsidRPr="003A1114">
        <w:rPr>
          <w:rFonts w:ascii="Times New Roman" w:hAnsi="Times New Roman" w:cs="Times New Roman"/>
          <w:sz w:val="24"/>
          <w:szCs w:val="24"/>
        </w:rPr>
        <w:t>Hucitec</w:t>
      </w:r>
      <w:proofErr w:type="spellEnd"/>
      <w:r w:rsidRPr="003A1114">
        <w:rPr>
          <w:rFonts w:ascii="Times New Roman" w:hAnsi="Times New Roman" w:cs="Times New Roman"/>
          <w:sz w:val="24"/>
          <w:szCs w:val="24"/>
        </w:rPr>
        <w:t>, 1998.</w:t>
      </w:r>
      <w:r w:rsidRPr="003A1114">
        <w:rPr>
          <w:rFonts w:ascii="Times New Roman" w:hAnsi="Times New Roman" w:cs="Times New Roman"/>
          <w:sz w:val="24"/>
          <w:szCs w:val="24"/>
        </w:rPr>
        <w:br/>
      </w:r>
      <w:r w:rsidRPr="003A1114">
        <w:rPr>
          <w:rFonts w:ascii="Times New Roman" w:hAnsi="Times New Roman" w:cs="Times New Roman"/>
          <w:sz w:val="24"/>
          <w:szCs w:val="24"/>
        </w:rPr>
        <w:br/>
        <w:t xml:space="preserve">MINAYO, Maria Cecília de Souza.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 xml:space="preserve">O desafio do conhecimento: </w:t>
      </w:r>
      <w:r w:rsidRPr="003A1114">
        <w:rPr>
          <w:rFonts w:ascii="Times New Roman" w:hAnsi="Times New Roman" w:cs="Times New Roman"/>
          <w:sz w:val="24"/>
          <w:szCs w:val="24"/>
        </w:rPr>
        <w:t xml:space="preserve">pesquisa qualitativa em saúde. São Paulo: </w:t>
      </w:r>
      <w:proofErr w:type="spellStart"/>
      <w:r w:rsidRPr="003A1114">
        <w:rPr>
          <w:rFonts w:ascii="Times New Roman" w:hAnsi="Times New Roman" w:cs="Times New Roman"/>
          <w:sz w:val="24"/>
          <w:szCs w:val="24"/>
        </w:rPr>
        <w:t>Hucitec</w:t>
      </w:r>
      <w:proofErr w:type="spellEnd"/>
      <w:r w:rsidRPr="003A1114">
        <w:rPr>
          <w:rFonts w:ascii="Times New Roman" w:hAnsi="Times New Roman" w:cs="Times New Roman"/>
          <w:sz w:val="24"/>
          <w:szCs w:val="24"/>
        </w:rPr>
        <w:t>, 2014.</w:t>
      </w:r>
    </w:p>
    <w:p w14:paraId="13553310" w14:textId="77777777" w:rsidR="009400C5" w:rsidRPr="003A1114" w:rsidRDefault="009400C5" w:rsidP="003A1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384A3" w14:textId="469496FF" w:rsidR="009A7816" w:rsidRDefault="009A7816" w:rsidP="003A1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114">
        <w:rPr>
          <w:rFonts w:ascii="Times New Roman" w:hAnsi="Times New Roman" w:cs="Times New Roman"/>
          <w:sz w:val="24"/>
          <w:szCs w:val="24"/>
        </w:rPr>
        <w:t xml:space="preserve">THOMPSON, Paul.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>A voz do passado</w:t>
      </w:r>
      <w:r w:rsidRPr="003A1114">
        <w:rPr>
          <w:rFonts w:ascii="Times New Roman" w:hAnsi="Times New Roman" w:cs="Times New Roman"/>
          <w:sz w:val="24"/>
          <w:szCs w:val="24"/>
        </w:rPr>
        <w:t>: história oral. Rio de Janeiro: Paz e Terra, 1992.</w:t>
      </w:r>
    </w:p>
    <w:p w14:paraId="4D719897" w14:textId="77777777" w:rsidR="009400C5" w:rsidRPr="003A1114" w:rsidRDefault="009400C5" w:rsidP="003A1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44E9C" w14:textId="77777777" w:rsidR="009A7816" w:rsidRPr="003A1114" w:rsidRDefault="009A7816" w:rsidP="003A1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114">
        <w:rPr>
          <w:rFonts w:ascii="Times New Roman" w:hAnsi="Times New Roman" w:cs="Times New Roman"/>
          <w:sz w:val="24"/>
          <w:szCs w:val="24"/>
        </w:rPr>
        <w:t xml:space="preserve">BRASIL. Ministério da Saúde.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>Política Nacional de Atenção Básica.</w:t>
      </w:r>
      <w:r w:rsidRPr="003A1114">
        <w:rPr>
          <w:rFonts w:ascii="Times New Roman" w:hAnsi="Times New Roman" w:cs="Times New Roman"/>
          <w:sz w:val="24"/>
          <w:szCs w:val="24"/>
        </w:rPr>
        <w:t xml:space="preserve"> Brasília: Ministério da Saúde, 2012.</w:t>
      </w:r>
    </w:p>
    <w:p w14:paraId="60686C3E" w14:textId="77777777" w:rsidR="000B5823" w:rsidRPr="003A1114" w:rsidRDefault="000B5823" w:rsidP="003A1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0D68AF" w14:textId="77777777" w:rsidR="000B5823" w:rsidRPr="003A1114" w:rsidRDefault="000B5823" w:rsidP="003A1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114">
        <w:rPr>
          <w:rFonts w:ascii="Times New Roman" w:hAnsi="Times New Roman" w:cs="Times New Roman"/>
          <w:b/>
          <w:sz w:val="24"/>
          <w:szCs w:val="24"/>
        </w:rPr>
        <w:t>Agradecimentos</w:t>
      </w:r>
    </w:p>
    <w:p w14:paraId="1A75B31B" w14:textId="77777777" w:rsidR="000B5823" w:rsidRPr="003A1114" w:rsidRDefault="000B5823" w:rsidP="003A1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114">
        <w:rPr>
          <w:rFonts w:ascii="Times New Roman" w:hAnsi="Times New Roman" w:cs="Times New Roman"/>
          <w:sz w:val="24"/>
          <w:szCs w:val="24"/>
        </w:rPr>
        <w:t xml:space="preserve">Fundação de Amparo à Pesquisa do Estado de Minas Gerais, </w:t>
      </w:r>
      <w:r w:rsidRPr="003A11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Conselho Nacional de Desenvolvimento Científico e Tecnológico e </w:t>
      </w:r>
      <w:r w:rsidRPr="003A1114">
        <w:rPr>
          <w:rFonts w:ascii="Times New Roman" w:hAnsi="Times New Roman" w:cs="Times New Roman"/>
          <w:sz w:val="24"/>
          <w:szCs w:val="24"/>
        </w:rPr>
        <w:t>Universidade Estadual de Montes Claros</w:t>
      </w:r>
    </w:p>
    <w:p w14:paraId="67BEA208" w14:textId="77777777" w:rsidR="000B5823" w:rsidRPr="003A1114" w:rsidRDefault="000B5823" w:rsidP="003A1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0B5823" w:rsidRPr="003A1114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37DA6" w14:textId="77777777" w:rsidR="00F62505" w:rsidRDefault="00F62505">
      <w:pPr>
        <w:spacing w:line="240" w:lineRule="auto"/>
      </w:pPr>
      <w:r>
        <w:separator/>
      </w:r>
    </w:p>
  </w:endnote>
  <w:endnote w:type="continuationSeparator" w:id="0">
    <w:p w14:paraId="1B0930F9" w14:textId="77777777" w:rsidR="00F62505" w:rsidRDefault="00F625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87F6" w14:textId="77777777" w:rsidR="00F62505" w:rsidRDefault="00F62505">
      <w:pPr>
        <w:spacing w:after="0"/>
      </w:pPr>
      <w:r>
        <w:separator/>
      </w:r>
    </w:p>
  </w:footnote>
  <w:footnote w:type="continuationSeparator" w:id="0">
    <w:p w14:paraId="629EAD18" w14:textId="77777777" w:rsidR="00F62505" w:rsidRDefault="00F625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C1C3" w14:textId="77777777" w:rsidR="00A82FD1" w:rsidRDefault="00F428BA">
    <w:pPr>
      <w:pStyle w:val="Cabealho"/>
    </w:pPr>
    <w:r>
      <w:rPr>
        <w:noProof/>
      </w:rPr>
      <w:drawing>
        <wp:inline distT="0" distB="0" distL="114300" distR="114300" wp14:anchorId="660A81C3" wp14:editId="3C2110F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B5823"/>
    <w:rsid w:val="0011196B"/>
    <w:rsid w:val="00144867"/>
    <w:rsid w:val="00162EFA"/>
    <w:rsid w:val="00172A27"/>
    <w:rsid w:val="001F25C8"/>
    <w:rsid w:val="00215F25"/>
    <w:rsid w:val="00274491"/>
    <w:rsid w:val="003A1114"/>
    <w:rsid w:val="004944FC"/>
    <w:rsid w:val="005A0577"/>
    <w:rsid w:val="005C0C13"/>
    <w:rsid w:val="00677F30"/>
    <w:rsid w:val="00720F2F"/>
    <w:rsid w:val="00741E2B"/>
    <w:rsid w:val="00861123"/>
    <w:rsid w:val="008D584C"/>
    <w:rsid w:val="00900295"/>
    <w:rsid w:val="009400C5"/>
    <w:rsid w:val="009A6CE5"/>
    <w:rsid w:val="009A7816"/>
    <w:rsid w:val="00A3599F"/>
    <w:rsid w:val="00A36F00"/>
    <w:rsid w:val="00A82FD1"/>
    <w:rsid w:val="00AE3D5E"/>
    <w:rsid w:val="00B26B43"/>
    <w:rsid w:val="00B82A8F"/>
    <w:rsid w:val="00BA558B"/>
    <w:rsid w:val="00CF6D64"/>
    <w:rsid w:val="00D05ACD"/>
    <w:rsid w:val="00D30B4C"/>
    <w:rsid w:val="00D361EB"/>
    <w:rsid w:val="00D7502A"/>
    <w:rsid w:val="00F428BA"/>
    <w:rsid w:val="00F62505"/>
    <w:rsid w:val="00FB6DE0"/>
    <w:rsid w:val="00FC79A4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D9F2"/>
  <w15:docId w15:val="{57037ABA-5B63-4D4A-BD92-D22F0786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0B5823"/>
    <w:rPr>
      <w:b/>
      <w:bCs/>
    </w:rPr>
  </w:style>
  <w:style w:type="character" w:styleId="nfase">
    <w:name w:val="Emphasis"/>
    <w:uiPriority w:val="20"/>
    <w:qFormat/>
    <w:rsid w:val="000B58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omena.joao.reis1996@gmai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aluizacnunes1901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rianarvbrandao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oao.luciene.reis1996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1627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Filomena Luciene Cordeiro Reis</cp:lastModifiedBy>
  <cp:revision>5</cp:revision>
  <dcterms:created xsi:type="dcterms:W3CDTF">2026-05-14T15:07:00Z</dcterms:created>
  <dcterms:modified xsi:type="dcterms:W3CDTF">2026-05-14T15:51:00Z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