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AULA DE PRIMEIROS SOCORROS COM ALUNOS DE UMA REDE PÚBLICA DE ENSINO: RELATO DE EXPERIÊNCIA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Alan Mariz Gomes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José Augusto de Medeiros Dantas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Antônia Líria Feitosa Nogueira Alvino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1Campus Caicó/Universidade do Estado do Rio Grande do Norte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alanmariz@alu.uern.br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dados da Sociedade Brasileira de Pediatria, o sufocamento é responsável por aproximadamente 40% dos acidentes domésticos. Por conseguinte, configura-se como uma das principais causas de mortalidade infantil. Diante deste cenário, é importante que a população tenha os conhecimentos necessários para prestar os primeiros socorros as vítimas deste incidente, auxiliando no aumento da taxa de sobrevivência.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Relatar a experiência de ensino de primeiros socorros e Suporte Básico de Vida a alunos do ensino fundamental.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relato de experiência descreve uma aula ministrada sobre Suporte Básico de Vida a alunos do ensino fundamental da cidade de Tenente Laurentino Cruz/RN nos laboratórios da UERN Caicó.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turma selecionada para a aula era composta por alunos do 8° ano do ensino fundamental e já faziam parte de um projeto de extensão universitário. Inicialmente, a coordenadora do projeto lançou a proposta visando aproximar os alunos as atividades universitárias para que estes pudessem conhecer a universidade e despertar o interesse em um curso superior. Os discentes do projeto de extensão dividiram-se para ministrar os conteúdos de anatomia e primeiros socorros. O conteúdo de primeiros socorros foi dividido em teoria e prática. No momento teórico, os alunos puderam conhecer os materiais utilizados pelos socorristas, como colar cervical, prancha de resgate e bolsa-valva-máscara (BVM). No momento prático, os alunos foram divididos em duplas para praticar o conteúdo. As duplas praticaram compressões torácicas, uso do BVM, imobilização e transporte na prancha de resgate. Esse momento foi o que mais despertou interesse, pois eles puderam ver na prática o trabalho dos socorristas. A cada dupla, era perceptível a felicidade de estarem participando deste momento. Ao final, vários alunos argumentaram o interesse em entrar na universidade e estudar primeiros socorros. Como dificuldades, cabe destacar o transporte dos alunos da cidade de origem até a sede do campus, a adaptação da linguagem para um público mais jovem e a dispersão que os alunos apresentavam em alguns momentos.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Observou-se grande interesse por parte dos alunos na aula. Isso mostra a importância do Suporte Básico de Vida de ser ensinado ao público geral. É perceptível que os projetos de extensão universitária são importantes na propagação de informações a população. Ademais, os adolescentes devem ser inseridos no ambiente universitário visando despertar nestes o interesse em uma futura carreira acadêmica.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 em Emergência. Relações Comunidade-Instituição. Educação em Saúde.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Urgência e Emergência em Medicina, Enfermagem e Odontologia.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