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580FC8E0" w:rsidR="00D536D8" w:rsidRDefault="008C7B6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A Gamificação como Ferramenta de Ensino de Biologia no Novo Ensino Médio: Relato de Experiência</w:t>
      </w:r>
    </w:p>
    <w:p w14:paraId="2240AB7C" w14:textId="218804B1" w:rsidR="00674210" w:rsidRPr="004B1D01" w:rsidRDefault="00CC0A2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C0A26">
        <w:rPr>
          <w:rFonts w:ascii="Arial" w:hAnsi="Arial" w:cs="Arial"/>
          <w:b/>
          <w:bCs/>
          <w:color w:val="002F3C"/>
          <w:sz w:val="20"/>
          <w:szCs w:val="20"/>
        </w:rPr>
        <w:t xml:space="preserve">Jesus </w:t>
      </w:r>
      <w:proofErr w:type="spellStart"/>
      <w:r w:rsidRPr="00CC0A26">
        <w:rPr>
          <w:rFonts w:ascii="Arial" w:hAnsi="Arial" w:cs="Arial"/>
          <w:b/>
          <w:bCs/>
          <w:color w:val="002F3C"/>
          <w:sz w:val="20"/>
          <w:szCs w:val="20"/>
        </w:rPr>
        <w:t>Sheike</w:t>
      </w:r>
      <w:proofErr w:type="spellEnd"/>
      <w:r w:rsidRPr="00CC0A26">
        <w:rPr>
          <w:rFonts w:ascii="Arial" w:hAnsi="Arial" w:cs="Arial"/>
          <w:b/>
          <w:bCs/>
          <w:color w:val="002F3C"/>
          <w:sz w:val="20"/>
          <w:szCs w:val="20"/>
        </w:rPr>
        <w:t xml:space="preserve"> Cabral Alho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CC771A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CC771A">
        <w:rPr>
          <w:rFonts w:ascii="Arial" w:hAnsi="Arial" w:cs="Arial"/>
          <w:b/>
          <w:bCs/>
          <w:color w:val="002F3C"/>
          <w:sz w:val="20"/>
          <w:szCs w:val="20"/>
        </w:rPr>
        <w:t xml:space="preserve">Escola Estadual Deputado João Valério de Oliveira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9F1DA4" w:rsidRPr="009F1DA4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="009F1DA4">
        <w:rPr>
          <w:rFonts w:ascii="Arial" w:hAnsi="Arial" w:cs="Arial"/>
          <w:b/>
          <w:bCs/>
          <w:color w:val="002F3C"/>
          <w:sz w:val="20"/>
          <w:szCs w:val="20"/>
        </w:rPr>
        <w:t>email</w:t>
      </w:r>
      <w:proofErr w:type="spellEnd"/>
      <w:r w:rsidR="009F1DA4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9F1DA4" w:rsidRPr="009F1DA4">
        <w:rPr>
          <w:rFonts w:ascii="Arial" w:hAnsi="Arial" w:cs="Arial"/>
          <w:b/>
          <w:bCs/>
          <w:color w:val="002F3C"/>
          <w:sz w:val="20"/>
          <w:szCs w:val="20"/>
        </w:rPr>
        <w:t>gsus_sheik@hotmail.com</w:t>
      </w:r>
      <w:r w:rsidR="009F1DA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021A604A" w:rsidR="00674210" w:rsidRPr="004B1D01" w:rsidRDefault="001216C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Mayara da Costa Oliveira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C02B43">
        <w:rPr>
          <w:rFonts w:ascii="Arial" w:hAnsi="Arial" w:cs="Arial"/>
          <w:b/>
          <w:bCs/>
          <w:color w:val="002F3C"/>
          <w:sz w:val="20"/>
          <w:szCs w:val="20"/>
        </w:rPr>
        <w:t>Universidade Federal do Amazonas</w:t>
      </w:r>
      <w:r w:rsidR="00C13AA5">
        <w:rPr>
          <w:rFonts w:ascii="Arial" w:hAnsi="Arial" w:cs="Arial"/>
          <w:b/>
          <w:bCs/>
          <w:color w:val="002F3C"/>
          <w:sz w:val="20"/>
          <w:szCs w:val="20"/>
        </w:rPr>
        <w:t xml:space="preserve"> - UFAM</w:t>
      </w:r>
      <w:r w:rsidR="005C4DE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803D8B">
        <w:rPr>
          <w:rFonts w:ascii="Arial" w:hAnsi="Arial" w:cs="Arial"/>
          <w:b/>
          <w:bCs/>
          <w:color w:val="002F3C"/>
          <w:sz w:val="20"/>
          <w:szCs w:val="20"/>
        </w:rPr>
        <w:t>Ensino Superior</w:t>
      </w:r>
    </w:p>
    <w:p w14:paraId="0043C29F" w14:textId="5FDDBEF3" w:rsidR="004B1D01" w:rsidRPr="004B1D01" w:rsidRDefault="00E546A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E546A1">
        <w:rPr>
          <w:rFonts w:ascii="Arial" w:hAnsi="Arial" w:cs="Arial"/>
          <w:b/>
          <w:bCs/>
          <w:color w:val="002F3C"/>
          <w:sz w:val="20"/>
          <w:szCs w:val="20"/>
        </w:rPr>
        <w:t xml:space="preserve">Leandra Cristina </w:t>
      </w:r>
      <w:proofErr w:type="spellStart"/>
      <w:r w:rsidRPr="00E546A1">
        <w:rPr>
          <w:rFonts w:ascii="Arial" w:hAnsi="Arial" w:cs="Arial"/>
          <w:b/>
          <w:bCs/>
          <w:color w:val="002F3C"/>
          <w:sz w:val="20"/>
          <w:szCs w:val="20"/>
        </w:rPr>
        <w:t>Dácio</w:t>
      </w:r>
      <w:proofErr w:type="spellEnd"/>
      <w:r w:rsidRPr="00E546A1">
        <w:rPr>
          <w:rFonts w:ascii="Arial" w:hAnsi="Arial" w:cs="Arial"/>
          <w:b/>
          <w:bCs/>
          <w:color w:val="002F3C"/>
          <w:sz w:val="20"/>
          <w:szCs w:val="20"/>
        </w:rPr>
        <w:t xml:space="preserve"> da Mota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803D8B">
        <w:rPr>
          <w:rFonts w:ascii="Arial" w:hAnsi="Arial" w:cs="Arial"/>
          <w:b/>
          <w:bCs/>
          <w:color w:val="002F3C"/>
          <w:sz w:val="20"/>
          <w:szCs w:val="20"/>
        </w:rPr>
        <w:t xml:space="preserve">Escola Estadual Deputado João Valério de Oliveira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5C4DE0">
        <w:rPr>
          <w:rFonts w:ascii="Arial" w:hAnsi="Arial" w:cs="Arial"/>
          <w:b/>
          <w:bCs/>
          <w:color w:val="002F3C"/>
          <w:sz w:val="20"/>
          <w:szCs w:val="20"/>
        </w:rPr>
        <w:t xml:space="preserve"> Ensino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20924">
        <w:rPr>
          <w:rFonts w:ascii="Arial" w:hAnsi="Arial" w:cs="Arial"/>
          <w:b/>
          <w:bCs/>
          <w:color w:val="002F3C"/>
          <w:sz w:val="20"/>
          <w:szCs w:val="20"/>
        </w:rPr>
        <w:t xml:space="preserve">Médio </w:t>
      </w:r>
    </w:p>
    <w:p w14:paraId="5E1CE3F6" w14:textId="310C4A39" w:rsidR="004B1D01" w:rsidRPr="004B1D01" w:rsidRDefault="004278B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278BE">
        <w:rPr>
          <w:rFonts w:ascii="Arial" w:hAnsi="Arial" w:cs="Arial"/>
          <w:b/>
          <w:bCs/>
          <w:color w:val="002F3C"/>
          <w:sz w:val="20"/>
          <w:szCs w:val="20"/>
        </w:rPr>
        <w:t>Maria Eduarda Souza da Silva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F20924">
        <w:rPr>
          <w:rFonts w:ascii="Arial" w:hAnsi="Arial" w:cs="Arial"/>
          <w:b/>
          <w:bCs/>
          <w:color w:val="002F3C"/>
          <w:sz w:val="20"/>
          <w:szCs w:val="20"/>
        </w:rPr>
        <w:t>Escola Estadual Deputado João Valério de Oliveira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5C4DE0">
        <w:rPr>
          <w:rFonts w:ascii="Arial" w:hAnsi="Arial" w:cs="Arial"/>
          <w:b/>
          <w:bCs/>
          <w:color w:val="002F3C"/>
          <w:sz w:val="20"/>
          <w:szCs w:val="20"/>
        </w:rPr>
        <w:t xml:space="preserve"> Ensino Médio </w:t>
      </w:r>
    </w:p>
    <w:p w14:paraId="584F6D2A" w14:textId="36C6B6E0" w:rsidR="004B1D01" w:rsidRPr="004B1D01" w:rsidRDefault="001E2B2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1E2B25">
        <w:rPr>
          <w:rFonts w:ascii="Arial" w:hAnsi="Arial" w:cs="Arial"/>
          <w:b/>
          <w:bCs/>
          <w:color w:val="002F3C"/>
          <w:sz w:val="20"/>
          <w:szCs w:val="20"/>
        </w:rPr>
        <w:t>Ronyelle</w:t>
      </w:r>
      <w:proofErr w:type="spellEnd"/>
      <w:r w:rsidRPr="001E2B25">
        <w:rPr>
          <w:rFonts w:ascii="Arial" w:hAnsi="Arial" w:cs="Arial"/>
          <w:b/>
          <w:bCs/>
          <w:color w:val="002F3C"/>
          <w:sz w:val="20"/>
          <w:szCs w:val="20"/>
        </w:rPr>
        <w:t xml:space="preserve"> Barbosa de Lira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Escola Estadual Deputado João Valério de Oliveira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0C4BF3">
        <w:rPr>
          <w:rFonts w:ascii="Arial" w:hAnsi="Arial" w:cs="Arial"/>
          <w:b/>
          <w:bCs/>
          <w:color w:val="002F3C"/>
          <w:sz w:val="20"/>
          <w:szCs w:val="20"/>
        </w:rPr>
        <w:t xml:space="preserve">Ensino Médio 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B2C246B" w14:textId="77777777" w:rsidR="00B232EA" w:rsidRDefault="00B232EA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4CD825BA" w:rsidR="00822323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8042E3">
        <w:rPr>
          <w:rFonts w:ascii="Arial" w:hAnsi="Arial" w:cs="Arial"/>
          <w:b/>
          <w:bCs/>
          <w:color w:val="002F3C"/>
          <w:sz w:val="20"/>
          <w:szCs w:val="20"/>
        </w:rPr>
        <w:t xml:space="preserve"> – Inovação e educação.</w:t>
      </w:r>
    </w:p>
    <w:p w14:paraId="78E59E0F" w14:textId="2C007B00" w:rsidR="00F802FA" w:rsidRPr="00F03539" w:rsidRDefault="007A4F1E" w:rsidP="008C7B68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3D641CB4" w14:textId="53B72AB8" w:rsidR="0097722F" w:rsidRPr="0097722F" w:rsidRDefault="00F802FA" w:rsidP="00D90311">
      <w:pPr>
        <w:spacing w:line="360" w:lineRule="auto"/>
        <w:ind w:left="360"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​</w:t>
      </w:r>
      <w:r w:rsidR="0097722F" w:rsidRPr="0097722F">
        <w:rPr>
          <w:rFonts w:ascii="Arial" w:hAnsi="Arial" w:cs="Arial"/>
          <w:color w:val="002F3C"/>
        </w:rPr>
        <w:t xml:space="preserve"> O presente trabalho é um relato de experiência originado da vivência do autor como docente em escola pública, no contexto de mudanças curriculares do Novo Ensino Médio. Diante dos desafios dessa transição, buscou-se aprimorar e testar novas metodologias de ensino que favorecessem a aprendizagem dos alunos e ressignificassem o papel do professor.</w:t>
      </w:r>
    </w:p>
    <w:p w14:paraId="6358DE44" w14:textId="5C7D99F0" w:rsidR="0097722F" w:rsidRPr="0097722F" w:rsidRDefault="0097722F" w:rsidP="00D90311">
      <w:pPr>
        <w:spacing w:line="360" w:lineRule="auto"/>
        <w:ind w:left="360" w:firstLine="708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 xml:space="preserve">O objetivo central foi aplicar a gamificação nas aulas de Biologia, utilizando a plataforma </w:t>
      </w:r>
      <w:proofErr w:type="spellStart"/>
      <w:r w:rsidRPr="0097722F">
        <w:rPr>
          <w:rFonts w:ascii="Arial" w:hAnsi="Arial" w:cs="Arial"/>
          <w:color w:val="002F3C"/>
        </w:rPr>
        <w:t>Wordwall</w:t>
      </w:r>
      <w:proofErr w:type="spellEnd"/>
      <w:r w:rsidRPr="0097722F">
        <w:rPr>
          <w:rFonts w:ascii="Arial" w:hAnsi="Arial" w:cs="Arial"/>
          <w:color w:val="002F3C"/>
        </w:rPr>
        <w:t>, com foco na aprendizagem significativa de estudantes do primeiro ano do Ensino Médio da Escola Estadual Deputado João Valério de Oliveira, em Itacoatiara-AM. A gamificação, ao adaptar elementos de jogos para a educação, atua como metodologia ativa capaz de motivar, engajar e tornar o processo de ensino mais atrativo. Para sua aplicação, utilizou-se a pesquisa-ação, estruturada em duas etapas: identificação do problema e fundamentação teórica; seguida da elaboração e execução da sequência didática, aplicação de questionários e análise dos resultados.</w:t>
      </w:r>
    </w:p>
    <w:p w14:paraId="1F7FD573" w14:textId="45E77B9A" w:rsidR="0097722F" w:rsidRPr="0097722F" w:rsidRDefault="0097722F" w:rsidP="00D90311">
      <w:pPr>
        <w:spacing w:line="360" w:lineRule="auto"/>
        <w:ind w:left="360" w:firstLine="708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 xml:space="preserve">A pesquisa envolveu quatro turmas da 1ª série: uma de controle (1º 05) e três experimentais (1º 06, 1º 07 e 1º 08). Inicialmente, foi formada uma equipe de três estudantes para auxiliar na execução do projeto. Em seguida, aplicaram-se questionários diagnósticos para mapear o perfil da amostra e identificar dificuldades em conteúdos de Biologia. A partir disso, elaborou-se uma sequência </w:t>
      </w:r>
      <w:r w:rsidRPr="0097722F">
        <w:rPr>
          <w:rFonts w:ascii="Arial" w:hAnsi="Arial" w:cs="Arial"/>
          <w:color w:val="002F3C"/>
        </w:rPr>
        <w:lastRenderedPageBreak/>
        <w:t xml:space="preserve">didática sobre Ecologia. Os alunos do grupo experimental participaram de uma oficina de introdução à plataforma </w:t>
      </w:r>
      <w:proofErr w:type="spellStart"/>
      <w:r w:rsidRPr="0097722F">
        <w:rPr>
          <w:rFonts w:ascii="Arial" w:hAnsi="Arial" w:cs="Arial"/>
          <w:color w:val="002F3C"/>
        </w:rPr>
        <w:t>Wordwall</w:t>
      </w:r>
      <w:proofErr w:type="spellEnd"/>
      <w:r w:rsidRPr="0097722F">
        <w:rPr>
          <w:rFonts w:ascii="Arial" w:hAnsi="Arial" w:cs="Arial"/>
          <w:color w:val="002F3C"/>
        </w:rPr>
        <w:t xml:space="preserve"> e, em grupos, produziram jogos didáticos com dez questões relacionados ao tema.</w:t>
      </w:r>
    </w:p>
    <w:p w14:paraId="71B8899D" w14:textId="66E6F8E6" w:rsidR="0097722F" w:rsidRPr="0097722F" w:rsidRDefault="0097722F" w:rsidP="00D90311">
      <w:pPr>
        <w:spacing w:line="360" w:lineRule="auto"/>
        <w:ind w:left="360" w:firstLine="708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>A implementação da metodologia despertou interesse e curiosidade, favorecendo uma aprendizagem mais significativa. Os resultados quantitativos mostraram médias superiores nas turmas experimentais em comparação à de controle. Além do avanço acadêmico, observou-se protagonismo estudantil, maior autonomia, divisão de tarefas e engajamento colaborativo. A gamificação proporcionou não apenas um aprendizado mais lúdico, mas também o desenvolvimento de habilidades como cooperação, trabalho em equipe e tomada de decisões. O projeto contou com o apoio da Secretaria de Educação e Desporto Escolar (SEDUC) e financiamento da Fundação de Amparo à Pesquisa do Estado do Amazonas (FAPEAM).</w:t>
      </w:r>
    </w:p>
    <w:p w14:paraId="1E069905" w14:textId="1ED601E1" w:rsidR="0097722F" w:rsidRPr="0097722F" w:rsidRDefault="0097722F" w:rsidP="00D90311">
      <w:pPr>
        <w:spacing w:line="360" w:lineRule="auto"/>
        <w:ind w:left="360" w:firstLine="708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 xml:space="preserve">Assim, a experiência mostrou que a gamificação com o uso da plataforma </w:t>
      </w:r>
      <w:proofErr w:type="spellStart"/>
      <w:r w:rsidRPr="0097722F">
        <w:rPr>
          <w:rFonts w:ascii="Arial" w:hAnsi="Arial" w:cs="Arial"/>
          <w:color w:val="002F3C"/>
        </w:rPr>
        <w:t>Wordwall</w:t>
      </w:r>
      <w:proofErr w:type="spellEnd"/>
      <w:r w:rsidRPr="0097722F">
        <w:rPr>
          <w:rFonts w:ascii="Arial" w:hAnsi="Arial" w:cs="Arial"/>
          <w:color w:val="002F3C"/>
        </w:rPr>
        <w:t xml:space="preserve"> é uma estratégia eficaz no ensino de Biologia, por promover protagonismo juvenil, cooperação e integração tecnológica, alinhando-se às orientações da BNCC e do PCNEM. Apesar de desafios relacionados ao acesso e à gestão, os resultados foram positivos, indicando a relevância da inserção de metodologias ativas como práticas permanentes no processo formativo, especialmente na construção de jovens cientistas.</w:t>
      </w:r>
    </w:p>
    <w:p w14:paraId="0A46735B" w14:textId="5987619B" w:rsidR="0097722F" w:rsidRPr="00816769" w:rsidRDefault="0097722F" w:rsidP="00816769">
      <w:pPr>
        <w:spacing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  <w:r w:rsidRPr="00816769">
        <w:rPr>
          <w:rFonts w:ascii="Arial" w:hAnsi="Arial" w:cs="Arial"/>
          <w:b/>
          <w:bCs/>
          <w:color w:val="002F3C"/>
        </w:rPr>
        <w:t>Referências</w:t>
      </w:r>
    </w:p>
    <w:p w14:paraId="404304B2" w14:textId="1312CFB6" w:rsidR="0097722F" w:rsidRPr="0097722F" w:rsidRDefault="0097722F" w:rsidP="00816769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>BACICH, L.; MORAN, J. et al. (</w:t>
      </w:r>
      <w:proofErr w:type="spellStart"/>
      <w:r w:rsidRPr="0097722F">
        <w:rPr>
          <w:rFonts w:ascii="Arial" w:hAnsi="Arial" w:cs="Arial"/>
          <w:color w:val="002F3C"/>
        </w:rPr>
        <w:t>Org</w:t>
      </w:r>
      <w:proofErr w:type="spellEnd"/>
      <w:r w:rsidRPr="0097722F">
        <w:rPr>
          <w:rFonts w:ascii="Arial" w:hAnsi="Arial" w:cs="Arial"/>
          <w:color w:val="002F3C"/>
        </w:rPr>
        <w:t>). Metodologias ativas para uma educação inovadora: uma abordagem teórico-prática. Porto Alegre: Penso, 2017.</w:t>
      </w:r>
    </w:p>
    <w:p w14:paraId="428FE5EA" w14:textId="39B853D9" w:rsidR="0097722F" w:rsidRPr="0097722F" w:rsidRDefault="0097722F" w:rsidP="00816769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>BORBA, J. B. Uma breve retrospectiva do ensino de biologia no Brasil. 2013. Monografia (Especialização em Educação) – UTFPR, Medianeira, 2013.</w:t>
      </w:r>
    </w:p>
    <w:p w14:paraId="2574096B" w14:textId="77777777" w:rsidR="0097722F" w:rsidRPr="0097722F" w:rsidRDefault="0097722F" w:rsidP="0097722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>BRASIL. Ministério da Educação. Diretrizes Curriculares Nacionais. Brasília: MEC/SEF, 1997.</w:t>
      </w:r>
    </w:p>
    <w:p w14:paraId="02CADE27" w14:textId="6F756BD1" w:rsidR="0097722F" w:rsidRPr="0097722F" w:rsidRDefault="0097722F" w:rsidP="00816769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lastRenderedPageBreak/>
        <w:t>BRASIL. Lei de Diretrizes e Bases da Educação Nacional, LDB 9394/1996.</w:t>
      </w:r>
    </w:p>
    <w:p w14:paraId="4C6744F5" w14:textId="06B635C7" w:rsidR="0097722F" w:rsidRPr="0097722F" w:rsidRDefault="0097722F" w:rsidP="00816769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>CORTELAZZO, A. L. et al. Metodologias ativas e personalizadas de aprendizagem. Rio de Janeiro: Alta Books, 2018.</w:t>
      </w:r>
    </w:p>
    <w:p w14:paraId="4F5532F1" w14:textId="1739C8B8" w:rsidR="0097722F" w:rsidRPr="0097722F" w:rsidRDefault="0097722F" w:rsidP="00816769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>FARDO, M. L. A gamificação aplicada em ambientes de aprendizagem. RENOTE, Porto Alegre, v. 11, n. 1, p. 01-09, 2013.</w:t>
      </w:r>
    </w:p>
    <w:p w14:paraId="2FB492AA" w14:textId="129015EE" w:rsidR="00B7405F" w:rsidRPr="00B7405F" w:rsidRDefault="0097722F" w:rsidP="0097722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7722F">
        <w:rPr>
          <w:rFonts w:ascii="Arial" w:hAnsi="Arial" w:cs="Arial"/>
          <w:color w:val="002F3C"/>
        </w:rPr>
        <w:t>FREIRE, P. Pedagogia do oprimido. 49. ed. São Paulo: Paz &amp; Terra, 2019.</w:t>
      </w:r>
    </w:p>
    <w:sectPr w:rsidR="00B7405F" w:rsidRPr="00B7405F" w:rsidSect="00D5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7914" w14:textId="77777777" w:rsidR="00081391" w:rsidRDefault="00081391" w:rsidP="00D61F18">
      <w:pPr>
        <w:spacing w:after="0" w:line="240" w:lineRule="auto"/>
      </w:pPr>
      <w:r>
        <w:separator/>
      </w:r>
    </w:p>
  </w:endnote>
  <w:endnote w:type="continuationSeparator" w:id="0">
    <w:p w14:paraId="044131EF" w14:textId="77777777" w:rsidR="00081391" w:rsidRDefault="0008139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60AE" w14:textId="77777777" w:rsidR="00440CCC" w:rsidRDefault="00440C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1284356221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B5D0" w14:textId="77777777" w:rsidR="00440CCC" w:rsidRDefault="00440C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944E" w14:textId="77777777" w:rsidR="00081391" w:rsidRDefault="00081391" w:rsidP="00D61F18">
      <w:pPr>
        <w:spacing w:after="0" w:line="240" w:lineRule="auto"/>
      </w:pPr>
      <w:r>
        <w:separator/>
      </w:r>
    </w:p>
  </w:footnote>
  <w:footnote w:type="continuationSeparator" w:id="0">
    <w:p w14:paraId="1C7DDCB6" w14:textId="77777777" w:rsidR="00081391" w:rsidRDefault="0008139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EA58" w14:textId="77777777" w:rsidR="00440CCC" w:rsidRDefault="00440C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2082385357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5B67" w14:textId="77777777" w:rsidR="00440CCC" w:rsidRDefault="00440C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391"/>
    <w:rsid w:val="00095A79"/>
    <w:rsid w:val="000C4BF3"/>
    <w:rsid w:val="001216C5"/>
    <w:rsid w:val="001750B6"/>
    <w:rsid w:val="001B6ECA"/>
    <w:rsid w:val="001E2B25"/>
    <w:rsid w:val="002C336F"/>
    <w:rsid w:val="002D3BB5"/>
    <w:rsid w:val="00347826"/>
    <w:rsid w:val="003D10F7"/>
    <w:rsid w:val="003F140F"/>
    <w:rsid w:val="003F2EE6"/>
    <w:rsid w:val="004278BE"/>
    <w:rsid w:val="00440CCC"/>
    <w:rsid w:val="00450EA5"/>
    <w:rsid w:val="004A45FD"/>
    <w:rsid w:val="004B1D01"/>
    <w:rsid w:val="004B646F"/>
    <w:rsid w:val="004C5576"/>
    <w:rsid w:val="004D6E26"/>
    <w:rsid w:val="00502845"/>
    <w:rsid w:val="00520890"/>
    <w:rsid w:val="005239FA"/>
    <w:rsid w:val="00547A48"/>
    <w:rsid w:val="005A7BD4"/>
    <w:rsid w:val="005C4DE0"/>
    <w:rsid w:val="0063142D"/>
    <w:rsid w:val="0063767D"/>
    <w:rsid w:val="00642304"/>
    <w:rsid w:val="00674210"/>
    <w:rsid w:val="006C1E74"/>
    <w:rsid w:val="00732C5D"/>
    <w:rsid w:val="00734F8B"/>
    <w:rsid w:val="007838DA"/>
    <w:rsid w:val="007A4F1E"/>
    <w:rsid w:val="007B29E8"/>
    <w:rsid w:val="007D07E4"/>
    <w:rsid w:val="007F1E56"/>
    <w:rsid w:val="00803D8B"/>
    <w:rsid w:val="008042E3"/>
    <w:rsid w:val="00816769"/>
    <w:rsid w:val="00822323"/>
    <w:rsid w:val="00837ABF"/>
    <w:rsid w:val="008C7B68"/>
    <w:rsid w:val="00964F52"/>
    <w:rsid w:val="0097722F"/>
    <w:rsid w:val="00990F61"/>
    <w:rsid w:val="009F1DA4"/>
    <w:rsid w:val="009F2F7E"/>
    <w:rsid w:val="00AB5423"/>
    <w:rsid w:val="00B232EA"/>
    <w:rsid w:val="00B65841"/>
    <w:rsid w:val="00B7405F"/>
    <w:rsid w:val="00B83CB5"/>
    <w:rsid w:val="00B90954"/>
    <w:rsid w:val="00BC102E"/>
    <w:rsid w:val="00BE6E6E"/>
    <w:rsid w:val="00C02B43"/>
    <w:rsid w:val="00C13AA5"/>
    <w:rsid w:val="00C1690B"/>
    <w:rsid w:val="00C82AF9"/>
    <w:rsid w:val="00C87D7F"/>
    <w:rsid w:val="00C91957"/>
    <w:rsid w:val="00CC0A26"/>
    <w:rsid w:val="00CC771A"/>
    <w:rsid w:val="00D44903"/>
    <w:rsid w:val="00D536D8"/>
    <w:rsid w:val="00D61F18"/>
    <w:rsid w:val="00D90311"/>
    <w:rsid w:val="00DD3CCA"/>
    <w:rsid w:val="00E546A1"/>
    <w:rsid w:val="00EF3058"/>
    <w:rsid w:val="00F03539"/>
    <w:rsid w:val="00F20924"/>
    <w:rsid w:val="00F802FA"/>
    <w:rsid w:val="00F80A74"/>
    <w:rsid w:val="00F928A9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Mayara Oliveira</cp:lastModifiedBy>
  <cp:revision>2</cp:revision>
  <cp:lastPrinted>2025-06-10T18:30:00Z</cp:lastPrinted>
  <dcterms:created xsi:type="dcterms:W3CDTF">2025-09-02T01:17:00Z</dcterms:created>
  <dcterms:modified xsi:type="dcterms:W3CDTF">2025-09-02T01:17:00Z</dcterms:modified>
</cp:coreProperties>
</file>