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987FE" w14:textId="77777777" w:rsidR="00486EAB" w:rsidRPr="00894527" w:rsidRDefault="00486EAB" w:rsidP="00486E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527">
        <w:rPr>
          <w:rFonts w:ascii="Times New Roman" w:hAnsi="Times New Roman" w:cs="Times New Roman"/>
          <w:b/>
          <w:bCs/>
          <w:sz w:val="24"/>
          <w:szCs w:val="24"/>
        </w:rPr>
        <w:t>A IMPORTÂNCIA DA TERAPIA NUTRICIONAL NA ENDOMETRIOSE</w:t>
      </w:r>
    </w:p>
    <w:p w14:paraId="5BDF34A1" w14:textId="2257E904" w:rsidR="007072DB" w:rsidRDefault="00486EA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Letícia Flávia de Oliveira Borges</w:t>
      </w:r>
      <w:r w:rsidR="007072DB">
        <w:rPr>
          <w:rFonts w:ascii="Times New Roman" w:hAnsi="Times New Roman" w:cs="Times New Roman"/>
          <w:sz w:val="24"/>
          <w:szCs w:val="24"/>
        </w:rPr>
        <w:t>;</w:t>
      </w:r>
      <w:r w:rsidRPr="00486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Josilana Rodrigues Pantoja</w:t>
      </w:r>
      <w:r w:rsidR="007072D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94527">
        <w:rPr>
          <w:rFonts w:ascii="Times New Roman" w:hAnsi="Times New Roman" w:cs="Times New Roman"/>
          <w:sz w:val="24"/>
          <w:szCs w:val="24"/>
        </w:rPr>
        <w:t>Rainnymarie Beatriz Silva Silva</w:t>
      </w:r>
      <w:r w:rsidR="007072DB">
        <w:rPr>
          <w:rFonts w:ascii="Times New Roman" w:hAnsi="Times New Roman" w:cs="Times New Roman"/>
          <w:sz w:val="24"/>
          <w:szCs w:val="24"/>
        </w:rPr>
        <w:t xml:space="preserve">; </w:t>
      </w:r>
      <w:r w:rsidR="007072D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94527">
        <w:rPr>
          <w:rFonts w:ascii="Times New Roman" w:hAnsi="Times New Roman" w:cs="Times New Roman"/>
          <w:sz w:val="24"/>
          <w:szCs w:val="24"/>
        </w:rPr>
        <w:t>Claudia Aparecida Godoy Rocha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E6760" w14:textId="134CF1B3" w:rsidR="00131315" w:rsidRDefault="00727215" w:rsidP="001313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,2,3</w:t>
      </w:r>
      <w:r>
        <w:rPr>
          <w:rFonts w:ascii="Times New Roman" w:hAnsi="Times New Roman" w:cs="Times New Roman"/>
          <w:sz w:val="24"/>
          <w:szCs w:val="24"/>
        </w:rPr>
        <w:t xml:space="preserve">Acadêmicos de </w:t>
      </w:r>
      <w:r w:rsidR="00486EAB">
        <w:rPr>
          <w:rFonts w:ascii="Times New Roman" w:hAnsi="Times New Roman" w:cs="Times New Roman"/>
          <w:sz w:val="24"/>
          <w:szCs w:val="24"/>
        </w:rPr>
        <w:t>Nutrição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EAB">
        <w:rPr>
          <w:rFonts w:ascii="Times New Roman" w:hAnsi="Times New Roman" w:cs="Times New Roman"/>
          <w:sz w:val="24"/>
          <w:szCs w:val="24"/>
        </w:rPr>
        <w:t>da</w:t>
      </w:r>
      <w:r w:rsidR="00486EAB" w:rsidRPr="007334AB">
        <w:rPr>
          <w:rFonts w:ascii="Times New Roman" w:hAnsi="Times New Roman" w:cs="Times New Roman"/>
          <w:sz w:val="24"/>
          <w:szCs w:val="24"/>
        </w:rPr>
        <w:t xml:space="preserve"> </w:t>
      </w:r>
      <w:r w:rsidR="00486EAB">
        <w:rPr>
          <w:rFonts w:ascii="Times New Roman" w:hAnsi="Times New Roman" w:cs="Times New Roman"/>
          <w:sz w:val="24"/>
          <w:szCs w:val="24"/>
        </w:rPr>
        <w:t>Universidade Federal do Pará (UFPA)</w:t>
      </w:r>
      <w:r w:rsidR="00486EAB" w:rsidRPr="007334AB">
        <w:rPr>
          <w:rFonts w:ascii="Times New Roman" w:hAnsi="Times New Roman" w:cs="Times New Roman"/>
          <w:sz w:val="24"/>
          <w:szCs w:val="24"/>
        </w:rPr>
        <w:t>, Belém, Pará, Brasil</w:t>
      </w:r>
      <w:r w:rsidR="00131315">
        <w:rPr>
          <w:rFonts w:ascii="Times New Roman" w:hAnsi="Times New Roman" w:cs="Times New Roman"/>
          <w:sz w:val="24"/>
          <w:szCs w:val="24"/>
        </w:rPr>
        <w:t xml:space="preserve">; </w:t>
      </w:r>
      <w:r w:rsidR="0013131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31315" w:rsidRPr="00894527">
        <w:rPr>
          <w:rFonts w:ascii="Times New Roman" w:hAnsi="Times New Roman" w:cs="Times New Roman"/>
          <w:sz w:val="24"/>
          <w:szCs w:val="24"/>
        </w:rPr>
        <w:t>Enfermeira</w:t>
      </w:r>
      <w:r w:rsidR="00131315">
        <w:rPr>
          <w:rFonts w:ascii="Times New Roman" w:hAnsi="Times New Roman" w:cs="Times New Roman"/>
          <w:sz w:val="24"/>
          <w:szCs w:val="24"/>
        </w:rPr>
        <w:t>, e</w:t>
      </w:r>
      <w:r w:rsidR="00131315" w:rsidRPr="00894527">
        <w:rPr>
          <w:rFonts w:ascii="Times New Roman" w:hAnsi="Times New Roman" w:cs="Times New Roman"/>
          <w:sz w:val="24"/>
          <w:szCs w:val="24"/>
        </w:rPr>
        <w:t>specialista em Cardiologia e Hemodinâmica, pelo CEEN Educacional, Goiânia, GOIAS, Brasil.</w:t>
      </w:r>
    </w:p>
    <w:p w14:paraId="30A63BE2" w14:textId="09FAEF63" w:rsidR="007072DB" w:rsidRPr="00486EAB" w:rsidRDefault="007072DB" w:rsidP="001313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486EAB">
        <w:rPr>
          <w:rFonts w:ascii="Times New Roman" w:hAnsi="Times New Roman" w:cs="Times New Roman"/>
          <w:sz w:val="24"/>
          <w:szCs w:val="24"/>
        </w:rPr>
        <w:t>Eixo</w:t>
      </w:r>
      <w:r w:rsidR="00486EAB" w:rsidRPr="007334AB">
        <w:rPr>
          <w:rFonts w:ascii="Times New Roman" w:hAnsi="Times New Roman" w:cs="Times New Roman"/>
          <w:sz w:val="24"/>
          <w:szCs w:val="24"/>
        </w:rPr>
        <w:t xml:space="preserve"> Transversal.</w:t>
      </w:r>
    </w:p>
    <w:p w14:paraId="1FD38C50" w14:textId="105D19A9" w:rsidR="00486EAB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86EAB" w:rsidRPr="00BA3E46">
          <w:rPr>
            <w:rStyle w:val="Hyperlink"/>
            <w:rFonts w:ascii="Times New Roman" w:hAnsi="Times New Roman" w:cs="Times New Roman"/>
            <w:sz w:val="24"/>
            <w:szCs w:val="24"/>
          </w:rPr>
          <w:t>leticiaborges254@gmail.com</w:t>
        </w:r>
      </w:hyperlink>
      <w:r w:rsidR="00486E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F121E" w14:textId="27268027" w:rsidR="00865D23" w:rsidRDefault="00865D23" w:rsidP="00486E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EAB">
        <w:rPr>
          <w:rFonts w:ascii="Times New Roman" w:hAnsi="Times New Roman" w:cs="Times New Roman"/>
          <w:sz w:val="24"/>
          <w:szCs w:val="24"/>
        </w:rPr>
        <w:t xml:space="preserve">A endometriose é uma doença de caráter inflamatório, origem multifatorial – genéticos, anatômicos e ligados aos hábitos de vida – e dependente de estrogênio, na qual ocorre o crescimento de tecidos como </w:t>
      </w:r>
      <w:r w:rsidR="00486EAB" w:rsidRPr="007976C1">
        <w:rPr>
          <w:rFonts w:ascii="Times New Roman" w:hAnsi="Times New Roman" w:cs="Times New Roman"/>
          <w:sz w:val="24"/>
          <w:szCs w:val="24"/>
        </w:rPr>
        <w:t>e estroma e glândulas endometriais</w:t>
      </w:r>
      <w:r w:rsidR="00486EAB">
        <w:rPr>
          <w:rFonts w:ascii="Times New Roman" w:hAnsi="Times New Roman" w:cs="Times New Roman"/>
          <w:sz w:val="24"/>
          <w:szCs w:val="24"/>
        </w:rPr>
        <w:t xml:space="preserve"> em regiões diversas, entre elas, os ovários e a tuba uterina. Tal condição possui três estágios mais conhecidos, sendo o primeiro estágio chamado de peritoneal, no qual a aderência endometrial não possui evolução grave; o </w:t>
      </w:r>
      <w:r w:rsidR="00486EAB" w:rsidRPr="00872073">
        <w:rPr>
          <w:rFonts w:ascii="Times New Roman" w:hAnsi="Times New Roman" w:cs="Times New Roman"/>
          <w:sz w:val="24"/>
          <w:szCs w:val="24"/>
        </w:rPr>
        <w:t>cisto de endometriose ovariana</w:t>
      </w:r>
      <w:r w:rsidR="00486EAB">
        <w:rPr>
          <w:rFonts w:ascii="Times New Roman" w:hAnsi="Times New Roman" w:cs="Times New Roman"/>
          <w:sz w:val="24"/>
          <w:szCs w:val="24"/>
        </w:rPr>
        <w:t xml:space="preserve">, considerado o segundo estágio, apresenta a ocorrência de endometriomas não aderidos ou aderidos superficialmente ao peritônio; e o estágio mais avançado da doença, por sua vez, é identificado como endometriose infiltrativa, pois nessa fase o tecido pode invadir órgãos como o útero e o intestino. Sob essa ótica, os sintomas variar de uma dor na região pélvica, até casos de infertilidade, os quais são comuns em mulheres em idade reprodutiva. Assim, devido à sua gravidade e à sua ocorrência, tona-se necessário a abordagem interdisciplinar, especialmente, no âmbito nutricional tanto na prevenção tanto no tratamento desta condição.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 xml:space="preserve">: </w:t>
      </w:r>
      <w:r w:rsidR="00486EAB">
        <w:rPr>
          <w:rFonts w:ascii="Times New Roman" w:hAnsi="Times New Roman" w:cs="Times New Roman"/>
          <w:sz w:val="24"/>
          <w:szCs w:val="24"/>
        </w:rPr>
        <w:t xml:space="preserve">O presente trabalho tem como finalidade reunir e analisar os estudos mais recentes acerca da influência da alimentação no aparecimento e no controle da endometriose.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9375764"/>
      <w:r w:rsidR="00486EAB">
        <w:rPr>
          <w:rFonts w:ascii="Times New Roman" w:hAnsi="Times New Roman" w:cs="Times New Roman"/>
          <w:sz w:val="24"/>
          <w:szCs w:val="24"/>
        </w:rPr>
        <w:t xml:space="preserve">A pesquisa se fundamentou em uma revisão integrativa da literatura e possuiu um caráter descritivo e analítico. Dessa maneira, foram selecionados artigos que relatassem a importância da nutrição como fator de risco, bem como no tratamento da endometriose. Foram utilizadas produções nos idiomas português e inglês, caracterizados como estudos de coorte e revisões da literatura, encontrados nas bases de dados PUBMED e SCIELO (Scientific Eletronic </w:t>
      </w:r>
      <w:r w:rsidR="00486EAB" w:rsidRPr="0005285C">
        <w:rPr>
          <w:rFonts w:ascii="Times New Roman" w:hAnsi="Times New Roman" w:cs="Times New Roman"/>
          <w:sz w:val="24"/>
          <w:szCs w:val="24"/>
        </w:rPr>
        <w:t>Libary)</w:t>
      </w:r>
      <w:r w:rsidR="00486EAB">
        <w:rPr>
          <w:rFonts w:ascii="Times New Roman" w:hAnsi="Times New Roman" w:cs="Times New Roman"/>
          <w:sz w:val="24"/>
          <w:szCs w:val="24"/>
        </w:rPr>
        <w:t>, os quais tivessem sido publicados entre 2018 e 2023.</w:t>
      </w:r>
      <w:bookmarkEnd w:id="0"/>
      <w:r w:rsidR="00486EAB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9376570"/>
      <w:r w:rsidR="00486EAB">
        <w:rPr>
          <w:rFonts w:ascii="Times New Roman" w:hAnsi="Times New Roman" w:cs="Times New Roman"/>
          <w:sz w:val="24"/>
          <w:szCs w:val="24"/>
        </w:rPr>
        <w:t>Entre os estudos avaliados, a pesquisa de</w:t>
      </w:r>
      <w:r w:rsidR="00486EAB" w:rsidRPr="00363524">
        <w:t xml:space="preserve"> </w:t>
      </w:r>
      <w:r w:rsidR="00486EAB">
        <w:rPr>
          <w:rFonts w:ascii="Times New Roman" w:hAnsi="Times New Roman" w:cs="Times New Roman"/>
          <w:sz w:val="24"/>
          <w:szCs w:val="24"/>
        </w:rPr>
        <w:t xml:space="preserve">Yamamoto et </w:t>
      </w:r>
      <w:r w:rsidR="00486EAB" w:rsidRPr="00363524">
        <w:rPr>
          <w:rFonts w:ascii="Times New Roman" w:hAnsi="Times New Roman" w:cs="Times New Roman"/>
          <w:sz w:val="24"/>
          <w:szCs w:val="24"/>
        </w:rPr>
        <w:t>al. (2018)</w:t>
      </w:r>
      <w:r w:rsidR="00486EAB">
        <w:rPr>
          <w:rFonts w:ascii="Times New Roman" w:hAnsi="Times New Roman" w:cs="Times New Roman"/>
          <w:sz w:val="24"/>
          <w:szCs w:val="24"/>
        </w:rPr>
        <w:t xml:space="preserve"> buscou identificar a relação entre o consumo de carne vermelha, peixes e frutos do mar e o risco de desenvolvimento da endometriose, logo concluiu que o consumo excessivo de carne vermelha representou um risco de 56% para o acometimento da doença em comparação às mulheres que faziam o uso apenas duas vezes na semana. No estudo de Harris et al. </w:t>
      </w:r>
      <w:r w:rsidR="00486EAB" w:rsidRPr="00635985">
        <w:rPr>
          <w:rFonts w:ascii="Times New Roman" w:hAnsi="Times New Roman" w:cs="Times New Roman"/>
          <w:sz w:val="24"/>
          <w:szCs w:val="24"/>
        </w:rPr>
        <w:t>(2018)</w:t>
      </w:r>
      <w:r w:rsidR="00486EAB">
        <w:rPr>
          <w:rFonts w:ascii="Times New Roman" w:hAnsi="Times New Roman" w:cs="Times New Roman"/>
          <w:sz w:val="24"/>
          <w:szCs w:val="24"/>
        </w:rPr>
        <w:t xml:space="preserve">, constatou-se que a ingestão de três ou mais porções e frutas – especialmente cítricas – e verduras possuíam um menor risco para a doença. No estudo de Abokhrais et al. (2020) foi possível relacionar o maior consumo de alimentos ricos em ômega-3 com a diminuição de sintomas característicos. Ainda, </w:t>
      </w:r>
      <w:r w:rsidR="00D80D57">
        <w:rPr>
          <w:rFonts w:ascii="Times New Roman" w:hAnsi="Times New Roman" w:cs="Times New Roman"/>
          <w:sz w:val="24"/>
          <w:szCs w:val="24"/>
        </w:rPr>
        <w:t xml:space="preserve">em </w:t>
      </w:r>
      <w:r w:rsidR="00D80D57" w:rsidRPr="005D23AD">
        <w:rPr>
          <w:rFonts w:ascii="Times New Roman" w:hAnsi="Times New Roman" w:cs="Times New Roman"/>
          <w:sz w:val="24"/>
          <w:szCs w:val="24"/>
        </w:rPr>
        <w:t>Chalub</w:t>
      </w:r>
      <w:r w:rsidR="00D80D57">
        <w:rPr>
          <w:rFonts w:ascii="Times New Roman" w:hAnsi="Times New Roman" w:cs="Times New Roman"/>
          <w:sz w:val="24"/>
          <w:szCs w:val="24"/>
        </w:rPr>
        <w:t xml:space="preserve"> (2020)</w:t>
      </w:r>
      <w:r w:rsidR="00486EAB">
        <w:rPr>
          <w:rFonts w:ascii="Times New Roman" w:hAnsi="Times New Roman" w:cs="Times New Roman"/>
          <w:sz w:val="24"/>
          <w:szCs w:val="24"/>
        </w:rPr>
        <w:t xml:space="preserve"> e </w:t>
      </w:r>
      <w:r w:rsidR="00D80D57">
        <w:rPr>
          <w:rFonts w:ascii="Times New Roman" w:hAnsi="Times New Roman" w:cs="Times New Roman"/>
          <w:sz w:val="24"/>
          <w:szCs w:val="24"/>
        </w:rPr>
        <w:t>Gomes (2022)</w:t>
      </w:r>
      <w:r w:rsidR="00486EAB">
        <w:rPr>
          <w:rFonts w:ascii="Times New Roman" w:hAnsi="Times New Roman" w:cs="Times New Roman"/>
          <w:sz w:val="24"/>
          <w:szCs w:val="24"/>
        </w:rPr>
        <w:t xml:space="preserve"> identificou-se que há vários outros estudos que apontam que a menor ingestão de carne vermelha e alimentos ultraprocessados e, em contrapartida, o aumento da frequência de frutas, peixes e vegetais foram fatores importantes para um risco diminuído e na progressão dos sintomas.</w:t>
      </w:r>
      <w:bookmarkEnd w:id="1"/>
      <w:r w:rsidR="00486EAB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9376555"/>
      <w:r w:rsidR="00486EAB">
        <w:rPr>
          <w:rFonts w:ascii="Times New Roman" w:hAnsi="Times New Roman" w:cs="Times New Roman"/>
          <w:sz w:val="24"/>
          <w:szCs w:val="24"/>
        </w:rPr>
        <w:t>Sendo assim, pode-se inferir que a endometriose necessita de diversos cuidados, entre eles o nutricional, visto que a relação entre nutriente e patologia é um fator determinante no prognóstico da doença e na evolução do tratamento. Dessa forma, além de agir como um agente protetor, ela é capaz de auxiliar na qualidade de vida d</w:t>
      </w:r>
      <w:r w:rsidR="00486EAB" w:rsidRPr="009E77CD">
        <w:rPr>
          <w:rFonts w:ascii="Times New Roman" w:hAnsi="Times New Roman" w:cs="Times New Roman"/>
          <w:sz w:val="24"/>
          <w:szCs w:val="24"/>
        </w:rPr>
        <w:t>o indivíduo</w:t>
      </w:r>
      <w:r w:rsidR="00486EAB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60F6DFE3" w14:textId="26202844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FF4">
        <w:rPr>
          <w:rFonts w:ascii="Times New Roman" w:hAnsi="Times New Roman" w:cs="Times New Roman"/>
          <w:sz w:val="24"/>
          <w:szCs w:val="24"/>
        </w:rPr>
        <w:t>Tratamento nutricional; endometriose; saúde da mulher.</w:t>
      </w:r>
      <w:bookmarkStart w:id="3" w:name="_GoBack"/>
      <w:bookmarkEnd w:id="3"/>
    </w:p>
    <w:p w14:paraId="387A94B2" w14:textId="77777777" w:rsidR="00486EAB" w:rsidRDefault="00486EA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8033E" w14:textId="77777777" w:rsidR="002B2D17" w:rsidRDefault="001416B4" w:rsidP="00486EAB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765585D7" w14:textId="2D035C1D" w:rsidR="00486EAB" w:rsidRDefault="00486EAB" w:rsidP="00486E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29376535"/>
      <w:r w:rsidRPr="001F1AB9">
        <w:rPr>
          <w:rFonts w:ascii="Times New Roman" w:hAnsi="Times New Roman" w:cs="Times New Roman"/>
          <w:sz w:val="24"/>
          <w:szCs w:val="24"/>
          <w:lang w:val="en-US"/>
        </w:rPr>
        <w:t>ABOKHRAIS, 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F1AB9">
        <w:rPr>
          <w:rFonts w:ascii="Times New Roman" w:hAnsi="Times New Roman" w:cs="Times New Roman"/>
          <w:sz w:val="24"/>
          <w:szCs w:val="24"/>
          <w:lang w:val="en-US"/>
        </w:rPr>
        <w:t xml:space="preserve"> M.; DENISON, F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F1AB9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F1AB9">
        <w:rPr>
          <w:rFonts w:ascii="Times New Roman" w:hAnsi="Times New Roman" w:cs="Times New Roman"/>
          <w:sz w:val="24"/>
          <w:szCs w:val="24"/>
          <w:lang w:val="en-US"/>
        </w:rPr>
        <w:t>; WHITAKER, 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F1AB9">
        <w:rPr>
          <w:rFonts w:ascii="Times New Roman" w:hAnsi="Times New Roman" w:cs="Times New Roman"/>
          <w:sz w:val="24"/>
          <w:szCs w:val="24"/>
          <w:lang w:val="en-US"/>
        </w:rPr>
        <w:t xml:space="preserve"> H. R.; SAUNDERS, 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F1AB9">
        <w:rPr>
          <w:rFonts w:ascii="Times New Roman" w:hAnsi="Times New Roman" w:cs="Times New Roman"/>
          <w:sz w:val="24"/>
          <w:szCs w:val="24"/>
          <w:lang w:val="en-US"/>
        </w:rPr>
        <w:t xml:space="preserve"> T. K.; DOUST, 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F1AB9">
        <w:rPr>
          <w:rFonts w:ascii="Times New Roman" w:hAnsi="Times New Roman" w:cs="Times New Roman"/>
          <w:sz w:val="24"/>
          <w:szCs w:val="24"/>
          <w:lang w:val="en-US"/>
        </w:rPr>
        <w:t>; WILLIAMS, 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F1AB9">
        <w:rPr>
          <w:rFonts w:ascii="Times New Roman" w:hAnsi="Times New Roman" w:cs="Times New Roman"/>
          <w:sz w:val="24"/>
          <w:szCs w:val="24"/>
          <w:lang w:val="en-US"/>
        </w:rPr>
        <w:t xml:space="preserve"> J.; HORNE, </w:t>
      </w: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Pr="001F1AB9">
        <w:rPr>
          <w:rFonts w:ascii="Times New Roman" w:hAnsi="Times New Roman" w:cs="Times New Roman"/>
          <w:sz w:val="24"/>
          <w:szCs w:val="24"/>
          <w:lang w:val="en-US"/>
        </w:rPr>
        <w:t xml:space="preserve"> W. A two-arm parallel double-blind randomised controlled pilot trial of the efficacy of Omega-3 polyunsaturated fatty acids for the treatment of women with endometriosis-associated pain (PurFECT1). </w:t>
      </w:r>
      <w:r w:rsidRPr="000E1F77">
        <w:rPr>
          <w:rFonts w:ascii="Times New Roman" w:hAnsi="Times New Roman" w:cs="Times New Roman"/>
          <w:b/>
          <w:bCs/>
          <w:sz w:val="24"/>
          <w:szCs w:val="24"/>
        </w:rPr>
        <w:t>Plos One</w:t>
      </w:r>
      <w:r w:rsidRPr="001F1AB9">
        <w:rPr>
          <w:rFonts w:ascii="Times New Roman" w:hAnsi="Times New Roman" w:cs="Times New Roman"/>
          <w:sz w:val="24"/>
          <w:szCs w:val="24"/>
        </w:rPr>
        <w:t>, [s. l.], 17 jan. 2020.</w:t>
      </w:r>
    </w:p>
    <w:p w14:paraId="74F1A0C5" w14:textId="77777777" w:rsidR="00486EAB" w:rsidRDefault="00486EAB" w:rsidP="00486E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FC75D3" w14:textId="74B19668" w:rsidR="00486EAB" w:rsidRDefault="00486EAB" w:rsidP="00486EA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23AD">
        <w:rPr>
          <w:rFonts w:ascii="Times New Roman" w:hAnsi="Times New Roman" w:cs="Times New Roman"/>
          <w:sz w:val="24"/>
          <w:szCs w:val="24"/>
        </w:rPr>
        <w:t>CHALUB, Juliana de Pinho; LEÃO, Natânia Silvério de Castro; MAYNARD, Dayanne da Costa.</w:t>
      </w:r>
      <w:r w:rsidRPr="005D2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3AD">
        <w:rPr>
          <w:rFonts w:ascii="Times New Roman" w:hAnsi="Times New Roman" w:cs="Times New Roman"/>
          <w:b/>
          <w:sz w:val="24"/>
          <w:szCs w:val="24"/>
          <w:lang w:val="en-US"/>
        </w:rPr>
        <w:t>Research on nutritional aspects related to endometriosis. Research, Society and Development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D23AD">
        <w:rPr>
          <w:rFonts w:ascii="Times New Roman" w:hAnsi="Times New Roman" w:cs="Times New Roman"/>
          <w:sz w:val="24"/>
          <w:szCs w:val="24"/>
          <w:lang w:val="en-US"/>
        </w:rPr>
        <w:t xml:space="preserve"> [s. l.], 29 nov. 2020.</w:t>
      </w:r>
    </w:p>
    <w:p w14:paraId="5BE402E6" w14:textId="77777777" w:rsidR="00486EAB" w:rsidRPr="005D23AD" w:rsidRDefault="00486EAB" w:rsidP="00486EA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410F11" w14:textId="555019C7" w:rsidR="00486EAB" w:rsidRDefault="00486EAB" w:rsidP="00486EA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F1AB9">
        <w:rPr>
          <w:rFonts w:ascii="Times New Roman" w:hAnsi="Times New Roman" w:cs="Times New Roman"/>
          <w:sz w:val="24"/>
          <w:szCs w:val="24"/>
        </w:rPr>
        <w:t xml:space="preserve">GOMES, Maíra de Oliveira; ROCHA, Marina Pereira; LIMA, Camila Melo Araújo de Moura.The nutritional benefits for reduction of symptoms and progression of endometriosis. </w:t>
      </w:r>
      <w:r w:rsidRPr="00EF4E4E">
        <w:rPr>
          <w:rFonts w:ascii="Times New Roman" w:hAnsi="Times New Roman" w:cs="Times New Roman"/>
          <w:b/>
          <w:sz w:val="24"/>
          <w:szCs w:val="24"/>
          <w:lang w:val="en-US"/>
        </w:rPr>
        <w:t>Research, Society and Development</w:t>
      </w:r>
      <w:r w:rsidRPr="00EF4E4E">
        <w:rPr>
          <w:rFonts w:ascii="Times New Roman" w:hAnsi="Times New Roman" w:cs="Times New Roman"/>
          <w:sz w:val="24"/>
          <w:szCs w:val="24"/>
          <w:lang w:val="en-US"/>
        </w:rPr>
        <w:t>, [s. l.], 4 jul. 2022.</w:t>
      </w:r>
    </w:p>
    <w:p w14:paraId="7CF9DA87" w14:textId="77777777" w:rsidR="00486EAB" w:rsidRDefault="00486EAB" w:rsidP="00486EA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EC0333" w14:textId="18417B2F" w:rsidR="00486EAB" w:rsidRDefault="00486EAB" w:rsidP="00486EA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F1AB9">
        <w:rPr>
          <w:rFonts w:ascii="Times New Roman" w:hAnsi="Times New Roman" w:cs="Times New Roman"/>
          <w:sz w:val="24"/>
          <w:szCs w:val="24"/>
          <w:lang w:val="en-US"/>
        </w:rPr>
        <w:t xml:space="preserve">HARRIS, H. R.; EKE, A. C.; CHAVARRO, J. E.; MISSMER, S. A. Fruit and vegetable consumption and risk of endometriosis. </w:t>
      </w:r>
      <w:r w:rsidRPr="00732724">
        <w:rPr>
          <w:rFonts w:ascii="Times New Roman" w:hAnsi="Times New Roman" w:cs="Times New Roman"/>
          <w:b/>
          <w:bCs/>
          <w:sz w:val="24"/>
          <w:szCs w:val="24"/>
          <w:lang w:val="en-US"/>
        </w:rPr>
        <w:t>Human Reproduction</w:t>
      </w:r>
      <w:r w:rsidRPr="001F1AB9">
        <w:rPr>
          <w:rFonts w:ascii="Times New Roman" w:hAnsi="Times New Roman" w:cs="Times New Roman"/>
          <w:sz w:val="24"/>
          <w:szCs w:val="24"/>
          <w:lang w:val="en-US"/>
        </w:rPr>
        <w:t>, [s. l.], 1 fev. 2018.</w:t>
      </w:r>
    </w:p>
    <w:p w14:paraId="231F8395" w14:textId="77777777" w:rsidR="00486EAB" w:rsidRPr="005D23AD" w:rsidRDefault="00486EAB" w:rsidP="00486EA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1C3ED3" w14:textId="6B76F0CE" w:rsidR="001A7DEF" w:rsidRPr="00486EAB" w:rsidRDefault="00486EAB" w:rsidP="00486EA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1B83">
        <w:rPr>
          <w:rFonts w:ascii="Times New Roman" w:hAnsi="Times New Roman" w:cs="Times New Roman"/>
          <w:sz w:val="24"/>
          <w:szCs w:val="24"/>
          <w:lang w:val="en-US"/>
        </w:rPr>
        <w:t xml:space="preserve">YAMAMOTO, Ayae; HARRIS, Holly R.; VITONIS, Allison F.; CHAVARRO, Jorge E.; MISSMER, Stacey A. Prospective cohort study of meat and fish consumption and endometriosis risk. </w:t>
      </w:r>
      <w:r w:rsidRPr="00732724">
        <w:rPr>
          <w:rFonts w:ascii="Times New Roman" w:hAnsi="Times New Roman" w:cs="Times New Roman"/>
          <w:b/>
          <w:bCs/>
          <w:sz w:val="24"/>
          <w:szCs w:val="24"/>
          <w:lang w:val="en-US"/>
        </w:rPr>
        <w:t>American Journal of Obstetrics and Gynecology</w:t>
      </w:r>
      <w:r w:rsidRPr="00E81B83">
        <w:rPr>
          <w:rFonts w:ascii="Times New Roman" w:hAnsi="Times New Roman" w:cs="Times New Roman"/>
          <w:sz w:val="24"/>
          <w:szCs w:val="24"/>
          <w:lang w:val="en-US"/>
        </w:rPr>
        <w:t>, [s. l.], 2 jun. 2018.</w:t>
      </w:r>
      <w:bookmarkEnd w:id="4"/>
    </w:p>
    <w:sectPr w:rsidR="001A7DEF" w:rsidRPr="00486EAB" w:rsidSect="00727215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FD0F4" w14:textId="77777777" w:rsidR="00F61ED1" w:rsidRDefault="00F61ED1" w:rsidP="007072DB">
      <w:pPr>
        <w:spacing w:after="0" w:line="240" w:lineRule="auto"/>
      </w:pPr>
      <w:r>
        <w:separator/>
      </w:r>
    </w:p>
  </w:endnote>
  <w:endnote w:type="continuationSeparator" w:id="0">
    <w:p w14:paraId="14A4602E" w14:textId="77777777" w:rsidR="00F61ED1" w:rsidRDefault="00F61ED1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26E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1CB0D8A" wp14:editId="25D32D6B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C2857" w14:textId="77777777" w:rsidR="00F61ED1" w:rsidRDefault="00F61ED1" w:rsidP="007072DB">
      <w:pPr>
        <w:spacing w:after="0" w:line="240" w:lineRule="auto"/>
      </w:pPr>
      <w:r>
        <w:separator/>
      </w:r>
    </w:p>
  </w:footnote>
  <w:footnote w:type="continuationSeparator" w:id="0">
    <w:p w14:paraId="2776AB3F" w14:textId="77777777" w:rsidR="00F61ED1" w:rsidRDefault="00F61ED1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7548E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42AF564" wp14:editId="5F14F36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77AAE"/>
    <w:rsid w:val="00131315"/>
    <w:rsid w:val="001416B4"/>
    <w:rsid w:val="001732CE"/>
    <w:rsid w:val="001A7DEF"/>
    <w:rsid w:val="002B2D17"/>
    <w:rsid w:val="00343536"/>
    <w:rsid w:val="003437B4"/>
    <w:rsid w:val="00486EAB"/>
    <w:rsid w:val="00535FF4"/>
    <w:rsid w:val="005931C0"/>
    <w:rsid w:val="005E5AB3"/>
    <w:rsid w:val="007072DB"/>
    <w:rsid w:val="00727215"/>
    <w:rsid w:val="00732724"/>
    <w:rsid w:val="00733D7A"/>
    <w:rsid w:val="007F38E0"/>
    <w:rsid w:val="00865D23"/>
    <w:rsid w:val="009A55C7"/>
    <w:rsid w:val="00A57EB2"/>
    <w:rsid w:val="00C201F6"/>
    <w:rsid w:val="00D35E29"/>
    <w:rsid w:val="00D80D57"/>
    <w:rsid w:val="00E835FC"/>
    <w:rsid w:val="00EB5A90"/>
    <w:rsid w:val="00EF103C"/>
    <w:rsid w:val="00F57654"/>
    <w:rsid w:val="00F6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76FEA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6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ticiaborges25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AEA40-5D0E-4BA7-A306-424AC4BD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785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Josilana Rodrigues</cp:lastModifiedBy>
  <cp:revision>7</cp:revision>
  <dcterms:created xsi:type="dcterms:W3CDTF">2023-01-16T23:36:00Z</dcterms:created>
  <dcterms:modified xsi:type="dcterms:W3CDTF">2023-03-11T02:06:00Z</dcterms:modified>
</cp:coreProperties>
</file>