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DF" w:rsidRDefault="00FA46DF" w:rsidP="00FA46DF">
      <w:pPr>
        <w:pStyle w:val="NormalWeb"/>
        <w:spacing w:before="240" w:beforeAutospacing="0" w:after="0" w:afterAutospacing="0"/>
        <w:jc w:val="center"/>
      </w:pPr>
      <w:r>
        <w:rPr>
          <w:b/>
          <w:bCs/>
          <w:color w:val="000000"/>
          <w:shd w:val="clear" w:color="auto" w:fill="FFFFFF"/>
        </w:rPr>
        <w:t>LÓGICA DE PROGRAMAÇÃO PARA CRIANÇAS: FOMENTO AO PENSAMENTO COMPUTACIONAL E INCLUSÃO DIGITAL NA EDUCAÇÃO BÁSICA EM MONTES CLAROS/MG</w:t>
      </w:r>
    </w:p>
    <w:p w:rsidR="00E20094" w:rsidRDefault="00E200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20094" w:rsidRPr="00FA46DF" w:rsidRDefault="00FA46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FA4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Lérica</w:t>
      </w:r>
      <w:proofErr w:type="spellEnd"/>
      <w:r w:rsidRPr="00FA46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Maria Mendes Veloso</w:t>
      </w:r>
    </w:p>
    <w:p w:rsidR="00E20094" w:rsidRDefault="00FA4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color w:val="000000"/>
        </w:rPr>
        <w:t xml:space="preserve">Universidade Estadual de Montes Claros - </w:t>
      </w:r>
      <w:proofErr w:type="spellStart"/>
      <w:r>
        <w:rPr>
          <w:color w:val="000000"/>
        </w:rPr>
        <w:t>Unimontes</w:t>
      </w:r>
      <w:proofErr w:type="spellEnd"/>
    </w:p>
    <w:p w:rsidR="00E20094" w:rsidRDefault="00C45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FA46DF" w:rsidRPr="001677C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lericaveloso@gmail.com</w:t>
        </w:r>
      </w:hyperlink>
      <w:r w:rsidR="00FA4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A46DF" w:rsidRDefault="00FA46DF" w:rsidP="00982D7F">
      <w:pPr>
        <w:pStyle w:val="NormalWeb"/>
        <w:spacing w:before="0" w:beforeAutospacing="0" w:after="0" w:afterAutospacing="0"/>
        <w:rPr>
          <w:color w:val="000000"/>
        </w:rPr>
      </w:pPr>
    </w:p>
    <w:p w:rsidR="00FA46DF" w:rsidRDefault="00FA46DF" w:rsidP="00FA46DF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  <w:r w:rsidRPr="00FA46DF">
        <w:rPr>
          <w:b/>
          <w:bCs/>
          <w:color w:val="000000"/>
        </w:rPr>
        <w:t>Christine Martins de Matos</w:t>
      </w:r>
    </w:p>
    <w:p w:rsidR="00FA46DF" w:rsidRDefault="00FA46DF" w:rsidP="00FA46DF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color w:val="000000"/>
        </w:rPr>
        <w:t xml:space="preserve">Universidade Estadual de Montes Claros - </w:t>
      </w:r>
      <w:proofErr w:type="spellStart"/>
      <w:r>
        <w:rPr>
          <w:color w:val="000000"/>
        </w:rPr>
        <w:t>Unimontes</w:t>
      </w:r>
      <w:proofErr w:type="spellEnd"/>
    </w:p>
    <w:p w:rsidR="00FA46DF" w:rsidRDefault="00C45804" w:rsidP="00FA46DF">
      <w:pPr>
        <w:pStyle w:val="NormalWeb"/>
        <w:spacing w:before="0" w:beforeAutospacing="0" w:after="0" w:afterAutospacing="0"/>
        <w:jc w:val="right"/>
        <w:rPr>
          <w:rFonts w:ascii="Roboto" w:hAnsi="Roboto"/>
          <w:color w:val="5E5E5E"/>
          <w:sz w:val="21"/>
          <w:szCs w:val="21"/>
          <w:shd w:val="clear" w:color="auto" w:fill="FFFFFF"/>
        </w:rPr>
      </w:pPr>
      <w:hyperlink r:id="rId7" w:history="1">
        <w:r w:rsidR="00FA46DF" w:rsidRPr="001677C7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christine.matos@unimontes.br</w:t>
        </w:r>
      </w:hyperlink>
    </w:p>
    <w:p w:rsidR="00FA46DF" w:rsidRPr="00FA46DF" w:rsidRDefault="00FA46DF" w:rsidP="00FA46DF">
      <w:pPr>
        <w:pStyle w:val="NormalWeb"/>
        <w:spacing w:before="240" w:beforeAutospacing="0" w:after="0" w:afterAutospacing="0"/>
        <w:rPr>
          <w:b/>
          <w:bCs/>
          <w:color w:val="000000"/>
        </w:rPr>
      </w:pPr>
    </w:p>
    <w:p w:rsidR="00FA46DF" w:rsidRDefault="00FA46DF" w:rsidP="00FA46DF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  <w:r w:rsidRPr="00FA46DF">
        <w:rPr>
          <w:b/>
          <w:bCs/>
          <w:color w:val="000000"/>
        </w:rPr>
        <w:t xml:space="preserve">Alcino Franco de Moura Junior </w:t>
      </w:r>
    </w:p>
    <w:p w:rsidR="00FA46DF" w:rsidRDefault="00FA46DF" w:rsidP="00FA46DF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color w:val="000000"/>
        </w:rPr>
        <w:t xml:space="preserve">Universidade Estadual de Montes Claros - </w:t>
      </w:r>
      <w:proofErr w:type="spellStart"/>
      <w:r>
        <w:rPr>
          <w:color w:val="000000"/>
        </w:rPr>
        <w:t>Unimontes</w:t>
      </w:r>
      <w:proofErr w:type="spellEnd"/>
    </w:p>
    <w:p w:rsidR="00FA46DF" w:rsidRDefault="00C45804" w:rsidP="00FA46DF">
      <w:pPr>
        <w:pStyle w:val="NormalWeb"/>
        <w:spacing w:before="0" w:beforeAutospacing="0" w:after="0" w:afterAutospacing="0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hyperlink r:id="rId8" w:history="1">
        <w:r w:rsidR="00FA46DF" w:rsidRPr="001677C7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alcino.moura@unimontes.br</w:t>
        </w:r>
      </w:hyperlink>
    </w:p>
    <w:p w:rsidR="00FA46DF" w:rsidRDefault="00FA46DF" w:rsidP="00FA46DF">
      <w:pPr>
        <w:pStyle w:val="NormalWeb"/>
        <w:spacing w:before="240" w:beforeAutospacing="0" w:after="0" w:afterAutospacing="0"/>
      </w:pPr>
    </w:p>
    <w:p w:rsidR="005104F1" w:rsidRPr="00EB3688" w:rsidRDefault="005104F1" w:rsidP="005104F1">
      <w:pPr>
        <w:pStyle w:val="NormalWeb"/>
        <w:spacing w:before="240" w:beforeAutospacing="0" w:after="0" w:afterAutospacing="0"/>
        <w:jc w:val="right"/>
        <w:rPr>
          <w:b/>
        </w:rPr>
      </w:pPr>
      <w:r w:rsidRPr="00EB3688">
        <w:rPr>
          <w:b/>
        </w:rPr>
        <w:t xml:space="preserve">Guilherme </w:t>
      </w:r>
      <w:proofErr w:type="spellStart"/>
      <w:r w:rsidRPr="00EB3688">
        <w:rPr>
          <w:b/>
        </w:rPr>
        <w:t>Araujo</w:t>
      </w:r>
      <w:proofErr w:type="spellEnd"/>
      <w:r w:rsidRPr="00EB3688">
        <w:rPr>
          <w:b/>
        </w:rPr>
        <w:t xml:space="preserve"> Da silva Miguel</w:t>
      </w:r>
    </w:p>
    <w:p w:rsidR="005104F1" w:rsidRDefault="005104F1" w:rsidP="005104F1">
      <w:pPr>
        <w:pStyle w:val="NormalWeb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color w:val="000000"/>
        </w:rPr>
        <w:t xml:space="preserve">Universidade Estadual de Montes Claros - </w:t>
      </w:r>
      <w:proofErr w:type="spellStart"/>
      <w:r>
        <w:rPr>
          <w:color w:val="000000"/>
        </w:rPr>
        <w:t>Unimontes</w:t>
      </w:r>
      <w:proofErr w:type="spellEnd"/>
    </w:p>
    <w:p w:rsidR="005104F1" w:rsidRDefault="005104F1" w:rsidP="005104F1">
      <w:pPr>
        <w:pStyle w:val="NormalWeb"/>
        <w:spacing w:before="240" w:beforeAutospacing="0" w:after="0" w:afterAutospacing="0"/>
        <w:jc w:val="right"/>
        <w:rPr>
          <w:rFonts w:ascii="Roboto" w:hAnsi="Roboto"/>
          <w:color w:val="5E5E5E"/>
          <w:sz w:val="21"/>
          <w:szCs w:val="21"/>
          <w:shd w:val="clear" w:color="auto" w:fill="FFFFFF"/>
        </w:rPr>
      </w:pPr>
      <w:hyperlink r:id="rId9" w:history="1">
        <w:r w:rsidRPr="00746FAA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contato.guilhermeasm@gmail.com</w:t>
        </w:r>
      </w:hyperlink>
    </w:p>
    <w:p w:rsidR="005104F1" w:rsidRDefault="005104F1" w:rsidP="005104F1">
      <w:pPr>
        <w:pStyle w:val="NormalWeb"/>
        <w:spacing w:before="240" w:beforeAutospacing="0" w:after="0" w:afterAutospacing="0"/>
        <w:jc w:val="right"/>
      </w:pPr>
    </w:p>
    <w:p w:rsidR="00E20094" w:rsidRDefault="00C33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FA46DF" w:rsidRPr="00FA46DF">
        <w:rPr>
          <w:b/>
          <w:bCs/>
          <w:color w:val="000000"/>
        </w:rPr>
        <w:t xml:space="preserve"> </w:t>
      </w:r>
      <w:r w:rsidR="00FA46DF">
        <w:rPr>
          <w:b/>
          <w:bCs/>
          <w:color w:val="000000"/>
        </w:rPr>
        <w:t>Tecnologias da Educação e Educação a Distância</w:t>
      </w:r>
    </w:p>
    <w:p w:rsidR="00FA46DF" w:rsidRDefault="00C33E38" w:rsidP="00FA46DF">
      <w:pPr>
        <w:pStyle w:val="NormalWeb"/>
        <w:spacing w:before="0" w:beforeAutospacing="0" w:after="0" w:afterAutospacing="0"/>
        <w:jc w:val="both"/>
      </w:pPr>
      <w:r>
        <w:rPr>
          <w:b/>
        </w:rPr>
        <w:t>Palavras-chave</w:t>
      </w:r>
      <w:r>
        <w:t>:</w:t>
      </w:r>
      <w:r w:rsidR="00FA46DF" w:rsidRPr="00FA46DF">
        <w:rPr>
          <w:color w:val="000000"/>
        </w:rPr>
        <w:t xml:space="preserve"> </w:t>
      </w:r>
      <w:r w:rsidR="00FA46DF">
        <w:rPr>
          <w:color w:val="000000"/>
        </w:rPr>
        <w:t xml:space="preserve">Pensamento computacional; </w:t>
      </w:r>
      <w:proofErr w:type="spellStart"/>
      <w:r w:rsidR="00FA46DF">
        <w:rPr>
          <w:color w:val="000000"/>
        </w:rPr>
        <w:t>Scratch</w:t>
      </w:r>
      <w:proofErr w:type="spellEnd"/>
      <w:r w:rsidR="00FA46DF">
        <w:rPr>
          <w:color w:val="000000"/>
        </w:rPr>
        <w:t>; Inclusão digital; Educação básica</w:t>
      </w:r>
    </w:p>
    <w:p w:rsidR="00E20094" w:rsidRDefault="00E200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094" w:rsidRDefault="00E20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094" w:rsidRDefault="00C33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E20094" w:rsidRDefault="00E20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6DF" w:rsidRDefault="00FA46DF" w:rsidP="00FA46D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Este estudo problematiza a inclusão de crianças de escolas públicas de Montes Claros/MG nos processos de construção do pensamento computacional e de habilidades complexas — raciocínio lógico, criatividade e resolução de problemas — que constituem competências na sociedade digital. Partindo da lacuna identificada na oferta de atividades de programação na educação básica, cujo caráter muitas vezes limita a apropriação crítica dos dispositivos digitais, o projeto “Lógica de Programação para Crianças”, desenvolvido pelo </w:t>
      </w:r>
      <w:proofErr w:type="spellStart"/>
      <w:r>
        <w:rPr>
          <w:color w:val="000000"/>
        </w:rPr>
        <w:t>Educ@r</w:t>
      </w:r>
      <w:proofErr w:type="spellEnd"/>
      <w:r>
        <w:rPr>
          <w:color w:val="000000"/>
        </w:rPr>
        <w:t xml:space="preserve"> – Laboratório Multiusuário de Tecnologias Digitais da Educação (UNIMONTES), tem por objetivos: (i) implementar um curso intensivo de </w:t>
      </w:r>
      <w:proofErr w:type="spellStart"/>
      <w:r>
        <w:rPr>
          <w:color w:val="000000"/>
        </w:rPr>
        <w:t>Scratch</w:t>
      </w:r>
      <w:proofErr w:type="spellEnd"/>
      <w:r>
        <w:rPr>
          <w:color w:val="000000"/>
        </w:rPr>
        <w:t xml:space="preserve"> que articule teoria e prática; (</w:t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>) avaliar os efeitos dessa intervenção no desempenho em Português e Matemática; e (</w:t>
      </w:r>
      <w:proofErr w:type="spellStart"/>
      <w:r>
        <w:rPr>
          <w:color w:val="000000"/>
        </w:rPr>
        <w:t>iii</w:t>
      </w:r>
      <w:proofErr w:type="spellEnd"/>
      <w:r>
        <w:rPr>
          <w:color w:val="000000"/>
        </w:rPr>
        <w:t xml:space="preserve">) fomentar a autoria de pequenos projetos pelos estudantes, promovendo seu protagonismo. Fundamenta-se em teorias de aprendizagem e de pensamento computacional, bem como em perspectivas que consideram a tecnologia não apenas como recurso, mas como espaço para a produção de novos saberes. Metodologicamente, o projeto executa-se com atividades práticas na plataforma </w:t>
      </w:r>
      <w:proofErr w:type="spellStart"/>
      <w:r>
        <w:rPr>
          <w:color w:val="000000"/>
        </w:rPr>
        <w:t>Scratch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apoiadas por materiais didáticos adaptados às necessidades cognitivas e </w:t>
      </w:r>
      <w:proofErr w:type="spellStart"/>
      <w:r>
        <w:rPr>
          <w:color w:val="000000"/>
        </w:rPr>
        <w:t>socioemocionais</w:t>
      </w:r>
      <w:proofErr w:type="spellEnd"/>
      <w:r>
        <w:rPr>
          <w:color w:val="000000"/>
        </w:rPr>
        <w:t xml:space="preserve"> do público-alvo. Até o momento, resultados parciais indicam melhoria no desempenho escolar, incremento do pensamento computacional manifestado na resolução de desafios lógicos e elaboração autônoma de projetos pelos estudantes, além de ganhos em colaboração e autoconfiança. Ao alinhar-se ao eixo temático, esta pesquisa evidencia sua relevância social ao propor um modelo replicável na educação básica, contribuindo para a democratização do acesso e o fortalecimento da equidade educacional em contextos de desigualdade digital.</w:t>
      </w:r>
    </w:p>
    <w:p w:rsidR="00FA46DF" w:rsidRDefault="00FA46DF" w:rsidP="00FA46D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A46DF" w:rsidRDefault="00FA46DF" w:rsidP="00FA46D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A46DF" w:rsidRDefault="00FA46DF" w:rsidP="00FA46D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A46DF" w:rsidRPr="00FA46DF" w:rsidRDefault="00FA46DF" w:rsidP="005104F1">
      <w:pPr>
        <w:pStyle w:val="NormalWeb"/>
        <w:spacing w:before="0" w:beforeAutospacing="0" w:after="0" w:afterAutospacing="0"/>
        <w:ind w:right="712"/>
        <w:jc w:val="both"/>
      </w:pPr>
      <w:bookmarkStart w:id="0" w:name="_GoBack"/>
      <w:bookmarkEnd w:id="0"/>
    </w:p>
    <w:sectPr w:rsidR="00FA46DF" w:rsidRPr="00FA46DF">
      <w:headerReference w:type="default" r:id="rId10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04" w:rsidRDefault="00C45804">
      <w:pPr>
        <w:spacing w:line="240" w:lineRule="auto"/>
      </w:pPr>
      <w:r>
        <w:separator/>
      </w:r>
    </w:p>
  </w:endnote>
  <w:endnote w:type="continuationSeparator" w:id="0">
    <w:p w:rsidR="00C45804" w:rsidRDefault="00C4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04" w:rsidRDefault="00C45804">
      <w:pPr>
        <w:spacing w:after="0"/>
      </w:pPr>
      <w:r>
        <w:separator/>
      </w:r>
    </w:p>
  </w:footnote>
  <w:footnote w:type="continuationSeparator" w:id="0">
    <w:p w:rsidR="00C45804" w:rsidRDefault="00C458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94" w:rsidRDefault="00C33E38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72A27"/>
    <w:rsid w:val="00340DF0"/>
    <w:rsid w:val="005104F1"/>
    <w:rsid w:val="00677F30"/>
    <w:rsid w:val="00741E2B"/>
    <w:rsid w:val="00982D7F"/>
    <w:rsid w:val="00B82A8F"/>
    <w:rsid w:val="00C33E38"/>
    <w:rsid w:val="00C45804"/>
    <w:rsid w:val="00CD4BEC"/>
    <w:rsid w:val="00E20094"/>
    <w:rsid w:val="00EA67E5"/>
    <w:rsid w:val="00EB3688"/>
    <w:rsid w:val="00FA46D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7EA23-48ED-4054-B62D-85A95F1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ino.moura@unimonte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ine.matos@unimontes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icavelos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ntato.guilhermeas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Lerica Maria Mendes Veloso</cp:lastModifiedBy>
  <cp:revision>4</cp:revision>
  <dcterms:created xsi:type="dcterms:W3CDTF">2025-05-07T14:23:00Z</dcterms:created>
  <dcterms:modified xsi:type="dcterms:W3CDTF">2025-05-07T14:28:00Z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