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06" w:rsidRDefault="00742006" w:rsidP="00C00BFE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B7880" w:rsidRPr="00521961" w:rsidRDefault="00742006" w:rsidP="00521961">
      <w:pPr>
        <w:jc w:val="both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  <w:r w:rsidRPr="00575CA1">
        <w:rPr>
          <w:rFonts w:ascii="Arial" w:hAnsi="Arial" w:cs="Arial"/>
          <w:b/>
          <w:sz w:val="24"/>
          <w:szCs w:val="24"/>
        </w:rPr>
        <w:t>:</w:t>
      </w:r>
      <w:r w:rsidR="00560625">
        <w:rPr>
          <w:rFonts w:ascii="Arial" w:hAnsi="Arial" w:cs="Arial"/>
          <w:b/>
          <w:sz w:val="24"/>
          <w:szCs w:val="24"/>
        </w:rPr>
        <w:t xml:space="preserve">  </w:t>
      </w:r>
      <w:r w:rsidR="00560625">
        <w:rPr>
          <w:rFonts w:ascii="Arial" w:hAnsi="Arial" w:cs="Arial"/>
          <w:sz w:val="24"/>
          <w:szCs w:val="24"/>
        </w:rPr>
        <w:t>A leucemia retrata o processo de proliferação irrestrita de glóbulos brancos imaturos nos tecidos formadores de sangue no corpo, onde leva a infiltração e substituição de qualquer tecido com células não funcionais, deprimindo a produção dos elem</w:t>
      </w:r>
      <w:r w:rsidR="00507587">
        <w:rPr>
          <w:rFonts w:ascii="Arial" w:hAnsi="Arial" w:cs="Arial"/>
          <w:sz w:val="24"/>
          <w:szCs w:val="24"/>
        </w:rPr>
        <w:t>entos produtores do sangue na medula óssea</w:t>
      </w:r>
      <w:r w:rsidR="00560625">
        <w:rPr>
          <w:rFonts w:ascii="Arial" w:hAnsi="Arial" w:cs="Arial"/>
          <w:sz w:val="24"/>
          <w:szCs w:val="24"/>
        </w:rPr>
        <w:t xml:space="preserve"> mediante </w:t>
      </w:r>
      <w:r w:rsidR="00171218">
        <w:rPr>
          <w:rFonts w:ascii="Arial" w:hAnsi="Arial" w:cs="Arial"/>
          <w:sz w:val="24"/>
          <w:szCs w:val="24"/>
        </w:rPr>
        <w:t xml:space="preserve">a </w:t>
      </w:r>
      <w:r w:rsidR="00560625">
        <w:rPr>
          <w:rFonts w:ascii="Arial" w:hAnsi="Arial" w:cs="Arial"/>
          <w:sz w:val="24"/>
          <w:szCs w:val="24"/>
        </w:rPr>
        <w:t>competição e privação das células normais</w:t>
      </w:r>
      <w:r w:rsidR="00507587">
        <w:rPr>
          <w:rFonts w:ascii="Arial" w:hAnsi="Arial" w:cs="Arial"/>
          <w:sz w:val="24"/>
          <w:szCs w:val="24"/>
        </w:rPr>
        <w:t>, desencadeando uma anemia, infecções e sangramentos.</w:t>
      </w:r>
      <w:r w:rsidR="00171218">
        <w:rPr>
          <w:rFonts w:ascii="Arial" w:hAnsi="Arial" w:cs="Arial"/>
          <w:sz w:val="24"/>
          <w:szCs w:val="24"/>
        </w:rPr>
        <w:t xml:space="preserve"> </w:t>
      </w:r>
      <w:r w:rsidR="00575CA1" w:rsidRPr="00575CA1">
        <w:rPr>
          <w:rFonts w:ascii="Arial" w:hAnsi="Arial" w:cs="Arial"/>
          <w:sz w:val="24"/>
          <w:szCs w:val="24"/>
        </w:rPr>
        <w:t xml:space="preserve">O transplante com células-tronco hematopoiético é </w:t>
      </w:r>
      <w:r w:rsidR="00171218" w:rsidRPr="00171218">
        <w:rPr>
          <w:rFonts w:ascii="Arial" w:hAnsi="Arial" w:cs="Arial"/>
          <w:color w:val="222222"/>
          <w:sz w:val="24"/>
          <w:shd w:val="clear" w:color="auto" w:fill="FFFFFF"/>
        </w:rPr>
        <w:t>extensivamente</w:t>
      </w:r>
      <w:r w:rsidR="0017121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75CA1" w:rsidRPr="00575CA1">
        <w:rPr>
          <w:rFonts w:ascii="Arial" w:hAnsi="Arial" w:cs="Arial"/>
          <w:sz w:val="24"/>
          <w:szCs w:val="24"/>
        </w:rPr>
        <w:t>usado no tratamento de pacientes com neoplasias hematológicas, uma série de doenças malignas e para várias doenças congênitas e adquiridas de origem hematopoiética, genética ou imunológica</w:t>
      </w:r>
      <w:r w:rsidR="003A7660">
        <w:rPr>
          <w:rFonts w:ascii="Arial" w:hAnsi="Arial" w:cs="Arial"/>
          <w:sz w:val="24"/>
          <w:szCs w:val="24"/>
        </w:rPr>
        <w:t>.</w:t>
      </w:r>
      <w:r w:rsidR="00115606">
        <w:rPr>
          <w:rFonts w:ascii="Arial" w:hAnsi="Arial" w:cs="Arial"/>
          <w:sz w:val="24"/>
          <w:szCs w:val="24"/>
        </w:rPr>
        <w:t xml:space="preserve"> </w:t>
      </w:r>
      <w:r w:rsidR="00575CA1">
        <w:rPr>
          <w:rFonts w:ascii="Arial" w:hAnsi="Arial" w:cs="Arial"/>
          <w:b/>
          <w:sz w:val="24"/>
          <w:szCs w:val="24"/>
        </w:rPr>
        <w:t>Método</w:t>
      </w:r>
      <w:r>
        <w:rPr>
          <w:rFonts w:ascii="Arial" w:hAnsi="Arial" w:cs="Arial"/>
          <w:b/>
          <w:sz w:val="24"/>
          <w:szCs w:val="24"/>
        </w:rPr>
        <w:t>:</w:t>
      </w:r>
      <w:r w:rsidR="00C00BFE">
        <w:rPr>
          <w:rFonts w:ascii="Arial" w:hAnsi="Arial" w:cs="Arial"/>
          <w:b/>
          <w:sz w:val="24"/>
          <w:szCs w:val="24"/>
        </w:rPr>
        <w:t xml:space="preserve"> </w:t>
      </w:r>
      <w:r w:rsidR="00C00BFE">
        <w:rPr>
          <w:rFonts w:ascii="Arial" w:hAnsi="Arial" w:cs="Arial"/>
          <w:sz w:val="24"/>
          <w:szCs w:val="24"/>
        </w:rPr>
        <w:t>O presente estudo é uma revisão de literatura realizada no período de junho de 2020</w:t>
      </w:r>
      <w:r w:rsidR="00477FA8">
        <w:rPr>
          <w:rFonts w:ascii="Arial" w:hAnsi="Arial" w:cs="Arial"/>
          <w:sz w:val="24"/>
          <w:szCs w:val="24"/>
        </w:rPr>
        <w:t>.</w:t>
      </w:r>
      <w:r w:rsidR="000F0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Foram encontrados 965 artigos publicados a partir de 2015 e em português através de buscas nas bases de dados Scielo. Para compor o</w:t>
      </w:r>
      <w:r w:rsidR="00477FA8">
        <w:rPr>
          <w:rFonts w:ascii="Arial" w:hAnsi="Arial" w:cs="Arial"/>
          <w:sz w:val="24"/>
          <w:szCs w:val="24"/>
        </w:rPr>
        <w:t xml:space="preserve"> texto final foram utilizados quatro</w:t>
      </w:r>
      <w:r>
        <w:rPr>
          <w:rFonts w:ascii="Arial" w:hAnsi="Arial" w:cs="Arial"/>
          <w:sz w:val="24"/>
          <w:szCs w:val="24"/>
        </w:rPr>
        <w:t xml:space="preserve"> desses artigos.</w:t>
      </w:r>
      <w:r w:rsidR="00115606">
        <w:rPr>
          <w:rFonts w:ascii="Arial" w:hAnsi="Arial" w:cs="Arial"/>
          <w:sz w:val="24"/>
          <w:szCs w:val="24"/>
        </w:rPr>
        <w:t xml:space="preserve"> </w:t>
      </w:r>
      <w:r w:rsidR="00575CA1">
        <w:rPr>
          <w:rFonts w:ascii="Arial" w:hAnsi="Arial" w:cs="Arial"/>
          <w:b/>
          <w:sz w:val="24"/>
          <w:szCs w:val="24"/>
        </w:rPr>
        <w:t>Desenvolvimento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086B66">
        <w:rPr>
          <w:rFonts w:ascii="Arial" w:hAnsi="Arial" w:cs="Arial"/>
          <w:sz w:val="24"/>
          <w:szCs w:val="24"/>
        </w:rPr>
        <w:t>Na atualidade</w:t>
      </w:r>
      <w:r w:rsidR="003A7660" w:rsidRPr="00C00BFE">
        <w:rPr>
          <w:rFonts w:ascii="Arial" w:hAnsi="Arial" w:cs="Arial"/>
          <w:sz w:val="24"/>
          <w:szCs w:val="24"/>
        </w:rPr>
        <w:t xml:space="preserve"> existem </w:t>
      </w:r>
      <w:r w:rsidR="00086B66" w:rsidRPr="00C00BFE">
        <w:rPr>
          <w:rFonts w:ascii="Arial" w:hAnsi="Arial" w:cs="Arial"/>
          <w:sz w:val="24"/>
          <w:szCs w:val="24"/>
        </w:rPr>
        <w:t>dif</w:t>
      </w:r>
      <w:r w:rsidR="00086B66">
        <w:rPr>
          <w:rFonts w:ascii="Arial" w:hAnsi="Arial" w:cs="Arial"/>
          <w:sz w:val="24"/>
          <w:szCs w:val="24"/>
        </w:rPr>
        <w:t>erentes</w:t>
      </w:r>
      <w:r w:rsidR="00D62E9D">
        <w:rPr>
          <w:rFonts w:ascii="Arial" w:hAnsi="Arial" w:cs="Arial"/>
          <w:sz w:val="24"/>
          <w:szCs w:val="24"/>
        </w:rPr>
        <w:t xml:space="preserve"> tratamentos para leucemia, a</w:t>
      </w:r>
      <w:r w:rsidR="003A7660" w:rsidRPr="00C00BFE">
        <w:rPr>
          <w:rFonts w:ascii="Arial" w:hAnsi="Arial" w:cs="Arial"/>
          <w:sz w:val="24"/>
          <w:szCs w:val="24"/>
        </w:rPr>
        <w:t xml:space="preserve"> quimioterapia é um </w:t>
      </w:r>
      <w:r w:rsidR="00086B66" w:rsidRPr="00C00BFE">
        <w:rPr>
          <w:rFonts w:ascii="Arial" w:hAnsi="Arial" w:cs="Arial"/>
          <w:sz w:val="24"/>
          <w:szCs w:val="24"/>
        </w:rPr>
        <w:t>procedimento</w:t>
      </w:r>
      <w:r w:rsidR="003A7660" w:rsidRPr="00C00BFE">
        <w:rPr>
          <w:rFonts w:ascii="Arial" w:hAnsi="Arial" w:cs="Arial"/>
          <w:sz w:val="24"/>
          <w:szCs w:val="24"/>
        </w:rPr>
        <w:t xml:space="preserve"> utilizado para o t</w:t>
      </w:r>
      <w:r w:rsidR="00086B66">
        <w:rPr>
          <w:rFonts w:ascii="Arial" w:hAnsi="Arial" w:cs="Arial"/>
          <w:sz w:val="24"/>
          <w:szCs w:val="24"/>
        </w:rPr>
        <w:t xml:space="preserve">ratamento de cânceres malignos. </w:t>
      </w:r>
      <w:r w:rsidR="00A90E16">
        <w:rPr>
          <w:rFonts w:ascii="Arial" w:hAnsi="Arial" w:cs="Arial"/>
          <w:sz w:val="24"/>
          <w:szCs w:val="24"/>
        </w:rPr>
        <w:t xml:space="preserve">Como </w:t>
      </w:r>
      <w:r w:rsidR="007E537F">
        <w:rPr>
          <w:rFonts w:ascii="Arial" w:hAnsi="Arial" w:cs="Arial"/>
          <w:sz w:val="24"/>
          <w:szCs w:val="24"/>
        </w:rPr>
        <w:t>terapêutica</w:t>
      </w:r>
      <w:r w:rsidR="00A90E16">
        <w:rPr>
          <w:rFonts w:ascii="Arial" w:hAnsi="Arial" w:cs="Arial"/>
          <w:sz w:val="24"/>
          <w:szCs w:val="24"/>
        </w:rPr>
        <w:t xml:space="preserve"> tem-se os transplantes a</w:t>
      </w:r>
      <w:r w:rsidR="00A90E16" w:rsidRPr="00A90E16">
        <w:rPr>
          <w:rFonts w:ascii="Arial" w:hAnsi="Arial" w:cs="Arial"/>
          <w:sz w:val="24"/>
          <w:szCs w:val="24"/>
        </w:rPr>
        <w:t xml:space="preserve">utogênico, </w:t>
      </w:r>
      <w:r w:rsidR="00A90E16">
        <w:rPr>
          <w:rFonts w:ascii="Arial" w:hAnsi="Arial" w:cs="Arial"/>
          <w:sz w:val="24"/>
          <w:szCs w:val="24"/>
        </w:rPr>
        <w:t>a</w:t>
      </w:r>
      <w:r w:rsidR="00A90E16" w:rsidRPr="00A90E16">
        <w:rPr>
          <w:rFonts w:ascii="Arial" w:hAnsi="Arial" w:cs="Arial"/>
          <w:sz w:val="24"/>
          <w:szCs w:val="24"/>
        </w:rPr>
        <w:t xml:space="preserve">logênico, </w:t>
      </w:r>
      <w:r w:rsidR="00A90E16">
        <w:rPr>
          <w:rFonts w:ascii="Arial" w:hAnsi="Arial" w:cs="Arial"/>
          <w:sz w:val="24"/>
          <w:szCs w:val="24"/>
        </w:rPr>
        <w:t>s</w:t>
      </w:r>
      <w:r w:rsidR="00A90E16" w:rsidRPr="00A90E16">
        <w:rPr>
          <w:rFonts w:ascii="Arial" w:hAnsi="Arial" w:cs="Arial"/>
          <w:sz w:val="24"/>
          <w:szCs w:val="24"/>
        </w:rPr>
        <w:t xml:space="preserve">ingênico, </w:t>
      </w:r>
      <w:r w:rsidR="00A90E16">
        <w:rPr>
          <w:rFonts w:ascii="Arial" w:hAnsi="Arial" w:cs="Arial"/>
          <w:sz w:val="24"/>
          <w:szCs w:val="24"/>
        </w:rPr>
        <w:t>h</w:t>
      </w:r>
      <w:r w:rsidR="00A90E16" w:rsidRPr="00A90E16">
        <w:rPr>
          <w:rFonts w:ascii="Arial" w:hAnsi="Arial" w:cs="Arial"/>
          <w:sz w:val="24"/>
          <w:szCs w:val="24"/>
        </w:rPr>
        <w:t>aploidêntico</w:t>
      </w:r>
      <w:r w:rsidR="00A90E16">
        <w:rPr>
          <w:rFonts w:ascii="Arial" w:hAnsi="Arial" w:cs="Arial"/>
          <w:sz w:val="24"/>
          <w:szCs w:val="24"/>
        </w:rPr>
        <w:t xml:space="preserve">, pode-se dar ênfase </w:t>
      </w:r>
      <w:r w:rsidR="00A90E16" w:rsidRPr="007E537F">
        <w:rPr>
          <w:rFonts w:ascii="Arial" w:hAnsi="Arial" w:cs="Arial"/>
          <w:sz w:val="24"/>
          <w:szCs w:val="24"/>
        </w:rPr>
        <w:t>ao transplante autólogo</w:t>
      </w:r>
      <w:r w:rsidR="00B40CA5">
        <w:rPr>
          <w:rFonts w:ascii="Arial" w:hAnsi="Arial" w:cs="Arial"/>
          <w:sz w:val="24"/>
          <w:szCs w:val="24"/>
        </w:rPr>
        <w:t xml:space="preserve"> </w:t>
      </w:r>
      <w:r w:rsidR="00B40CA5" w:rsidRPr="00B40CA5">
        <w:rPr>
          <w:rFonts w:ascii="Arial" w:hAnsi="Arial" w:cs="Arial"/>
          <w:sz w:val="24"/>
          <w:szCs w:val="24"/>
        </w:rPr>
        <w:t>(o doador e o paciente são pessoas distintas)</w:t>
      </w:r>
      <w:r w:rsidR="00A90E16" w:rsidRPr="007E537F">
        <w:rPr>
          <w:rFonts w:ascii="Arial" w:hAnsi="Arial" w:cs="Arial"/>
          <w:sz w:val="24"/>
          <w:szCs w:val="24"/>
        </w:rPr>
        <w:t xml:space="preserve"> de células-tronco possui um potencial curativo extremamente elevado</w:t>
      </w:r>
      <w:r w:rsidR="00CF501F">
        <w:rPr>
          <w:rFonts w:ascii="Arial" w:hAnsi="Arial" w:cs="Arial"/>
          <w:sz w:val="24"/>
          <w:szCs w:val="24"/>
        </w:rPr>
        <w:t xml:space="preserve">, </w:t>
      </w:r>
      <w:r w:rsidR="00B40CA5" w:rsidRPr="00B40CA5">
        <w:rPr>
          <w:rFonts w:ascii="Arial" w:hAnsi="Arial" w:cs="Arial"/>
          <w:sz w:val="24"/>
          <w:szCs w:val="24"/>
        </w:rPr>
        <w:t>oferecendo baixos índices de complicações (5 a 10%), além de uma sobrevida livre de doença em cinco anos de 20 a 25%</w:t>
      </w:r>
      <w:r w:rsidR="00435058">
        <w:rPr>
          <w:rFonts w:ascii="Arial" w:hAnsi="Arial" w:cs="Arial"/>
          <w:sz w:val="24"/>
          <w:szCs w:val="24"/>
        </w:rPr>
        <w:t xml:space="preserve">, sendo </w:t>
      </w:r>
      <w:r w:rsidR="00435058" w:rsidRPr="00435058">
        <w:rPr>
          <w:rFonts w:ascii="Arial" w:hAnsi="Arial" w:cs="Arial"/>
          <w:sz w:val="24"/>
          <w:szCs w:val="24"/>
        </w:rPr>
        <w:t xml:space="preserve">indicado para </w:t>
      </w:r>
      <w:r w:rsidR="00435058">
        <w:rPr>
          <w:rFonts w:ascii="Arial" w:hAnsi="Arial" w:cs="Arial"/>
          <w:sz w:val="24"/>
          <w:szCs w:val="24"/>
        </w:rPr>
        <w:t xml:space="preserve">pacientes </w:t>
      </w:r>
      <w:r w:rsidR="00435058" w:rsidRPr="00435058">
        <w:rPr>
          <w:rFonts w:ascii="Arial" w:hAnsi="Arial" w:cs="Arial"/>
          <w:sz w:val="24"/>
          <w:szCs w:val="24"/>
        </w:rPr>
        <w:t>com neoplasias hematológicas de alto risco. Os princípios desse tipo de transplante vão desde a citorredução tumoral com a quimioterapia até uma imunossupressão, contribuindo para o enxerto de células-tronco do doador</w:t>
      </w:r>
      <w:r w:rsidR="00EE5C29">
        <w:rPr>
          <w:rFonts w:ascii="Arial" w:hAnsi="Arial" w:cs="Arial"/>
          <w:sz w:val="24"/>
          <w:szCs w:val="24"/>
        </w:rPr>
        <w:t xml:space="preserve">. </w:t>
      </w:r>
      <w:r w:rsidR="00D62E9D" w:rsidRPr="00414B18">
        <w:rPr>
          <w:rFonts w:ascii="Arial" w:hAnsi="Arial" w:cs="Arial"/>
          <w:sz w:val="24"/>
          <w:szCs w:val="24"/>
        </w:rPr>
        <w:t>Por</w:t>
      </w:r>
      <w:r w:rsidR="00560625" w:rsidRPr="00414B18">
        <w:rPr>
          <w:rFonts w:ascii="Arial" w:hAnsi="Arial" w:cs="Arial"/>
          <w:sz w:val="24"/>
          <w:szCs w:val="24"/>
        </w:rPr>
        <w:t xml:space="preserve"> volta de 25 a 30% dos pacientes infantis e 50% dos adultos não </w:t>
      </w:r>
      <w:r w:rsidR="00414B18" w:rsidRPr="00414B18">
        <w:rPr>
          <w:rFonts w:ascii="Arial" w:hAnsi="Arial" w:cs="Arial"/>
          <w:sz w:val="24"/>
          <w:szCs w:val="24"/>
        </w:rPr>
        <w:t>expõem</w:t>
      </w:r>
      <w:r w:rsidR="00560625" w:rsidRPr="00414B18">
        <w:rPr>
          <w:rFonts w:ascii="Arial" w:hAnsi="Arial" w:cs="Arial"/>
          <w:sz w:val="24"/>
          <w:szCs w:val="24"/>
        </w:rPr>
        <w:t xml:space="preserve"> características genéticas com importância biológica ou clínica para a clara compreensão dos seus quadros clínicos</w:t>
      </w:r>
      <w:r w:rsidR="00FC411A" w:rsidRPr="00414B18">
        <w:rPr>
          <w:rFonts w:ascii="Arial" w:hAnsi="Arial" w:cs="Arial"/>
          <w:sz w:val="24"/>
          <w:szCs w:val="24"/>
        </w:rPr>
        <w:t>.</w:t>
      </w:r>
      <w:r w:rsidR="001156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Conclusão: </w:t>
      </w:r>
      <w:r w:rsidR="00B257F7">
        <w:rPr>
          <w:rFonts w:ascii="Arial" w:hAnsi="Arial" w:cs="Arial"/>
          <w:b/>
          <w:sz w:val="24"/>
          <w:szCs w:val="24"/>
        </w:rPr>
        <w:tab/>
      </w:r>
      <w:r w:rsidR="000C0E15" w:rsidRPr="000C0E15">
        <w:rPr>
          <w:rFonts w:ascii="Arial" w:hAnsi="Arial" w:cs="Arial"/>
          <w:sz w:val="24"/>
          <w:szCs w:val="24"/>
        </w:rPr>
        <w:t>A quimioterapia é a terapia clássica utilizada no tratamento de cânceres malignos, utilizando substâncias químicas isoladas ou em combinações. No entanto, as toxicidades desses compostos, criam uma barreira para a eficácia e aceitação dos pacientes ao tratamento, então</w:t>
      </w:r>
      <w:r w:rsidR="00EE5C29" w:rsidRPr="000C0E15">
        <w:rPr>
          <w:rFonts w:ascii="Arial" w:hAnsi="Arial" w:cs="Arial"/>
          <w:sz w:val="24"/>
          <w:szCs w:val="24"/>
        </w:rPr>
        <w:t xml:space="preserve"> um novo sistema imune está sendo formado proveniente de células maduras do doador, e nesse </w:t>
      </w:r>
      <w:r w:rsidR="00AC41D8" w:rsidRPr="000C0E15">
        <w:rPr>
          <w:rFonts w:ascii="Arial" w:hAnsi="Arial" w:cs="Arial"/>
          <w:sz w:val="24"/>
          <w:szCs w:val="24"/>
        </w:rPr>
        <w:t>período</w:t>
      </w:r>
      <w:r w:rsidR="00EE5C29" w:rsidRPr="000C0E15">
        <w:rPr>
          <w:rFonts w:ascii="Arial" w:hAnsi="Arial" w:cs="Arial"/>
          <w:sz w:val="24"/>
          <w:szCs w:val="24"/>
        </w:rPr>
        <w:t xml:space="preserve"> pode </w:t>
      </w:r>
      <w:r w:rsidR="000C0E15" w:rsidRPr="000C0E15">
        <w:rPr>
          <w:rFonts w:ascii="Arial" w:hAnsi="Arial" w:cs="Arial"/>
          <w:sz w:val="24"/>
          <w:szCs w:val="24"/>
        </w:rPr>
        <w:t>desencadear</w:t>
      </w:r>
      <w:r w:rsidR="00EE5C29" w:rsidRPr="000C0E15">
        <w:rPr>
          <w:rFonts w:ascii="Arial" w:hAnsi="Arial" w:cs="Arial"/>
          <w:sz w:val="24"/>
          <w:szCs w:val="24"/>
        </w:rPr>
        <w:t xml:space="preserve"> a doença do enxerto-contra-hospedeiro pois mantem relação exclusiva com esse tipo de transplante, </w:t>
      </w:r>
      <w:r w:rsidR="00AA28DB" w:rsidRPr="000C0E15">
        <w:rPr>
          <w:rFonts w:ascii="Arial" w:hAnsi="Arial" w:cs="Arial"/>
          <w:sz w:val="24"/>
          <w:szCs w:val="24"/>
        </w:rPr>
        <w:t>intervindo</w:t>
      </w:r>
      <w:r w:rsidR="00EE5C29" w:rsidRPr="000C0E15">
        <w:rPr>
          <w:rFonts w:ascii="Arial" w:hAnsi="Arial" w:cs="Arial"/>
          <w:sz w:val="24"/>
          <w:szCs w:val="24"/>
        </w:rPr>
        <w:t xml:space="preserve"> na </w:t>
      </w:r>
      <w:r w:rsidR="00AA28DB">
        <w:rPr>
          <w:rFonts w:ascii="Arial" w:hAnsi="Arial" w:cs="Arial"/>
          <w:sz w:val="24"/>
          <w:szCs w:val="24"/>
        </w:rPr>
        <w:t>resposta pós-operatória</w:t>
      </w:r>
      <w:r w:rsidR="00EE5C29" w:rsidRPr="000C0E15">
        <w:rPr>
          <w:rFonts w:ascii="Arial" w:hAnsi="Arial" w:cs="Arial"/>
          <w:sz w:val="24"/>
          <w:szCs w:val="24"/>
        </w:rPr>
        <w:t xml:space="preserve"> do paciente.</w:t>
      </w:r>
    </w:p>
    <w:p w:rsidR="00A90E16" w:rsidRDefault="00A90E16">
      <w:pPr>
        <w:rPr>
          <w:rFonts w:ascii="Arial" w:hAnsi="Arial" w:cs="Arial"/>
          <w:b/>
          <w:sz w:val="24"/>
          <w:szCs w:val="24"/>
        </w:rPr>
      </w:pPr>
    </w:p>
    <w:sectPr w:rsidR="00A90E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600CD"/>
    <w:multiLevelType w:val="hybridMultilevel"/>
    <w:tmpl w:val="D2D6E992"/>
    <w:lvl w:ilvl="0" w:tplc="1C66B4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06"/>
    <w:rsid w:val="00086B66"/>
    <w:rsid w:val="000C0E15"/>
    <w:rsid w:val="000F0B52"/>
    <w:rsid w:val="00115606"/>
    <w:rsid w:val="00171218"/>
    <w:rsid w:val="001B7880"/>
    <w:rsid w:val="00203A0C"/>
    <w:rsid w:val="003A7660"/>
    <w:rsid w:val="00414B18"/>
    <w:rsid w:val="00435058"/>
    <w:rsid w:val="00477FA8"/>
    <w:rsid w:val="00496076"/>
    <w:rsid w:val="00507587"/>
    <w:rsid w:val="00521961"/>
    <w:rsid w:val="00560625"/>
    <w:rsid w:val="00575CA1"/>
    <w:rsid w:val="005E2C52"/>
    <w:rsid w:val="006E347A"/>
    <w:rsid w:val="0071404F"/>
    <w:rsid w:val="00742006"/>
    <w:rsid w:val="007E537F"/>
    <w:rsid w:val="00A90E16"/>
    <w:rsid w:val="00AA28DB"/>
    <w:rsid w:val="00AC41D8"/>
    <w:rsid w:val="00B257F7"/>
    <w:rsid w:val="00B40CA5"/>
    <w:rsid w:val="00C00BFE"/>
    <w:rsid w:val="00CF2CBB"/>
    <w:rsid w:val="00CF501F"/>
    <w:rsid w:val="00D62E9D"/>
    <w:rsid w:val="00DE41A8"/>
    <w:rsid w:val="00EE5C29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FE855-208B-44D6-ACE8-802F0BB0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0E1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B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2020-06-23T01:56:00Z</dcterms:created>
  <dcterms:modified xsi:type="dcterms:W3CDTF">2020-06-30T15:13:00Z</dcterms:modified>
</cp:coreProperties>
</file>