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DF4CA" w14:textId="77777777" w:rsidR="009B4014" w:rsidRDefault="00E64BAF">
      <w:r>
        <w:rPr>
          <w:noProof/>
          <w:lang w:eastAsia="pt-BR"/>
        </w:rPr>
        <w:drawing>
          <wp:inline distT="0" distB="0" distL="0" distR="0" wp14:anchorId="0DF89D95" wp14:editId="15C21BC6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94BF06" w14:textId="009EAD45" w:rsidR="00342DF4" w:rsidRDefault="00E32A0D" w:rsidP="00342D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DIMENSÕES PRÁTICAS DA (DE)COLONIALIDADE NA LICENCIATURA EM MÚSICA</w:t>
      </w:r>
    </w:p>
    <w:p w14:paraId="0B713AA0" w14:textId="77777777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4F03BA2" w14:textId="77777777" w:rsidR="00514688" w:rsidRPr="00AD7E14" w:rsidRDefault="00514688" w:rsidP="00514688">
      <w:pPr>
        <w:spacing w:after="0" w:line="240" w:lineRule="auto"/>
        <w:jc w:val="right"/>
        <w:rPr>
          <w:rFonts w:asciiTheme="majorBidi" w:eastAsia="Times New Roman" w:hAnsiTheme="majorBidi" w:cstheme="majorBidi"/>
          <w:bCs/>
          <w:sz w:val="24"/>
          <w:szCs w:val="24"/>
          <w:lang w:eastAsia="pt-BR"/>
        </w:rPr>
      </w:pPr>
      <w:r w:rsidRPr="00AD7E14">
        <w:rPr>
          <w:rFonts w:asciiTheme="majorBidi" w:eastAsia="Times New Roman" w:hAnsiTheme="majorBidi" w:cstheme="majorBidi"/>
          <w:bCs/>
          <w:sz w:val="24"/>
          <w:szCs w:val="24"/>
          <w:lang w:eastAsia="pt-BR"/>
        </w:rPr>
        <w:t>Thiago Martins de Menezes Costa</w:t>
      </w:r>
    </w:p>
    <w:p w14:paraId="0F2C56D3" w14:textId="77777777" w:rsidR="00514688" w:rsidRPr="00AD7E14" w:rsidRDefault="00514688" w:rsidP="00514688">
      <w:pPr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eastAsia="pt-BR"/>
        </w:rPr>
      </w:pPr>
      <w:r w:rsidRPr="00AD7E14">
        <w:rPr>
          <w:rFonts w:asciiTheme="majorBidi" w:eastAsia="Times New Roman" w:hAnsiTheme="majorBidi" w:cstheme="majorBidi"/>
          <w:sz w:val="24"/>
          <w:szCs w:val="24"/>
          <w:lang w:eastAsia="pt-BR"/>
        </w:rPr>
        <w:t>Universidade Estadual de Montes Claros</w:t>
      </w:r>
    </w:p>
    <w:p w14:paraId="330B8D22" w14:textId="77777777" w:rsidR="00514688" w:rsidRPr="00AD7E14" w:rsidRDefault="00514688" w:rsidP="00514688">
      <w:pPr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hyperlink r:id="rId5" w:history="1">
        <w:r w:rsidRPr="00AD7E14">
          <w:rPr>
            <w:rStyle w:val="Hyperlink"/>
            <w:rFonts w:asciiTheme="majorBidi" w:eastAsia="Times New Roman" w:hAnsiTheme="majorBidi" w:cstheme="majorBidi"/>
            <w:sz w:val="24"/>
            <w:szCs w:val="24"/>
            <w:lang w:eastAsia="pt-BR"/>
          </w:rPr>
          <w:t>thimmcosta@outlook.com</w:t>
        </w:r>
      </w:hyperlink>
    </w:p>
    <w:p w14:paraId="5D3218D5" w14:textId="77777777" w:rsidR="00514688" w:rsidRPr="00AD7E14" w:rsidRDefault="00514688" w:rsidP="00514688">
      <w:pPr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eastAsia="pt-BR"/>
        </w:rPr>
      </w:pPr>
      <w:r w:rsidRPr="00AD7E14">
        <w:rPr>
          <w:rFonts w:asciiTheme="majorBidi" w:hAnsiTheme="majorBidi" w:cstheme="majorBidi"/>
          <w:b/>
          <w:bCs/>
          <w:noProof/>
          <w:color w:val="7F7F7F" w:themeColor="text1" w:themeTint="80"/>
          <w:sz w:val="24"/>
          <w:szCs w:val="24"/>
        </w:rPr>
        <w:t>ORC</w:t>
      </w:r>
      <w:r w:rsidRPr="00AD7E14">
        <w:rPr>
          <w:rFonts w:asciiTheme="majorBidi" w:hAnsiTheme="majorBidi" w:cstheme="majorBidi"/>
          <w:b/>
          <w:bCs/>
          <w:noProof/>
          <w:color w:val="A7CF36"/>
          <w:sz w:val="24"/>
          <w:szCs w:val="24"/>
        </w:rPr>
        <w:t>ID</w:t>
      </w:r>
      <w:r w:rsidRPr="00AD7E14">
        <w:rPr>
          <w:rFonts w:asciiTheme="majorBidi" w:eastAsia="Times New Roman" w:hAnsiTheme="majorBidi" w:cstheme="majorBidi"/>
          <w:sz w:val="24"/>
          <w:szCs w:val="24"/>
          <w:lang w:eastAsia="pt-BR"/>
        </w:rPr>
        <w:t xml:space="preserve"> </w:t>
      </w:r>
      <w:hyperlink r:id="rId6" w:history="1">
        <w:r w:rsidRPr="00AD7E14">
          <w:rPr>
            <w:rStyle w:val="Hyperlink"/>
            <w:rFonts w:asciiTheme="majorBidi" w:eastAsia="Times New Roman" w:hAnsiTheme="majorBidi" w:cstheme="majorBidi"/>
            <w:sz w:val="24"/>
            <w:szCs w:val="24"/>
            <w:lang w:eastAsia="pt-BR"/>
          </w:rPr>
          <w:t>0009-0005-1608-2535</w:t>
        </w:r>
      </w:hyperlink>
    </w:p>
    <w:p w14:paraId="3042D3B6" w14:textId="77777777" w:rsidR="003035F6" w:rsidRDefault="003035F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D1EA03" w14:textId="0510EBD7" w:rsidR="00342DF4" w:rsidRDefault="00E32A0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Raiana Maciel do Carmo</w:t>
      </w:r>
    </w:p>
    <w:p w14:paraId="330B602A" w14:textId="4395A623" w:rsidR="00342DF4" w:rsidRDefault="00E32A0D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Universidade Estadual de Montes Claros</w:t>
      </w:r>
    </w:p>
    <w:p w14:paraId="5674F476" w14:textId="40AD3541" w:rsidR="00342DF4" w:rsidRDefault="00E32A0D" w:rsidP="00342DF4">
      <w:pPr>
        <w:spacing w:after="0" w:line="240" w:lineRule="auto"/>
        <w:jc w:val="right"/>
      </w:pPr>
      <w:hyperlink r:id="rId7" w:history="1">
        <w:r w:rsidRPr="00A1240F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pt-BR"/>
          </w:rPr>
          <w:t>raianamaciel@yahoo.com.br</w:t>
        </w:r>
      </w:hyperlink>
    </w:p>
    <w:p w14:paraId="245C2B4D" w14:textId="3D973953" w:rsidR="00514688" w:rsidRPr="00514688" w:rsidRDefault="00514688" w:rsidP="00514688">
      <w:pPr>
        <w:spacing w:after="0" w:line="240" w:lineRule="auto"/>
        <w:jc w:val="right"/>
        <w:rPr>
          <w:rFonts w:asciiTheme="majorBidi" w:eastAsia="Times New Roman" w:hAnsiTheme="majorBidi" w:cstheme="majorBidi"/>
          <w:sz w:val="24"/>
          <w:szCs w:val="24"/>
          <w:lang w:eastAsia="pt-BR"/>
        </w:rPr>
      </w:pPr>
      <w:r w:rsidRPr="00AD7E14">
        <w:rPr>
          <w:rFonts w:asciiTheme="majorBidi" w:hAnsiTheme="majorBidi" w:cstheme="majorBidi"/>
          <w:b/>
          <w:bCs/>
          <w:noProof/>
          <w:color w:val="7F7F7F" w:themeColor="text1" w:themeTint="80"/>
          <w:sz w:val="24"/>
          <w:szCs w:val="24"/>
        </w:rPr>
        <w:t>ORC</w:t>
      </w:r>
      <w:r w:rsidRPr="00AD7E14">
        <w:rPr>
          <w:rFonts w:asciiTheme="majorBidi" w:hAnsiTheme="majorBidi" w:cstheme="majorBidi"/>
          <w:b/>
          <w:bCs/>
          <w:noProof/>
          <w:color w:val="A7CF36"/>
          <w:sz w:val="24"/>
          <w:szCs w:val="24"/>
        </w:rPr>
        <w:t>ID</w:t>
      </w:r>
      <w:r w:rsidRPr="00AD7E14">
        <w:rPr>
          <w:rFonts w:asciiTheme="majorBidi" w:eastAsia="Times New Roman" w:hAnsiTheme="majorBidi" w:cstheme="majorBidi"/>
          <w:sz w:val="24"/>
          <w:szCs w:val="24"/>
          <w:lang w:eastAsia="pt-BR"/>
        </w:rPr>
        <w:t xml:space="preserve"> </w:t>
      </w:r>
      <w:hyperlink r:id="rId8" w:history="1">
        <w:r w:rsidRPr="00514688">
          <w:rPr>
            <w:rStyle w:val="Hyperlink"/>
            <w:rFonts w:asciiTheme="majorBidi" w:eastAsia="Times New Roman" w:hAnsiTheme="majorBidi" w:cstheme="majorBidi"/>
            <w:sz w:val="24"/>
            <w:szCs w:val="24"/>
            <w:lang w:eastAsia="pt-BR"/>
          </w:rPr>
          <w:t>0000-0001-9250-5804</w:t>
        </w:r>
      </w:hyperlink>
    </w:p>
    <w:p w14:paraId="0A8CB06B" w14:textId="77777777" w:rsidR="003035F6" w:rsidRDefault="003035F6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B2BD8C" w14:textId="4DF95123" w:rsidR="003035F6" w:rsidRDefault="00F5081F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F5081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 w14:paraId="7CBF3DB7" w14:textId="77777777" w:rsidR="007A2D20" w:rsidRDefault="007A2D2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6102EC7" w14:textId="182AA562" w:rsidR="00342DF4" w:rsidRDefault="00342DF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B4B89" w:rsidRPr="007B4B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Formação</w:t>
      </w:r>
      <w:r w:rsidR="007A2D2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7B4B89" w:rsidRPr="007B4B8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Professores. Colonialidade. Licenciatura em Música</w:t>
      </w:r>
      <w:r w:rsidR="003035F6" w:rsidRPr="003035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5EC003FE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661546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724AC46A" w14:textId="55DD59E6" w:rsidR="00342DF4" w:rsidRPr="007D72BD" w:rsidRDefault="007D72BD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D72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 trabalho apresenta resultados</w:t>
      </w:r>
      <w:r w:rsidR="00150B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parciais</w:t>
      </w:r>
      <w:r w:rsidRPr="007D72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uma pesquisa de mestrado em Educação, </w:t>
      </w:r>
      <w:r w:rsidR="00150B2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obtidos </w:t>
      </w:r>
      <w:r w:rsidRPr="007D72B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 meio de uma revisão sistemática da literatura que identificou quais são as produções acadêmicas brasileiras que consubstanciam a discussão sobre (de)colonialidade nas publicações sobre a formação inicial de professores/as de Música.</w:t>
      </w:r>
      <w:r w:rsid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recorte disso, este resumo tem o objetivo de 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discutir </w:t>
      </w:r>
      <w:r w:rsid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sobre 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referenciais brasileiros que abordam a</w:t>
      </w:r>
      <w:r w:rsid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dimens</w:t>
      </w:r>
      <w:r w:rsid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ões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formação inicial de professores/as de Música em interface com o pensamento decolonial.</w:t>
      </w:r>
    </w:p>
    <w:p w14:paraId="395E1A3C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6A212FDC" w14:textId="064B2549" w:rsidR="00342DF4" w:rsidRPr="00E419F6" w:rsidRDefault="00CE4C3B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Com base em autores do</w:t>
      </w:r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pensamento decolonial, a colonialidade é a lógica hegemônica e hierarquizante da vida humana, que elege a Europa e o Norte Global como centro do saber, da cultura e do modo de ser. A colonialidade está enraizada sobretudo nos países vitimados pelo colonialismo, reproduzindo violências simbólicas contra identidades marginalizadas na concepção do mundo moderno (</w:t>
      </w:r>
      <w:proofErr w:type="spellStart"/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Mignolo</w:t>
      </w:r>
      <w:proofErr w:type="spellEnd"/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2017). A decolonialidade, por sua vez, é o esforço constante para entender e superar a colonialidade, por meio de um posicionamento insurgente e </w:t>
      </w:r>
      <w:proofErr w:type="spellStart"/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contra-hegemônico</w:t>
      </w:r>
      <w:proofErr w:type="spellEnd"/>
      <w:r w:rsidR="00E419F6" w:rsidRPr="00E419F6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(Maldonado-Torres, 2018).</w:t>
      </w:r>
    </w:p>
    <w:p w14:paraId="1635F061" w14:textId="77777777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0B51C186" w14:textId="77777777" w:rsidR="001B3237" w:rsidRDefault="00CE4C3B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 revisão sistemática da literatura (Costa; </w:t>
      </w:r>
      <w:proofErr w:type="spellStart"/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Fontanari</w:t>
      </w:r>
      <w:proofErr w:type="spellEnd"/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proofErr w:type="spellStart"/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Zoltowski</w:t>
      </w:r>
      <w:proofErr w:type="spellEnd"/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2022) foi delimitada em produções da área da Educação e da Educação Musical, entre os anos de </w:t>
      </w: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lastRenderedPageBreak/>
        <w:t xml:space="preserve">2018 e 2024, considerando que 2018 foi o ano da primeira publicação encontrada. As bases de dados eletrônicas incluíram o Catálogo de Teses e Dissertações da Capes, a Biblioteca Brasileira de Teses e Dissertações, sites de periódicos e os anais dos congressos nacionais e encontros regionais da Associação Brasileira de Educação Musical (Abem). A busca se deu a partir da soma de descritores relacionados à temática conectados pelo operador booleano </w:t>
      </w:r>
      <w:r w:rsidRPr="00CE4C3B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AND</w:t>
      </w: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</w:p>
    <w:p w14:paraId="2E536A78" w14:textId="290DA3CD" w:rsidR="00342DF4" w:rsidRPr="00CE4C3B" w:rsidRDefault="00CE4C3B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trabalhos encontrados foram organizados por eixos temáticos, caracterizados como</w:t>
      </w:r>
      <w:r w:rsid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: 1. </w:t>
      </w: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dimensões teóricas</w:t>
      </w:r>
      <w:r w:rsid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B3237"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 (de)colonialidade na licenciatura em Música</w:t>
      </w:r>
      <w:r w:rsid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e; 2. dimensões</w:t>
      </w:r>
      <w:r w:rsidRPr="00CE4C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práticas da (de)colonialidade na licenciatura em Música.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Assim, n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este recorte apresentamos os resultado</w:t>
      </w:r>
      <w:r w:rsid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 referentes ao segundo eixo temático.</w:t>
      </w:r>
    </w:p>
    <w:p w14:paraId="51283E08" w14:textId="5A79E12F" w:rsidR="00342DF4" w:rsidRDefault="00342DF4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42DF4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dos resultados</w:t>
      </w:r>
    </w:p>
    <w:p w14:paraId="0FE09AD7" w14:textId="33131556" w:rsidR="00342DF4" w:rsidRDefault="001B3237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resultados identificaram dezoito publicações, das quais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onze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foram classificadas como discussões sobre as dimensões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da (de)colonialidade na licenciatura em Música. Destas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onze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publicações: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há uma tese de doutorado (Souza, 2019), duas dissertações de mestrado (</w:t>
      </w:r>
      <w:proofErr w:type="spellStart"/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Leismann</w:t>
      </w:r>
      <w:proofErr w:type="spellEnd"/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2020; Bezerra, 2021)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dois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artigos de revista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(Souza, 2018; 2020)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e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seis 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trabalhos publicados em anais dos eventos da Abem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(</w:t>
      </w:r>
      <w:r w:rsidR="00094C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Santos; </w:t>
      </w:r>
      <w:proofErr w:type="spellStart"/>
      <w:r w:rsidR="00094C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Candusso</w:t>
      </w:r>
      <w:proofErr w:type="spellEnd"/>
      <w:r w:rsidR="00094C8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</w:t>
      </w:r>
      <w:r w:rsidR="00FC76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Viana,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</w:t>
      </w:r>
      <w:r w:rsidR="00FC76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Carmo; Oliveira,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2022; </w:t>
      </w:r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Rocha; Silva,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</w:t>
      </w:r>
      <w:r w:rsidR="00FC76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proofErr w:type="spellStart"/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Dalcom</w:t>
      </w:r>
      <w:proofErr w:type="spellEnd"/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Guedes; Kroger,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</w:t>
      </w:r>
      <w:r w:rsidR="00FC76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3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; </w:t>
      </w:r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Calegari </w:t>
      </w:r>
      <w:r w:rsidR="00A713A2" w:rsidRPr="00A713A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t-BR"/>
        </w:rPr>
        <w:t>et al</w:t>
      </w:r>
      <w:r w:rsidR="00A713A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., 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202</w:t>
      </w:r>
      <w:r w:rsidR="00FC761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="008A729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)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Estes trabalhos apresentam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percepções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sobre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disciplinas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experiências de formação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práticas docentes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formação inicial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professores/as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</w:t>
      </w:r>
      <w:r w:rsidRPr="001B323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Música.</w:t>
      </w:r>
    </w:p>
    <w:p w14:paraId="35B58558" w14:textId="2F5EA715" w:rsidR="002C1243" w:rsidRPr="002C1243" w:rsidRDefault="002C1243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dimensões práticas da (de)colonialidade nas licenciaturas em Música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são identificadas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como uma resposta às demandas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emergentes das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tensões entre as expectativas sobre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cursos 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suas respectivas 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realidade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adjacentes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pesquisa mostra que onze d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 dezoito trabalhos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analisados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 dirigem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a operação da colonialidade concretizada na estrutura curricular, sobretudo, nas disciplinas, seus conteúdos e estratégias de ensino. Por outro lado, as experiências de formação extracurriculares e de práticas docentes </w:t>
      </w:r>
      <w:r w:rsidR="000979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potencializam uma</w:t>
      </w:r>
      <w:r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educação musical decolonial.</w:t>
      </w:r>
    </w:p>
    <w:p w14:paraId="36A0ED18" w14:textId="59010969" w:rsidR="00342DF4" w:rsidRDefault="001B3237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Considerações finais</w:t>
      </w:r>
    </w:p>
    <w:p w14:paraId="56B47407" w14:textId="74BDB716" w:rsidR="00342DF4" w:rsidRPr="00097948" w:rsidRDefault="00557058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As publicações sobre as dimensões práticas da (de)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colonialidade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licenciatura em Música revelam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um esforço contra 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apagamento das individualidades e experiências pessoais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 percurso formativo, oferecendo alternativas e iniciativas decoloniais</w:t>
      </w:r>
      <w:r w:rsidR="00CC2F9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para o saber hierarquizado e cristalizado nas disciplinas destes cursos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Tais iniciativas </w:t>
      </w:r>
      <w:r w:rsidR="00CC2F9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 inserem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</w:t>
      </w:r>
      <w:r w:rsidR="00CC2F9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construção de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C2F9C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saberes e práticas culturalmente contextualizadas, pautadas na autonomia e na coletividade. 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Nesse sentido, </w:t>
      </w:r>
      <w:r w:rsidR="000979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as 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experiências e percepções sobre a própria formação inicial docente </w:t>
      </w:r>
      <w:r w:rsidR="0009794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potencializam</w:t>
      </w:r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uma atitude de resistência à imposição do saber eurocêntrico e </w:t>
      </w:r>
      <w:proofErr w:type="spellStart"/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nortecêntrico</w:t>
      </w:r>
      <w:proofErr w:type="spellEnd"/>
      <w:r w:rsidR="00097948" w:rsidRPr="002C124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que não se relaciona com as realidades e expectativas dos/as professores/as de Música em formação.</w:t>
      </w:r>
    </w:p>
    <w:p w14:paraId="63D4273A" w14:textId="48810431" w:rsidR="00BD0C00" w:rsidRDefault="00BD0C00" w:rsidP="00342DF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Apoio financeiro</w:t>
      </w:r>
    </w:p>
    <w:p w14:paraId="5CF1D17B" w14:textId="4F969E55" w:rsidR="00BD0C00" w:rsidRPr="002A65E4" w:rsidRDefault="002A65E4" w:rsidP="002A65E4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2A65E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Agradeço à Coordenação de Aperfeiçoamento de Pessoal de Nível Superior (CAPES) pela bolsa concedida.</w:t>
      </w:r>
    </w:p>
    <w:p w14:paraId="7235AE06" w14:textId="77777777" w:rsidR="0050727D" w:rsidRDefault="0050727D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3FE4DB9" w14:textId="6D22FC4B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Referências</w:t>
      </w:r>
    </w:p>
    <w:p w14:paraId="27895467" w14:textId="2FBD0E91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BEZERRA, Wesley Simão. </w:t>
      </w:r>
      <w:r w:rsidRPr="007A2D20">
        <w:rPr>
          <w:rFonts w:ascii="Times New Roman" w:hAnsi="Times New Roman" w:cs="Times New Roman"/>
          <w:b/>
          <w:sz w:val="24"/>
          <w:szCs w:val="24"/>
        </w:rPr>
        <w:t>(De)colonialidade e formação rítmica: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uma análise do Curso de Licenciatura em Música do IFPE – Campus Belo Jardim. 2021. 171f. Dissertação (Mestrado em Música) – Universidade Federal de Pernambuco. Recife. 2021.</w:t>
      </w:r>
    </w:p>
    <w:p w14:paraId="07E1A5B7" w14:textId="236652F5" w:rsidR="00A713A2" w:rsidRDefault="00A713A2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713A2">
        <w:rPr>
          <w:rFonts w:ascii="Times New Roman" w:hAnsi="Times New Roman" w:cs="Times New Roman"/>
          <w:bCs/>
          <w:sz w:val="24"/>
          <w:szCs w:val="24"/>
        </w:rPr>
        <w:t xml:space="preserve">CALEGARI, Aline; ARAUJO, Hugo Souza; RODRIGUES, Ícaro Pierre </w:t>
      </w:r>
      <w:proofErr w:type="spellStart"/>
      <w:r w:rsidRPr="00A713A2">
        <w:rPr>
          <w:rFonts w:ascii="Times New Roman" w:hAnsi="Times New Roman" w:cs="Times New Roman"/>
          <w:bCs/>
          <w:sz w:val="24"/>
          <w:szCs w:val="24"/>
        </w:rPr>
        <w:t>Monteleone</w:t>
      </w:r>
      <w:proofErr w:type="spellEnd"/>
      <w:r w:rsidRPr="00A713A2">
        <w:rPr>
          <w:rFonts w:ascii="Times New Roman" w:hAnsi="Times New Roman" w:cs="Times New Roman"/>
          <w:bCs/>
          <w:sz w:val="24"/>
          <w:szCs w:val="24"/>
        </w:rPr>
        <w:t xml:space="preserve">; PINTO, </w:t>
      </w:r>
      <w:proofErr w:type="spellStart"/>
      <w:r w:rsidRPr="00A713A2">
        <w:rPr>
          <w:rFonts w:ascii="Times New Roman" w:hAnsi="Times New Roman" w:cs="Times New Roman"/>
          <w:bCs/>
          <w:sz w:val="24"/>
          <w:szCs w:val="24"/>
        </w:rPr>
        <w:t>Jordanna</w:t>
      </w:r>
      <w:proofErr w:type="spellEnd"/>
      <w:r w:rsidRPr="00A713A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713A2">
        <w:rPr>
          <w:rFonts w:ascii="Times New Roman" w:hAnsi="Times New Roman" w:cs="Times New Roman"/>
          <w:bCs/>
          <w:sz w:val="24"/>
          <w:szCs w:val="24"/>
        </w:rPr>
        <w:t>Andretto</w:t>
      </w:r>
      <w:proofErr w:type="spellEnd"/>
      <w:r w:rsidRPr="00A713A2">
        <w:rPr>
          <w:rFonts w:ascii="Times New Roman" w:hAnsi="Times New Roman" w:cs="Times New Roman"/>
          <w:bCs/>
          <w:sz w:val="24"/>
          <w:szCs w:val="24"/>
        </w:rPr>
        <w:t xml:space="preserve"> Braz; CIT, Simone do Rocio. Diálogos sobre o sul do mundo: a disciplina Música, diversidade cultural e decolonialidade no curso de Licenciatura em Educação Musical da Universidade Estadual de Maringá.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A713A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Anais do XXI Encontro Regional Sul da Abem</w:t>
      </w:r>
      <w:r w:rsidRPr="00A713A2">
        <w:rPr>
          <w:rFonts w:ascii="Times New Roman" w:hAnsi="Times New Roman" w:cs="Times New Roman"/>
          <w:bCs/>
          <w:sz w:val="24"/>
          <w:szCs w:val="24"/>
        </w:rPr>
        <w:t xml:space="preserve">. Maringá: UEM, 2024. Disponível em: </w:t>
      </w:r>
      <w:hyperlink r:id="rId9" w:history="1">
        <w:r w:rsidR="007A2D20" w:rsidRPr="00D7402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https://abem.mus.br/anais_ersul/v6/papers/2218/public/2218-9228-1-PB.pdf</w:t>
        </w:r>
      </w:hyperlink>
      <w:r w:rsidRPr="00A713A2">
        <w:rPr>
          <w:rFonts w:ascii="Times New Roman" w:hAnsi="Times New Roman" w:cs="Times New Roman"/>
          <w:bCs/>
          <w:sz w:val="24"/>
          <w:szCs w:val="24"/>
        </w:rPr>
        <w:t>. Acesso em: 10 jan. 2025.</w:t>
      </w:r>
    </w:p>
    <w:p w14:paraId="1E49FAFB" w14:textId="61C0EFC6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CARMO, Raiana Maciel do; OLIVEIRA, Maria Clara Leite e. Desobediências epistêmicas nas atividades extracurriculares do Curso de Licenciatura em Música da Universidade Estadual de Montes Claros: relato de experiências a partir de opções decoloniais.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XVI Anais do Encontro Regional Nordeste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. [s. l.], 2022. Disponível em: </w:t>
      </w:r>
      <w:hyperlink r:id="rId10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http://abemeducacaomusical.com.br/anais_ernd/v5/papers/1393/public/1393-5497-1-PB.pdf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11 jan. 2025.</w:t>
      </w:r>
    </w:p>
    <w:p w14:paraId="38AF79F7" w14:textId="16F336FE" w:rsidR="00186C7E" w:rsidRDefault="00186C7E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6C7E">
        <w:rPr>
          <w:rFonts w:ascii="Times New Roman" w:hAnsi="Times New Roman" w:cs="Times New Roman"/>
          <w:bCs/>
          <w:sz w:val="24"/>
          <w:szCs w:val="24"/>
        </w:rPr>
        <w:t xml:space="preserve">COSTA, Ângelo 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Brandelli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 xml:space="preserve">; FONTANARI, Anna Martha; ZOLTOWSKI, Ana Paula C. Como escrever um artigo de revisão sistemática: Um guia atualizado. </w:t>
      </w:r>
      <w:r w:rsidRPr="00186C7E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186C7E">
        <w:rPr>
          <w:rFonts w:ascii="Times New Roman" w:hAnsi="Times New Roman" w:cs="Times New Roman"/>
          <w:bCs/>
          <w:sz w:val="24"/>
          <w:szCs w:val="24"/>
        </w:rPr>
        <w:t xml:space="preserve"> SAMPAIO, Maria Imaculada Cardoso; SABADINI, Aparecida Angélica 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Zoqui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Paulovic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>. KOLLER, Silvia Helena (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Orgs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 xml:space="preserve">.). </w:t>
      </w:r>
      <w:r w:rsidRPr="00186C7E">
        <w:rPr>
          <w:rFonts w:ascii="Times New Roman" w:hAnsi="Times New Roman" w:cs="Times New Roman"/>
          <w:b/>
          <w:sz w:val="24"/>
          <w:szCs w:val="24"/>
        </w:rPr>
        <w:t>Produção científica:</w:t>
      </w:r>
      <w:r w:rsidRPr="00186C7E">
        <w:rPr>
          <w:rFonts w:ascii="Times New Roman" w:hAnsi="Times New Roman" w:cs="Times New Roman"/>
          <w:bCs/>
          <w:sz w:val="24"/>
          <w:szCs w:val="24"/>
        </w:rPr>
        <w:t xml:space="preserve"> Um guia prático. São Paulo: Instituto de Psicologia – USP, 2022. p. 130-165. DOI: </w:t>
      </w:r>
      <w:hyperlink r:id="rId11" w:history="1">
        <w:r w:rsidRPr="00D7402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https://doi.org/10.11606/9786587596280</w:t>
        </w:r>
      </w:hyperlink>
      <w:r w:rsidRPr="00186C7E">
        <w:rPr>
          <w:rFonts w:ascii="Times New Roman" w:hAnsi="Times New Roman" w:cs="Times New Roman"/>
          <w:bCs/>
          <w:sz w:val="24"/>
          <w:szCs w:val="24"/>
        </w:rPr>
        <w:t>.</w:t>
      </w:r>
    </w:p>
    <w:p w14:paraId="0F445A38" w14:textId="3CAE1C19" w:rsidR="00A713A2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DALCOM, Gabriela; GUEDES, Maiara; KROGER, Mara Menezes. Práticas decoloniais na musicalização infantil: reflexões a partir de relatos de duas estagiárias do curso de licenciatura em música.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Anais do XXVI Congresso Nacional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. Ouro Preto: UFOP, 2023. Disponível em: </w:t>
      </w:r>
      <w:hyperlink r:id="rId12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https://abem.mus.br/anais_congresso/V5/papers/1827/public/1827-7434-1-PB.pdf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10 jan. 2025.</w:t>
      </w:r>
    </w:p>
    <w:p w14:paraId="4DDC10AF" w14:textId="72241788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LEISMANN, </w:t>
      </w:r>
      <w:proofErr w:type="spellStart"/>
      <w:r w:rsidRPr="007A2D20">
        <w:rPr>
          <w:rFonts w:ascii="Times New Roman" w:hAnsi="Times New Roman" w:cs="Times New Roman"/>
          <w:bCs/>
          <w:sz w:val="24"/>
          <w:szCs w:val="24"/>
        </w:rPr>
        <w:t>Jeancarlo</w:t>
      </w:r>
      <w:proofErr w:type="spellEnd"/>
      <w:r w:rsidRPr="007A2D20">
        <w:rPr>
          <w:rFonts w:ascii="Times New Roman" w:hAnsi="Times New Roman" w:cs="Times New Roman"/>
          <w:bCs/>
          <w:sz w:val="24"/>
          <w:szCs w:val="24"/>
        </w:rPr>
        <w:t xml:space="preserve"> Paulo. </w:t>
      </w:r>
      <w:r w:rsidRPr="007A2D20">
        <w:rPr>
          <w:rFonts w:ascii="Times New Roman" w:hAnsi="Times New Roman" w:cs="Times New Roman"/>
          <w:b/>
          <w:sz w:val="24"/>
          <w:szCs w:val="24"/>
        </w:rPr>
        <w:t xml:space="preserve">A música popular como </w:t>
      </w:r>
      <w:proofErr w:type="spellStart"/>
      <w:r w:rsidRPr="007A2D20">
        <w:rPr>
          <w:rFonts w:ascii="Times New Roman" w:hAnsi="Times New Roman" w:cs="Times New Roman"/>
          <w:b/>
          <w:sz w:val="24"/>
          <w:szCs w:val="24"/>
        </w:rPr>
        <w:t>decolonidade</w:t>
      </w:r>
      <w:proofErr w:type="spellEnd"/>
      <w:r w:rsidRPr="007A2D20">
        <w:rPr>
          <w:rFonts w:ascii="Times New Roman" w:hAnsi="Times New Roman" w:cs="Times New Roman"/>
          <w:b/>
          <w:sz w:val="24"/>
          <w:szCs w:val="24"/>
        </w:rPr>
        <w:t xml:space="preserve"> na formação de professores de música: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narrativas de acadêmicos a partir de uma disciplina complementar de graduação. 2020. 108f. Dissertação (Mestrado em Educação) – Universidade Federal de Santa Maria. Santa Maria. 2020.</w:t>
      </w:r>
    </w:p>
    <w:p w14:paraId="1BE08E99" w14:textId="33E63F1F" w:rsidR="00186C7E" w:rsidRDefault="00186C7E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86C7E">
        <w:rPr>
          <w:rFonts w:ascii="Times New Roman" w:hAnsi="Times New Roman" w:cs="Times New Roman"/>
          <w:bCs/>
          <w:sz w:val="24"/>
          <w:szCs w:val="24"/>
        </w:rPr>
        <w:t xml:space="preserve">MALDONADO-TORRES, Nelson. Analítica da colonialidade e da decolonialidade: algumas dimensões básicas. </w:t>
      </w:r>
      <w:r w:rsidRPr="00186C7E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186C7E">
        <w:rPr>
          <w:rFonts w:ascii="Times New Roman" w:hAnsi="Times New Roman" w:cs="Times New Roman"/>
          <w:bCs/>
          <w:sz w:val="24"/>
          <w:szCs w:val="24"/>
        </w:rPr>
        <w:t xml:space="preserve"> BERNARDINO-COSTA, 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Joaze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>; MALDONADO-TORRES, Nelson; GROSFOGUEL, Ramón (</w:t>
      </w:r>
      <w:proofErr w:type="spellStart"/>
      <w:r w:rsidRPr="00186C7E">
        <w:rPr>
          <w:rFonts w:ascii="Times New Roman" w:hAnsi="Times New Roman" w:cs="Times New Roman"/>
          <w:bCs/>
          <w:sz w:val="24"/>
          <w:szCs w:val="24"/>
        </w:rPr>
        <w:t>Orgs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 xml:space="preserve">.). </w:t>
      </w:r>
      <w:r w:rsidRPr="00186C7E">
        <w:rPr>
          <w:rFonts w:ascii="Times New Roman" w:hAnsi="Times New Roman" w:cs="Times New Roman"/>
          <w:b/>
          <w:sz w:val="24"/>
          <w:szCs w:val="24"/>
        </w:rPr>
        <w:t xml:space="preserve">Decolonialidade e pensamento </w:t>
      </w:r>
      <w:proofErr w:type="spellStart"/>
      <w:r w:rsidRPr="00186C7E">
        <w:rPr>
          <w:rFonts w:ascii="Times New Roman" w:hAnsi="Times New Roman" w:cs="Times New Roman"/>
          <w:b/>
          <w:sz w:val="24"/>
          <w:szCs w:val="24"/>
        </w:rPr>
        <w:t>afrodiaspórico</w:t>
      </w:r>
      <w:proofErr w:type="spellEnd"/>
      <w:r w:rsidRPr="00186C7E">
        <w:rPr>
          <w:rFonts w:ascii="Times New Roman" w:hAnsi="Times New Roman" w:cs="Times New Roman"/>
          <w:bCs/>
          <w:sz w:val="24"/>
          <w:szCs w:val="24"/>
        </w:rPr>
        <w:t>. Belo Horizonte: Autêntica, 2018. p. 31-61.</w:t>
      </w:r>
    </w:p>
    <w:p w14:paraId="41D47432" w14:textId="5ED13B66" w:rsidR="00150B26" w:rsidRDefault="00150B26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50B26">
        <w:rPr>
          <w:rFonts w:ascii="Times New Roman" w:hAnsi="Times New Roman" w:cs="Times New Roman"/>
          <w:bCs/>
          <w:sz w:val="24"/>
          <w:szCs w:val="24"/>
        </w:rPr>
        <w:t xml:space="preserve">MIGNOLO, Walter D. Colonialidade: o lado mais escuro da modernidade. </w:t>
      </w:r>
      <w:r w:rsidRPr="00186C7E">
        <w:rPr>
          <w:rFonts w:ascii="Times New Roman" w:hAnsi="Times New Roman" w:cs="Times New Roman"/>
          <w:b/>
          <w:sz w:val="24"/>
          <w:szCs w:val="24"/>
        </w:rPr>
        <w:t>Revista Brasileira de Ciências Sociais</w:t>
      </w:r>
      <w:r w:rsidRPr="00150B26">
        <w:rPr>
          <w:rFonts w:ascii="Times New Roman" w:hAnsi="Times New Roman" w:cs="Times New Roman"/>
          <w:bCs/>
          <w:sz w:val="24"/>
          <w:szCs w:val="24"/>
        </w:rPr>
        <w:t xml:space="preserve">. Rio de Janeiro, v. 32, n. 94, jun. 2017. Disponível em: </w:t>
      </w:r>
      <w:hyperlink r:id="rId13" w:history="1">
        <w:r w:rsidRPr="00D7402E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https://ria.ufrn.br/jspui/handle/123456789/2441</w:t>
        </w:r>
      </w:hyperlink>
      <w:r w:rsidRPr="00150B26">
        <w:rPr>
          <w:rFonts w:ascii="Times New Roman" w:hAnsi="Times New Roman" w:cs="Times New Roman"/>
          <w:bCs/>
          <w:sz w:val="24"/>
          <w:szCs w:val="24"/>
        </w:rPr>
        <w:t>. Acesso em: 26 ago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50B26">
        <w:rPr>
          <w:rFonts w:ascii="Times New Roman" w:hAnsi="Times New Roman" w:cs="Times New Roman"/>
          <w:bCs/>
          <w:sz w:val="24"/>
          <w:szCs w:val="24"/>
        </w:rPr>
        <w:t xml:space="preserve"> 2024.</w:t>
      </w:r>
    </w:p>
    <w:p w14:paraId="111FF229" w14:textId="0E02F4A7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ROCHA, Matheus Silva; SILVA, Helena Lopes da. Ensino de História da Música nos cursos de Licenciatura em Música no Brasil: problematizações e impactos na formação </w:t>
      </w:r>
      <w:r w:rsidRPr="007A2D2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e atuação do professor de música.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XIII Anais do Encontro Regional Norte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. [s. l.], 2022. Disponível em: </w:t>
      </w:r>
      <w:hyperlink r:id="rId14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http://abemeducacaomusical.com.br/anais_ernt/v5/papers/1349/public/1349-5646-1-PB.pdf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11 jan. 2025.</w:t>
      </w:r>
    </w:p>
    <w:p w14:paraId="62790FD3" w14:textId="0E43D6D6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SANTOS, Valnei Souza; CANDUSSO, Flavia. A Educação Musical para as Relações Étnico-Raciais na formação inicial de professores(as) de Música: algumas reflexões preliminares.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Anais do XXV Congresso Nacional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. [s. l.], 2021. Disponível em: </w:t>
      </w:r>
      <w:hyperlink r:id="rId15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http://abemeducacaomusical.com.br/anais_congresso/v4/papers/1079/public/1079-4505-1-PB.pdf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11 jan. 2025.</w:t>
      </w:r>
    </w:p>
    <w:p w14:paraId="3B3F36AF" w14:textId="735B513C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SOUZA, Luan Sodré de. Os sambas do recôncavo baiano no ensino acadêmico do violão: uma proposta decolonial de ensino em resposta à colonialidade do saber. </w:t>
      </w:r>
      <w:r w:rsidRPr="007A2D20">
        <w:rPr>
          <w:rFonts w:ascii="Times New Roman" w:hAnsi="Times New Roman" w:cs="Times New Roman"/>
          <w:b/>
          <w:sz w:val="24"/>
          <w:szCs w:val="24"/>
        </w:rPr>
        <w:t>Pontos de Interrogação – Revista de Crítica Cultural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, Alagoinhas - BA: Laboratório de Edição Fábrica de Letras - UNEB, v. 8, n. 2, p. 75–104, 2018. Disponível em: </w:t>
      </w:r>
      <w:hyperlink r:id="rId16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https://www.revistas.uneb.br/index.php/pontosdeint/article/view/5913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 nov. 2024</w:t>
      </w:r>
    </w:p>
    <w:p w14:paraId="532DBDBC" w14:textId="44EFB95F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SOUZA, Luan Sodré de. </w:t>
      </w:r>
      <w:r w:rsidRPr="007A2D20">
        <w:rPr>
          <w:rFonts w:ascii="Times New Roman" w:hAnsi="Times New Roman" w:cs="Times New Roman"/>
          <w:b/>
          <w:sz w:val="24"/>
          <w:szCs w:val="24"/>
        </w:rPr>
        <w:t xml:space="preserve">Educação musical </w:t>
      </w:r>
      <w:proofErr w:type="spellStart"/>
      <w:r w:rsidRPr="007A2D20">
        <w:rPr>
          <w:rFonts w:ascii="Times New Roman" w:hAnsi="Times New Roman" w:cs="Times New Roman"/>
          <w:b/>
          <w:sz w:val="24"/>
          <w:szCs w:val="24"/>
        </w:rPr>
        <w:t>afrodiaspórica</w:t>
      </w:r>
      <w:proofErr w:type="spellEnd"/>
      <w:r w:rsidRPr="007A2D20">
        <w:rPr>
          <w:rFonts w:ascii="Times New Roman" w:hAnsi="Times New Roman" w:cs="Times New Roman"/>
          <w:b/>
          <w:sz w:val="24"/>
          <w:szCs w:val="24"/>
        </w:rPr>
        <w:t>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uma proposta decolonial para o ensino acadêmico do violão a partir dos sambas do Recôncavo Baiano. 2019. 248f. Tese (Doutorado em Música) – Escola de Música, Universidade Federal da Bahia, Salvador, 2019.</w:t>
      </w:r>
    </w:p>
    <w:p w14:paraId="7FD772A6" w14:textId="7C025BB2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SOUZA, Luan Sodré de. Educação musical </w:t>
      </w:r>
      <w:proofErr w:type="spellStart"/>
      <w:r w:rsidRPr="007A2D20">
        <w:rPr>
          <w:rFonts w:ascii="Times New Roman" w:hAnsi="Times New Roman" w:cs="Times New Roman"/>
          <w:bCs/>
          <w:sz w:val="24"/>
          <w:szCs w:val="24"/>
        </w:rPr>
        <w:t>afrodiaspórica</w:t>
      </w:r>
      <w:proofErr w:type="spellEnd"/>
      <w:r w:rsidRPr="007A2D20">
        <w:rPr>
          <w:rFonts w:ascii="Times New Roman" w:hAnsi="Times New Roman" w:cs="Times New Roman"/>
          <w:bCs/>
          <w:sz w:val="24"/>
          <w:szCs w:val="24"/>
        </w:rPr>
        <w:t xml:space="preserve">: uma proposta decolonial a partir dos sambas do Recôncavo Baiano. </w:t>
      </w:r>
      <w:r w:rsidRPr="007A2D20">
        <w:rPr>
          <w:rFonts w:ascii="Times New Roman" w:hAnsi="Times New Roman" w:cs="Times New Roman"/>
          <w:b/>
          <w:sz w:val="24"/>
          <w:szCs w:val="24"/>
        </w:rPr>
        <w:t>Revista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, [S. l.], v. 28, 2020. Disponível em: </w:t>
      </w:r>
      <w:hyperlink r:id="rId17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https://revistaabem.abem.mus.br/revistaabem/article/view/917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30 fev. 2025.</w:t>
      </w:r>
    </w:p>
    <w:p w14:paraId="781D2BEB" w14:textId="05C4E2E2" w:rsidR="007A2D20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2D20">
        <w:rPr>
          <w:rFonts w:ascii="Times New Roman" w:hAnsi="Times New Roman" w:cs="Times New Roman"/>
          <w:bCs/>
          <w:sz w:val="24"/>
          <w:szCs w:val="24"/>
        </w:rPr>
        <w:t xml:space="preserve">VIANA, Wellington Freitas. Perspectivas decoloniais na disciplina Instrumento Complementar I da Universidade Federal do Ceará, campus Sobral. </w:t>
      </w:r>
      <w:r w:rsidRPr="007A2D20">
        <w:rPr>
          <w:rFonts w:ascii="Times New Roman" w:hAnsi="Times New Roman" w:cs="Times New Roman"/>
          <w:bCs/>
          <w:i/>
          <w:iCs/>
          <w:sz w:val="24"/>
          <w:szCs w:val="24"/>
        </w:rPr>
        <w:t>In: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D20">
        <w:rPr>
          <w:rFonts w:ascii="Times New Roman" w:hAnsi="Times New Roman" w:cs="Times New Roman"/>
          <w:b/>
          <w:sz w:val="24"/>
          <w:szCs w:val="24"/>
        </w:rPr>
        <w:t>Anais do XXV Congresso Nacional da Abem</w:t>
      </w:r>
      <w:r w:rsidRPr="007A2D20">
        <w:rPr>
          <w:rFonts w:ascii="Times New Roman" w:hAnsi="Times New Roman" w:cs="Times New Roman"/>
          <w:bCs/>
          <w:sz w:val="24"/>
          <w:szCs w:val="24"/>
        </w:rPr>
        <w:t xml:space="preserve">. [s. l.], 2021. Disponível em: </w:t>
      </w:r>
      <w:hyperlink r:id="rId18" w:history="1">
        <w:r w:rsidRPr="007A2D2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http://abemeducacaomusical.com.br/anais_congresso/v4/papers/959/public/959-4536-1-PB.pdf</w:t>
        </w:r>
      </w:hyperlink>
      <w:r w:rsidRPr="007A2D20">
        <w:rPr>
          <w:rFonts w:ascii="Times New Roman" w:hAnsi="Times New Roman" w:cs="Times New Roman"/>
          <w:bCs/>
          <w:sz w:val="24"/>
          <w:szCs w:val="24"/>
        </w:rPr>
        <w:t>. Acesso em: 11 jan. 2025.</w:t>
      </w:r>
    </w:p>
    <w:p w14:paraId="7EDD953E" w14:textId="77777777" w:rsidR="007A2D20" w:rsidRPr="00A713A2" w:rsidRDefault="007A2D20" w:rsidP="00A713A2">
      <w:pPr>
        <w:spacing w:after="24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7A2D20" w:rsidRPr="00A713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94C80"/>
    <w:rsid w:val="00097948"/>
    <w:rsid w:val="00132074"/>
    <w:rsid w:val="00150B26"/>
    <w:rsid w:val="00186C7E"/>
    <w:rsid w:val="001B3237"/>
    <w:rsid w:val="002A65E4"/>
    <w:rsid w:val="002C1243"/>
    <w:rsid w:val="003035F6"/>
    <w:rsid w:val="00342DF4"/>
    <w:rsid w:val="003B3E13"/>
    <w:rsid w:val="0050727D"/>
    <w:rsid w:val="00514688"/>
    <w:rsid w:val="00557058"/>
    <w:rsid w:val="00660186"/>
    <w:rsid w:val="00773D54"/>
    <w:rsid w:val="007A2D20"/>
    <w:rsid w:val="007B4B89"/>
    <w:rsid w:val="007D72BD"/>
    <w:rsid w:val="008A7292"/>
    <w:rsid w:val="00941F25"/>
    <w:rsid w:val="009A7173"/>
    <w:rsid w:val="009B4014"/>
    <w:rsid w:val="009D27AB"/>
    <w:rsid w:val="00A31167"/>
    <w:rsid w:val="00A713A2"/>
    <w:rsid w:val="00BD0C00"/>
    <w:rsid w:val="00CC2F9C"/>
    <w:rsid w:val="00CE4C3B"/>
    <w:rsid w:val="00DC79A8"/>
    <w:rsid w:val="00E32A0D"/>
    <w:rsid w:val="00E419F6"/>
    <w:rsid w:val="00E64BAF"/>
    <w:rsid w:val="00ED014B"/>
    <w:rsid w:val="00F5081F"/>
    <w:rsid w:val="00FA4CB5"/>
    <w:rsid w:val="00FC7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F9439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E32A0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32A0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5146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9250-5804" TargetMode="External"/><Relationship Id="rId13" Type="http://schemas.openxmlformats.org/officeDocument/2006/relationships/hyperlink" Target="https://ria.ufrn.br/jspui/handle/123456789/2441" TargetMode="External"/><Relationship Id="rId18" Type="http://schemas.openxmlformats.org/officeDocument/2006/relationships/hyperlink" Target="http://abemeducacaomusical.com.br/anais_congresso/v4/papers/959/public/959-4536-1-PB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aianamaciel@yahoo.com.br" TargetMode="External"/><Relationship Id="rId12" Type="http://schemas.openxmlformats.org/officeDocument/2006/relationships/hyperlink" Target="https://abem.mus.br/anais_congresso/V5/papers/1827/public/1827-7434-1-PB.pdf" TargetMode="External"/><Relationship Id="rId17" Type="http://schemas.openxmlformats.org/officeDocument/2006/relationships/hyperlink" Target="https://revistaabem.abem.mus.br/revistaabem/article/view/91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revistas.uneb.br/index.php/pontosdeint/article/view/5913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orcid.org/0009-0005-1608-2535" TargetMode="External"/><Relationship Id="rId11" Type="http://schemas.openxmlformats.org/officeDocument/2006/relationships/hyperlink" Target="https://doi.org/10.11606/9786587596280" TargetMode="External"/><Relationship Id="rId5" Type="http://schemas.openxmlformats.org/officeDocument/2006/relationships/hyperlink" Target="mailto:thimmcosta@outlook.com" TargetMode="External"/><Relationship Id="rId15" Type="http://schemas.openxmlformats.org/officeDocument/2006/relationships/hyperlink" Target="http://abemeducacaomusical.com.br/anais_congresso/v4/papers/1079/public/1079-4505-1-PB.pdf" TargetMode="External"/><Relationship Id="rId10" Type="http://schemas.openxmlformats.org/officeDocument/2006/relationships/hyperlink" Target="http://abemeducacaomusical.com.br/anais_ernd/v5/papers/1393/public/1393-5497-1-PB.pdf" TargetMode="External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abem.mus.br/anais_ersul/v6/papers/2218/public/2218-9228-1-PB.pdf" TargetMode="External"/><Relationship Id="rId14" Type="http://schemas.openxmlformats.org/officeDocument/2006/relationships/hyperlink" Target="http://abemeducacaomusical.com.br/anais_ernt/v5/papers/1349/public/1349-5646-1-PB.pdf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1645</Words>
  <Characters>8884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Thiago M. M. Costa</cp:lastModifiedBy>
  <cp:revision>9</cp:revision>
  <cp:lastPrinted>2025-08-31T04:10:00Z</cp:lastPrinted>
  <dcterms:created xsi:type="dcterms:W3CDTF">2025-07-07T16:07:00Z</dcterms:created>
  <dcterms:modified xsi:type="dcterms:W3CDTF">2025-08-31T04:15:00Z</dcterms:modified>
</cp:coreProperties>
</file>