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588" w:rsidRPr="009B7C8B" w:rsidRDefault="00853588">
      <w:pPr>
        <w:jc w:val="right"/>
        <w:rPr>
          <w:rFonts w:ascii="Times New Roman" w:eastAsia="Times New Roman" w:hAnsi="Times New Roman" w:cs="Times New Roman"/>
        </w:rPr>
      </w:pPr>
    </w:p>
    <w:p w:rsidR="00853588" w:rsidRPr="009B7C8B" w:rsidRDefault="00651F35">
      <w:pPr>
        <w:jc w:val="center"/>
        <w:rPr>
          <w:rFonts w:ascii="Times New Roman" w:eastAsia="Times New Roman" w:hAnsi="Times New Roman" w:cs="Times New Roman"/>
          <w:b/>
        </w:rPr>
      </w:pPr>
      <w:r w:rsidRPr="009B7C8B">
        <w:rPr>
          <w:rFonts w:ascii="Times New Roman" w:eastAsia="Times New Roman" w:hAnsi="Times New Roman" w:cs="Times New Roman"/>
          <w:b/>
        </w:rPr>
        <w:t xml:space="preserve">ESCOLAS DE SAMBA </w:t>
      </w:r>
      <w:r w:rsidR="00995D4C" w:rsidRPr="009B7C8B">
        <w:rPr>
          <w:rFonts w:ascii="Times New Roman" w:eastAsia="Times New Roman" w:hAnsi="Times New Roman" w:cs="Times New Roman"/>
          <w:b/>
        </w:rPr>
        <w:t xml:space="preserve">E </w:t>
      </w:r>
      <w:r w:rsidRPr="009B7C8B">
        <w:rPr>
          <w:rFonts w:ascii="Times New Roman" w:eastAsia="Times New Roman" w:hAnsi="Times New Roman" w:cs="Times New Roman"/>
          <w:b/>
        </w:rPr>
        <w:t>O AQUILOMBAR COMO</w:t>
      </w:r>
      <w:r w:rsidR="00995D4C" w:rsidRPr="009B7C8B">
        <w:rPr>
          <w:rFonts w:ascii="Times New Roman" w:eastAsia="Times New Roman" w:hAnsi="Times New Roman" w:cs="Times New Roman"/>
          <w:b/>
        </w:rPr>
        <w:t xml:space="preserve"> MOVIMENTO DEMOCRÁTICO </w:t>
      </w:r>
    </w:p>
    <w:p w:rsidR="00853588" w:rsidRPr="009B7C8B" w:rsidRDefault="00853588">
      <w:pPr>
        <w:jc w:val="center"/>
        <w:rPr>
          <w:rFonts w:ascii="Times New Roman" w:eastAsia="Times New Roman" w:hAnsi="Times New Roman" w:cs="Times New Roman"/>
          <w:b/>
        </w:rPr>
      </w:pPr>
    </w:p>
    <w:p w:rsidR="00853588" w:rsidRPr="009B7C8B" w:rsidRDefault="004D6F79" w:rsidP="00402046">
      <w:pPr>
        <w:ind w:firstLine="720"/>
        <w:jc w:val="right"/>
        <w:rPr>
          <w:rFonts w:ascii="Times New Roman" w:eastAsia="Times New Roman" w:hAnsi="Times New Roman" w:cs="Times New Roman"/>
        </w:rPr>
      </w:pPr>
      <w:r w:rsidRPr="009B7C8B">
        <w:rPr>
          <w:rFonts w:ascii="Times New Roman" w:eastAsia="Times New Roman" w:hAnsi="Times New Roman" w:cs="Times New Roman"/>
        </w:rPr>
        <w:t>Cintia de Assis Ricardo da Silva – Colégio Pedro II (Campus Realengo I) e ELAC/UFF</w:t>
      </w:r>
    </w:p>
    <w:p w:rsidR="004D6F79" w:rsidRPr="009B7C8B" w:rsidRDefault="004D6F79" w:rsidP="00402046">
      <w:pPr>
        <w:ind w:firstLine="720"/>
        <w:jc w:val="right"/>
        <w:rPr>
          <w:rFonts w:ascii="Times New Roman" w:eastAsia="Times New Roman" w:hAnsi="Times New Roman" w:cs="Times New Roman"/>
        </w:rPr>
      </w:pPr>
      <w:r w:rsidRPr="009B7C8B">
        <w:rPr>
          <w:rFonts w:ascii="Times New Roman" w:eastAsia="Times New Roman" w:hAnsi="Times New Roman" w:cs="Times New Roman"/>
        </w:rPr>
        <w:t xml:space="preserve">Dinah </w:t>
      </w:r>
      <w:proofErr w:type="spellStart"/>
      <w:r w:rsidRPr="009B7C8B">
        <w:rPr>
          <w:rFonts w:ascii="Times New Roman" w:eastAsia="Times New Roman" w:hAnsi="Times New Roman" w:cs="Times New Roman"/>
        </w:rPr>
        <w:t>Teba</w:t>
      </w:r>
      <w:proofErr w:type="spellEnd"/>
      <w:r w:rsidRPr="009B7C8B">
        <w:rPr>
          <w:rFonts w:ascii="Times New Roman" w:eastAsia="Times New Roman" w:hAnsi="Times New Roman" w:cs="Times New Roman"/>
        </w:rPr>
        <w:t xml:space="preserve"> </w:t>
      </w:r>
      <w:r w:rsidR="00F9277A">
        <w:rPr>
          <w:rFonts w:ascii="Times New Roman" w:eastAsia="Times New Roman" w:hAnsi="Times New Roman" w:cs="Times New Roman"/>
        </w:rPr>
        <w:t>da Silva</w:t>
      </w:r>
      <w:r w:rsidRPr="009B7C8B">
        <w:rPr>
          <w:rFonts w:ascii="Times New Roman" w:eastAsia="Times New Roman" w:hAnsi="Times New Roman" w:cs="Times New Roman"/>
        </w:rPr>
        <w:t>– Secretaria Estadual de Educação do Rio de Janeiro</w:t>
      </w:r>
      <w:r w:rsidR="009C67DA" w:rsidRPr="009B7C8B">
        <w:rPr>
          <w:rFonts w:ascii="Times New Roman" w:eastAsia="Times New Roman" w:hAnsi="Times New Roman" w:cs="Times New Roman"/>
        </w:rPr>
        <w:t>; UERJ/FFP; e</w:t>
      </w:r>
      <w:r w:rsidR="008447E0" w:rsidRPr="009B7C8B">
        <w:rPr>
          <w:rFonts w:ascii="Times New Roman" w:eastAsia="Times New Roman" w:hAnsi="Times New Roman" w:cs="Times New Roman"/>
        </w:rPr>
        <w:t xml:space="preserve"> ELAC</w:t>
      </w:r>
      <w:r w:rsidR="009C67DA" w:rsidRPr="009B7C8B">
        <w:rPr>
          <w:rFonts w:ascii="Times New Roman" w:eastAsia="Times New Roman" w:hAnsi="Times New Roman" w:cs="Times New Roman"/>
        </w:rPr>
        <w:t>/UFF</w:t>
      </w:r>
    </w:p>
    <w:p w:rsidR="00853588" w:rsidRPr="009B7C8B" w:rsidRDefault="00853588" w:rsidP="00402046">
      <w:pPr>
        <w:jc w:val="right"/>
        <w:rPr>
          <w:rFonts w:ascii="Times New Roman" w:eastAsia="Times New Roman" w:hAnsi="Times New Roman" w:cs="Times New Roman"/>
        </w:rPr>
      </w:pPr>
    </w:p>
    <w:p w:rsidR="00853588" w:rsidRPr="009B7C8B" w:rsidRDefault="00853588">
      <w:pPr>
        <w:rPr>
          <w:rFonts w:ascii="Times New Roman" w:eastAsia="Times New Roman" w:hAnsi="Times New Roman" w:cs="Times New Roman"/>
        </w:rPr>
      </w:pPr>
    </w:p>
    <w:p w:rsidR="00995D4C" w:rsidRPr="009B7C8B" w:rsidRDefault="00995D4C" w:rsidP="00651F35">
      <w:pPr>
        <w:spacing w:line="360" w:lineRule="auto"/>
        <w:jc w:val="both"/>
        <w:rPr>
          <w:rFonts w:ascii="Times New Roman" w:hAnsi="Times New Roman" w:cs="Times New Roman"/>
        </w:rPr>
      </w:pPr>
      <w:r w:rsidRPr="009B7C8B">
        <w:rPr>
          <w:rFonts w:ascii="Times New Roman" w:hAnsi="Times New Roman" w:cs="Times New Roman"/>
        </w:rPr>
        <w:t>O presente texto é um recorte de pesquisas realizadas no grupo de pesquisa Educação Física Escolar; Experiências Lúdicas e Artísticas; Corporeidades (ELAC/UFF), e tem como fio condutor as corporeidades</w:t>
      </w:r>
      <w:r w:rsidRPr="009B7C8B">
        <w:rPr>
          <w:rFonts w:ascii="Times New Roman" w:hAnsi="Times New Roman" w:cs="Times New Roman"/>
        </w:rPr>
        <w:t xml:space="preserve">. </w:t>
      </w:r>
      <w:r w:rsidRPr="009B7C8B">
        <w:rPr>
          <w:rFonts w:ascii="Times New Roman" w:hAnsi="Times New Roman" w:cs="Times New Roman"/>
        </w:rPr>
        <w:t xml:space="preserve">Nesta escrita trazemos algumas pistas para refletirmos acerca de modos de resistência aos ataques do conservadorismo e da </w:t>
      </w:r>
      <w:proofErr w:type="spellStart"/>
      <w:r w:rsidRPr="009B7C8B">
        <w:rPr>
          <w:rFonts w:ascii="Times New Roman" w:hAnsi="Times New Roman" w:cs="Times New Roman"/>
        </w:rPr>
        <w:t>necropolítica</w:t>
      </w:r>
      <w:proofErr w:type="spellEnd"/>
      <w:r w:rsidRPr="009B7C8B">
        <w:rPr>
          <w:rFonts w:ascii="Times New Roman" w:hAnsi="Times New Roman" w:cs="Times New Roman"/>
        </w:rPr>
        <w:t xml:space="preserve">, tão presentes na atual conjuntura política do Brasil. Ao caminhar, estudar, danças, desfilar, nos permitimos a exposição aos sentidos que permitem afirmar a necessidade de lutar, ao percebermos e sentirmos as feridas históricas em nossas peles negras. Traremos destaque aos temas que são caros para nossas pesquisas e, que consideramos saberes importantes para compartilhar enquanto modos de enfrentamento das desigualdades sociais, do racismo e de outras formas de opressão e apagamento. Nesse sentido, trazemos as noções de aquilombar enquanto processo democrático ancestral, assim como as escolas de samba e suas múltiplas capilaridades formativas. </w:t>
      </w:r>
    </w:p>
    <w:p w:rsidR="00853588" w:rsidRPr="009B7C8B" w:rsidRDefault="00853588">
      <w:pPr>
        <w:jc w:val="both"/>
        <w:rPr>
          <w:rFonts w:ascii="Times New Roman" w:eastAsia="Times New Roman" w:hAnsi="Times New Roman" w:cs="Times New Roman"/>
        </w:rPr>
      </w:pPr>
    </w:p>
    <w:p w:rsidR="00853588" w:rsidRPr="009B7C8B" w:rsidRDefault="009C67DA">
      <w:pPr>
        <w:jc w:val="both"/>
        <w:rPr>
          <w:rFonts w:ascii="Times New Roman" w:eastAsia="Times New Roman" w:hAnsi="Times New Roman" w:cs="Times New Roman"/>
        </w:rPr>
      </w:pPr>
      <w:r w:rsidRPr="009B7C8B">
        <w:rPr>
          <w:rFonts w:ascii="Times New Roman" w:eastAsia="Times New Roman" w:hAnsi="Times New Roman" w:cs="Times New Roman"/>
        </w:rPr>
        <w:t xml:space="preserve">Palavras Chaves: </w:t>
      </w:r>
      <w:r w:rsidR="00EF1C25" w:rsidRPr="009B7C8B">
        <w:rPr>
          <w:rFonts w:ascii="Times New Roman" w:eastAsia="Times New Roman" w:hAnsi="Times New Roman" w:cs="Times New Roman"/>
        </w:rPr>
        <w:t xml:space="preserve">Democracia; Escolas de Samba; Corporeidades; </w:t>
      </w:r>
      <w:proofErr w:type="gramStart"/>
      <w:r w:rsidR="00EF1C25" w:rsidRPr="009B7C8B">
        <w:rPr>
          <w:rFonts w:ascii="Times New Roman" w:eastAsia="Times New Roman" w:hAnsi="Times New Roman" w:cs="Times New Roman"/>
        </w:rPr>
        <w:t>Aquilombar</w:t>
      </w:r>
      <w:proofErr w:type="gramEnd"/>
    </w:p>
    <w:p w:rsidR="00853588" w:rsidRPr="009B7C8B" w:rsidRDefault="00853588">
      <w:pPr>
        <w:jc w:val="both"/>
        <w:rPr>
          <w:rFonts w:ascii="Times New Roman" w:eastAsia="Times New Roman" w:hAnsi="Times New Roman" w:cs="Times New Roman"/>
        </w:rPr>
      </w:pPr>
    </w:p>
    <w:p w:rsidR="00853588" w:rsidRPr="009B7C8B" w:rsidRDefault="00853588">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8A493A" w:rsidRPr="009B7C8B" w:rsidRDefault="00EF1C25" w:rsidP="00651F35">
      <w:pPr>
        <w:spacing w:line="360" w:lineRule="auto"/>
        <w:ind w:firstLine="720"/>
        <w:jc w:val="both"/>
        <w:rPr>
          <w:rFonts w:ascii="Times New Roman" w:hAnsi="Times New Roman" w:cs="Times New Roman"/>
        </w:rPr>
      </w:pPr>
      <w:r w:rsidRPr="009B7C8B">
        <w:rPr>
          <w:rFonts w:ascii="Times New Roman" w:hAnsi="Times New Roman" w:cs="Times New Roman"/>
        </w:rPr>
        <w:t>O presente texto é um recorte de pesquisas realizadas no grupo de pesquisa Educação Física Escolar; Experiências Lúdicas e Artísticas; Corporeidades (ELAC/UFF), e tem como fio condutor</w:t>
      </w:r>
      <w:r w:rsidR="002D4ADD" w:rsidRPr="009B7C8B">
        <w:rPr>
          <w:rFonts w:ascii="Times New Roman" w:hAnsi="Times New Roman" w:cs="Times New Roman"/>
        </w:rPr>
        <w:t xml:space="preserve"> as corporeidades, com seus</w:t>
      </w:r>
      <w:r w:rsidRPr="009B7C8B">
        <w:rPr>
          <w:rFonts w:ascii="Times New Roman" w:hAnsi="Times New Roman" w:cs="Times New Roman"/>
        </w:rPr>
        <w:t xml:space="preserve"> olhares e gestos cotidianos </w:t>
      </w:r>
      <w:r w:rsidR="002D4ADD" w:rsidRPr="009B7C8B">
        <w:rPr>
          <w:rFonts w:ascii="Times New Roman" w:hAnsi="Times New Roman" w:cs="Times New Roman"/>
        </w:rPr>
        <w:t xml:space="preserve">presentes em </w:t>
      </w:r>
      <w:proofErr w:type="spellStart"/>
      <w:r w:rsidR="002D4ADD" w:rsidRPr="009B7C8B">
        <w:rPr>
          <w:rFonts w:ascii="Times New Roman" w:hAnsi="Times New Roman" w:cs="Times New Roman"/>
        </w:rPr>
        <w:t>espaçotempos</w:t>
      </w:r>
      <w:proofErr w:type="spellEnd"/>
      <w:r w:rsidR="002D4ADD" w:rsidRPr="009B7C8B">
        <w:rPr>
          <w:rFonts w:ascii="Times New Roman" w:hAnsi="Times New Roman" w:cs="Times New Roman"/>
        </w:rPr>
        <w:t xml:space="preserve"> coletivos formadores, como as escolas de samba, as escolas formais e a rua. </w:t>
      </w:r>
      <w:r w:rsidRPr="009B7C8B">
        <w:rPr>
          <w:rFonts w:ascii="Times New Roman" w:hAnsi="Times New Roman" w:cs="Times New Roman"/>
        </w:rPr>
        <w:t xml:space="preserve"> </w:t>
      </w:r>
      <w:r w:rsidR="002D4ADD" w:rsidRPr="009B7C8B">
        <w:rPr>
          <w:rFonts w:ascii="Times New Roman" w:hAnsi="Times New Roman" w:cs="Times New Roman"/>
        </w:rPr>
        <w:t>Nossa</w:t>
      </w:r>
      <w:r w:rsidRPr="009B7C8B">
        <w:rPr>
          <w:rFonts w:ascii="Times New Roman" w:hAnsi="Times New Roman" w:cs="Times New Roman"/>
        </w:rPr>
        <w:t xml:space="preserve">s pesquisas caminham, em seu escopo epistemológico, pelas trilhas dos estudos com os cotidianos, e </w:t>
      </w:r>
      <w:r w:rsidR="00F13585" w:rsidRPr="009B7C8B">
        <w:rPr>
          <w:rFonts w:ascii="Times New Roman" w:hAnsi="Times New Roman" w:cs="Times New Roman"/>
        </w:rPr>
        <w:t xml:space="preserve">estão atravessadas pelo olhar para as questões </w:t>
      </w:r>
      <w:r w:rsidR="00651F35" w:rsidRPr="009B7C8B">
        <w:rPr>
          <w:rFonts w:ascii="Times New Roman" w:hAnsi="Times New Roman" w:cs="Times New Roman"/>
        </w:rPr>
        <w:t>étnico-r</w:t>
      </w:r>
      <w:r w:rsidR="00F13585" w:rsidRPr="009B7C8B">
        <w:rPr>
          <w:rFonts w:ascii="Times New Roman" w:hAnsi="Times New Roman" w:cs="Times New Roman"/>
        </w:rPr>
        <w:t>aciais</w:t>
      </w:r>
      <w:r w:rsidR="002D4ADD" w:rsidRPr="009B7C8B">
        <w:rPr>
          <w:rFonts w:ascii="Times New Roman" w:hAnsi="Times New Roman" w:cs="Times New Roman"/>
        </w:rPr>
        <w:t xml:space="preserve">, </w:t>
      </w:r>
      <w:r w:rsidR="002D4ADD" w:rsidRPr="009B7C8B">
        <w:rPr>
          <w:rFonts w:ascii="Times New Roman" w:hAnsi="Times New Roman" w:cs="Times New Roman"/>
        </w:rPr>
        <w:lastRenderedPageBreak/>
        <w:t xml:space="preserve">numa perspectiva democrática de fortalecimento de corporeidades </w:t>
      </w:r>
      <w:r w:rsidR="008A493A" w:rsidRPr="009B7C8B">
        <w:rPr>
          <w:rFonts w:ascii="Times New Roman" w:hAnsi="Times New Roman" w:cs="Times New Roman"/>
        </w:rPr>
        <w:t xml:space="preserve">em movimento de </w:t>
      </w:r>
      <w:proofErr w:type="spellStart"/>
      <w:r w:rsidR="008A493A" w:rsidRPr="009B7C8B">
        <w:rPr>
          <w:rFonts w:ascii="Times New Roman" w:hAnsi="Times New Roman" w:cs="Times New Roman"/>
        </w:rPr>
        <w:t>aquilombamento</w:t>
      </w:r>
      <w:proofErr w:type="spellEnd"/>
      <w:r w:rsidR="008A493A" w:rsidRPr="009B7C8B">
        <w:rPr>
          <w:rFonts w:ascii="Times New Roman" w:hAnsi="Times New Roman" w:cs="Times New Roman"/>
        </w:rPr>
        <w:t>.</w:t>
      </w:r>
    </w:p>
    <w:p w:rsidR="00EF1C25" w:rsidRPr="009B7C8B" w:rsidRDefault="008A493A" w:rsidP="00651F35">
      <w:pPr>
        <w:spacing w:line="360" w:lineRule="auto"/>
        <w:ind w:firstLine="720"/>
        <w:jc w:val="both"/>
        <w:rPr>
          <w:rFonts w:ascii="Times New Roman" w:hAnsi="Times New Roman" w:cs="Times New Roman"/>
        </w:rPr>
      </w:pPr>
      <w:r w:rsidRPr="009B7C8B">
        <w:rPr>
          <w:rFonts w:ascii="Times New Roman" w:hAnsi="Times New Roman" w:cs="Times New Roman"/>
        </w:rPr>
        <w:t xml:space="preserve">Nesta escrita trazemos algumas pistas para refletirmos acerca de modos de resistência aos ataques do conservadorismo e da </w:t>
      </w:r>
      <w:proofErr w:type="spellStart"/>
      <w:r w:rsidRPr="009B7C8B">
        <w:rPr>
          <w:rFonts w:ascii="Times New Roman" w:hAnsi="Times New Roman" w:cs="Times New Roman"/>
        </w:rPr>
        <w:t>necropolítica</w:t>
      </w:r>
      <w:proofErr w:type="spellEnd"/>
      <w:r w:rsidRPr="009B7C8B">
        <w:rPr>
          <w:rFonts w:ascii="Times New Roman" w:hAnsi="Times New Roman" w:cs="Times New Roman"/>
        </w:rPr>
        <w:t xml:space="preserve">, tão presentes na atual conjuntura política do Brasil. Estas pistas surgem a partir das andanças pela rua, pelas escolas nas quais trabalhamos como professoras e nas escolas de samba em que atuamos como admiradoras, componentes, </w:t>
      </w:r>
      <w:proofErr w:type="spellStart"/>
      <w:r w:rsidRPr="009B7C8B">
        <w:rPr>
          <w:rFonts w:ascii="Times New Roman" w:hAnsi="Times New Roman" w:cs="Times New Roman"/>
        </w:rPr>
        <w:t>desfilantes</w:t>
      </w:r>
      <w:proofErr w:type="spellEnd"/>
      <w:r w:rsidRPr="009B7C8B">
        <w:rPr>
          <w:rFonts w:ascii="Times New Roman" w:hAnsi="Times New Roman" w:cs="Times New Roman"/>
        </w:rPr>
        <w:t>, alunas e pesquisadoras. Ao caminhar, estudar, danças, desfilar, nos permitimos a exposição aos sentidos que permitem afirmar a necessidade de lutar, ao percebermos e sentirmos as feridas históricas em nossas peles negras. Temos aprendido que essas lutas</w:t>
      </w:r>
      <w:r w:rsidR="00477FFA" w:rsidRPr="009B7C8B">
        <w:rPr>
          <w:rFonts w:ascii="Times New Roman" w:hAnsi="Times New Roman" w:cs="Times New Roman"/>
        </w:rPr>
        <w:t xml:space="preserve"> também são feitas com movimentos de festa, de ludicidade, onde o riso e o suor nascem pelo aprender em coletivo.</w:t>
      </w:r>
      <w:r w:rsidR="009A70B3" w:rsidRPr="009B7C8B">
        <w:rPr>
          <w:rFonts w:ascii="Times New Roman" w:hAnsi="Times New Roman" w:cs="Times New Roman"/>
        </w:rPr>
        <w:t xml:space="preserve"> </w:t>
      </w:r>
    </w:p>
    <w:p w:rsidR="009A70B3" w:rsidRPr="009B7C8B" w:rsidRDefault="009A70B3" w:rsidP="00F9277A">
      <w:pPr>
        <w:spacing w:line="360" w:lineRule="auto"/>
        <w:ind w:firstLine="720"/>
        <w:jc w:val="both"/>
        <w:rPr>
          <w:rFonts w:ascii="Times New Roman" w:hAnsi="Times New Roman" w:cs="Times New Roman"/>
        </w:rPr>
      </w:pPr>
      <w:r w:rsidRPr="009B7C8B">
        <w:rPr>
          <w:rFonts w:ascii="Times New Roman" w:hAnsi="Times New Roman" w:cs="Times New Roman"/>
        </w:rPr>
        <w:t xml:space="preserve">Traremos destaque aos temas que são caros para nossas pesquisas e, que consideramos saberes importantes para </w:t>
      </w:r>
      <w:r w:rsidR="00670F49" w:rsidRPr="009B7C8B">
        <w:rPr>
          <w:rFonts w:ascii="Times New Roman" w:hAnsi="Times New Roman" w:cs="Times New Roman"/>
        </w:rPr>
        <w:t>compartilhar enquanto modos de enfrentamento das desigualdades sociais, do racismo e de outras formas de opressão e apagamento. Os saberes primordiais para nossa reflexão e escrita t</w:t>
      </w:r>
      <w:r w:rsidR="00651F35" w:rsidRPr="009B7C8B">
        <w:rPr>
          <w:rFonts w:ascii="Times New Roman" w:hAnsi="Times New Roman" w:cs="Times New Roman"/>
        </w:rPr>
        <w:t>ê</w:t>
      </w:r>
      <w:r w:rsidR="00670F49" w:rsidRPr="009B7C8B">
        <w:rPr>
          <w:rFonts w:ascii="Times New Roman" w:hAnsi="Times New Roman" w:cs="Times New Roman"/>
        </w:rPr>
        <w:t xml:space="preserve">m sido debatidos e estudados no nosso grupo de pesquisa ELAC, e em especial nas nossas pesquisas, contribuindo para olharmos para as corporeidades negras e suas relações </w:t>
      </w:r>
      <w:proofErr w:type="gramStart"/>
      <w:r w:rsidR="00670F49" w:rsidRPr="009B7C8B">
        <w:rPr>
          <w:rFonts w:ascii="Times New Roman" w:hAnsi="Times New Roman" w:cs="Times New Roman"/>
        </w:rPr>
        <w:t>nas macro</w:t>
      </w:r>
      <w:proofErr w:type="gramEnd"/>
      <w:r w:rsidR="00670F49" w:rsidRPr="009B7C8B">
        <w:rPr>
          <w:rFonts w:ascii="Times New Roman" w:hAnsi="Times New Roman" w:cs="Times New Roman"/>
        </w:rPr>
        <w:t xml:space="preserve"> e micro estruturas. Nesse sentido, trazemos as noções de aquilombar enquanto processo democrático ancestral,</w:t>
      </w:r>
      <w:r w:rsidR="006E5E7B" w:rsidRPr="009B7C8B">
        <w:rPr>
          <w:rFonts w:ascii="Times New Roman" w:hAnsi="Times New Roman" w:cs="Times New Roman"/>
        </w:rPr>
        <w:t xml:space="preserve"> </w:t>
      </w:r>
      <w:proofErr w:type="gramStart"/>
      <w:r w:rsidR="006E5E7B" w:rsidRPr="009B7C8B">
        <w:rPr>
          <w:rFonts w:ascii="Times New Roman" w:hAnsi="Times New Roman" w:cs="Times New Roman"/>
        </w:rPr>
        <w:t>assim  como</w:t>
      </w:r>
      <w:proofErr w:type="gramEnd"/>
      <w:r w:rsidR="006E5E7B" w:rsidRPr="009B7C8B">
        <w:rPr>
          <w:rFonts w:ascii="Times New Roman" w:hAnsi="Times New Roman" w:cs="Times New Roman"/>
        </w:rPr>
        <w:t xml:space="preserve"> as escolas de samba e suas múltiplas capilaridades formativas. Enfatizamos, neste texto, o olhar para os samba</w:t>
      </w:r>
      <w:r w:rsidR="00651F35" w:rsidRPr="009B7C8B">
        <w:rPr>
          <w:rFonts w:ascii="Times New Roman" w:hAnsi="Times New Roman" w:cs="Times New Roman"/>
        </w:rPr>
        <w:t>s</w:t>
      </w:r>
      <w:r w:rsidR="006E5E7B" w:rsidRPr="009B7C8B">
        <w:rPr>
          <w:rFonts w:ascii="Times New Roman" w:hAnsi="Times New Roman" w:cs="Times New Roman"/>
        </w:rPr>
        <w:t xml:space="preserve"> enredo enquanto produção e anúncio de saberes históricos que podem e precisam ser visibilizados, pois tem a potência de formação, de letramento racial.</w:t>
      </w:r>
    </w:p>
    <w:p w:rsidR="00477FFA" w:rsidRPr="009B7C8B" w:rsidRDefault="00477FFA">
      <w:pPr>
        <w:spacing w:line="360" w:lineRule="auto"/>
        <w:rPr>
          <w:rFonts w:ascii="Times New Roman" w:hAnsi="Times New Roman" w:cs="Times New Roman"/>
        </w:rPr>
      </w:pPr>
    </w:p>
    <w:p w:rsidR="00F13585" w:rsidRPr="009B7C8B" w:rsidRDefault="00F13585" w:rsidP="00651F35">
      <w:pPr>
        <w:spacing w:line="360" w:lineRule="auto"/>
        <w:jc w:val="center"/>
        <w:rPr>
          <w:rFonts w:ascii="Times New Roman" w:hAnsi="Times New Roman" w:cs="Times New Roman"/>
          <w:b/>
        </w:rPr>
      </w:pPr>
      <w:r w:rsidRPr="009B7C8B">
        <w:rPr>
          <w:rFonts w:ascii="Times New Roman" w:hAnsi="Times New Roman" w:cs="Times New Roman"/>
          <w:b/>
        </w:rPr>
        <w:t>Aquilombar? O que pode uma escola de samba nos processos formativos democráticos?</w:t>
      </w:r>
    </w:p>
    <w:p w:rsidR="009B7C8B" w:rsidRPr="009B7C8B" w:rsidRDefault="006E5E7B" w:rsidP="00651F35">
      <w:pPr>
        <w:spacing w:line="360" w:lineRule="auto"/>
        <w:ind w:firstLine="720"/>
        <w:jc w:val="both"/>
        <w:rPr>
          <w:rFonts w:ascii="Times New Roman" w:hAnsi="Times New Roman" w:cs="Times New Roman"/>
        </w:rPr>
      </w:pPr>
      <w:r w:rsidRPr="009B7C8B">
        <w:rPr>
          <w:rFonts w:ascii="Times New Roman" w:hAnsi="Times New Roman" w:cs="Times New Roman"/>
        </w:rPr>
        <w:t xml:space="preserve">Nossas pesquisas têm nos permitido aprofundar a importância dos coletivos para o fortalecimento das corporeidades, principalmente as negras, que chegaram e permanecem no Brasil com muitas feridas causadas pela colonização. </w:t>
      </w:r>
      <w:r w:rsidR="00651F35" w:rsidRPr="009B7C8B">
        <w:rPr>
          <w:rFonts w:ascii="Times New Roman" w:hAnsi="Times New Roman" w:cs="Times New Roman"/>
        </w:rPr>
        <w:t xml:space="preserve">Beatriz Nascimento em seus estudos do processo </w:t>
      </w:r>
      <w:proofErr w:type="spellStart"/>
      <w:r w:rsidR="00651F35" w:rsidRPr="009B7C8B">
        <w:rPr>
          <w:rFonts w:ascii="Times New Roman" w:hAnsi="Times New Roman" w:cs="Times New Roman"/>
        </w:rPr>
        <w:t>afrodiaspórico</w:t>
      </w:r>
      <w:proofErr w:type="spellEnd"/>
      <w:r w:rsidR="00651F35" w:rsidRPr="009B7C8B">
        <w:rPr>
          <w:rFonts w:ascii="Times New Roman" w:hAnsi="Times New Roman" w:cs="Times New Roman"/>
        </w:rPr>
        <w:t xml:space="preserve"> no Brasil, aponta </w:t>
      </w:r>
      <w:r w:rsidR="009B7C8B" w:rsidRPr="009B7C8B">
        <w:rPr>
          <w:rFonts w:ascii="Times New Roman" w:hAnsi="Times New Roman" w:cs="Times New Roman"/>
        </w:rPr>
        <w:t xml:space="preserve">que </w:t>
      </w:r>
    </w:p>
    <w:p w:rsidR="009B7C8B" w:rsidRPr="009B7C8B" w:rsidRDefault="009B7C8B" w:rsidP="009B7C8B">
      <w:pPr>
        <w:ind w:left="2268"/>
        <w:jc w:val="both"/>
        <w:rPr>
          <w:rFonts w:ascii="Times New Roman" w:hAnsi="Times New Roman" w:cs="Times New Roman"/>
          <w:sz w:val="22"/>
          <w:szCs w:val="22"/>
        </w:rPr>
      </w:pPr>
      <w:r w:rsidRPr="009B7C8B">
        <w:rPr>
          <w:rFonts w:ascii="Times New Roman" w:hAnsi="Times New Roman" w:cs="Times New Roman"/>
          <w:sz w:val="22"/>
          <w:szCs w:val="22"/>
        </w:rPr>
        <w:lastRenderedPageBreak/>
        <w:t>O quilombo é um avanço, é produzir ou reproduzir um momento de paz. Quilombo é um guerreiro quando precisa ser um guerreiro. E também é o recuo quando a luta é necessária. É uma sapiência, uma sabedoria. A continuidade de vida, o ato de criar um momento feliz, mesmo quando o inimigo é poderoso, e mesmo quando ele quer matar você. A resistência. Uma possibilidade nos dias de destruição. (NASCIMENTO, 2018, p. 7)</w:t>
      </w:r>
    </w:p>
    <w:p w:rsidR="009B7C8B" w:rsidRPr="009B7C8B" w:rsidRDefault="009B7C8B" w:rsidP="009B7C8B">
      <w:pPr>
        <w:ind w:left="2268"/>
        <w:jc w:val="both"/>
        <w:rPr>
          <w:rFonts w:ascii="Times New Roman" w:hAnsi="Times New Roman" w:cs="Times New Roman"/>
          <w:sz w:val="22"/>
          <w:szCs w:val="22"/>
        </w:rPr>
      </w:pPr>
    </w:p>
    <w:p w:rsidR="000E7CEF" w:rsidRPr="009B7C8B" w:rsidRDefault="000E7CEF" w:rsidP="00651F35">
      <w:pPr>
        <w:spacing w:line="360" w:lineRule="auto"/>
        <w:ind w:firstLine="720"/>
        <w:jc w:val="both"/>
        <w:rPr>
          <w:rFonts w:ascii="Times New Roman" w:hAnsi="Times New Roman" w:cs="Times New Roman"/>
        </w:rPr>
      </w:pPr>
      <w:r w:rsidRPr="009B7C8B">
        <w:rPr>
          <w:rFonts w:ascii="Times New Roman" w:hAnsi="Times New Roman" w:cs="Times New Roman"/>
        </w:rPr>
        <w:t xml:space="preserve">A atualidade nos oportuniza pensar nos coletivos redes de solidariedade e formação, trazendo a ideia de aquilombar como possibilidade de organização e colaboração para o combate aa racismo. Nesse sentido o </w:t>
      </w:r>
      <w:proofErr w:type="spellStart"/>
      <w:r w:rsidRPr="009B7C8B">
        <w:rPr>
          <w:rFonts w:ascii="Times New Roman" w:hAnsi="Times New Roman" w:cs="Times New Roman"/>
        </w:rPr>
        <w:t>aquilombamento</w:t>
      </w:r>
      <w:proofErr w:type="spellEnd"/>
      <w:r w:rsidRPr="009B7C8B">
        <w:rPr>
          <w:rFonts w:ascii="Times New Roman" w:hAnsi="Times New Roman" w:cs="Times New Roman"/>
        </w:rPr>
        <w:t xml:space="preserve"> é entendido como tecnologia ancestral, pertencente às comunidades negras, criada, incialmente como estratégia de sobrevivência, mas não só. Atualmente, há estudos que amplificam as vozes, e que trazem à tona outr</w:t>
      </w:r>
      <w:r w:rsidR="00F00E32" w:rsidRPr="009B7C8B">
        <w:rPr>
          <w:rFonts w:ascii="Times New Roman" w:hAnsi="Times New Roman" w:cs="Times New Roman"/>
        </w:rPr>
        <w:t>os olhares para o que esse movimento foi e está sendo, compreendendo que</w:t>
      </w:r>
    </w:p>
    <w:p w:rsidR="00F00E32" w:rsidRPr="009B7C8B" w:rsidRDefault="00F00E32" w:rsidP="00F00E32">
      <w:pPr>
        <w:ind w:left="2268"/>
        <w:jc w:val="both"/>
        <w:rPr>
          <w:rFonts w:ascii="Times New Roman" w:hAnsi="Times New Roman" w:cs="Times New Roman"/>
          <w:sz w:val="22"/>
          <w:szCs w:val="22"/>
        </w:rPr>
      </w:pPr>
      <w:r w:rsidRPr="009B7C8B">
        <w:rPr>
          <w:rFonts w:ascii="Times New Roman" w:hAnsi="Times New Roman" w:cs="Times New Roman"/>
          <w:sz w:val="22"/>
          <w:szCs w:val="22"/>
        </w:rPr>
        <w:t>O ato de se aquilombar compreende a necessidade de traçar caminhos desviantes e desafia a organização social neoliberal que ordena a separação dos corpos e a individualização das coletividades, formando e renovando continuamente uma inteligência coletiva. (SOUTO, 2021, p. 157)</w:t>
      </w:r>
    </w:p>
    <w:p w:rsidR="00F00E32" w:rsidRPr="009B7C8B" w:rsidRDefault="00F00E32">
      <w:pPr>
        <w:spacing w:line="360" w:lineRule="auto"/>
        <w:rPr>
          <w:rFonts w:ascii="Times New Roman" w:hAnsi="Times New Roman" w:cs="Times New Roman"/>
        </w:rPr>
      </w:pPr>
    </w:p>
    <w:p w:rsidR="003F7B35" w:rsidRPr="009B7C8B" w:rsidRDefault="00F00E32" w:rsidP="00651F35">
      <w:pPr>
        <w:spacing w:line="360" w:lineRule="auto"/>
        <w:ind w:firstLine="720"/>
        <w:jc w:val="both"/>
        <w:rPr>
          <w:rFonts w:ascii="Times New Roman" w:hAnsi="Times New Roman" w:cs="Times New Roman"/>
        </w:rPr>
      </w:pPr>
      <w:r w:rsidRPr="009B7C8B">
        <w:rPr>
          <w:rFonts w:ascii="Times New Roman" w:hAnsi="Times New Roman" w:cs="Times New Roman"/>
        </w:rPr>
        <w:t>Partindo dessa ideia de “ato de se aquilombar”, entendemos e as e</w:t>
      </w:r>
      <w:r w:rsidR="00F13585" w:rsidRPr="009B7C8B">
        <w:rPr>
          <w:rFonts w:ascii="Times New Roman" w:hAnsi="Times New Roman" w:cs="Times New Roman"/>
        </w:rPr>
        <w:t>scolas de samba</w:t>
      </w:r>
      <w:r w:rsidRPr="009B7C8B">
        <w:rPr>
          <w:rFonts w:ascii="Times New Roman" w:hAnsi="Times New Roman" w:cs="Times New Roman"/>
        </w:rPr>
        <w:t xml:space="preserve">, como </w:t>
      </w:r>
      <w:proofErr w:type="spellStart"/>
      <w:r w:rsidRPr="009B7C8B">
        <w:rPr>
          <w:rFonts w:ascii="Times New Roman" w:hAnsi="Times New Roman" w:cs="Times New Roman"/>
        </w:rPr>
        <w:t>espaçotempo</w:t>
      </w:r>
      <w:proofErr w:type="spellEnd"/>
      <w:r w:rsidRPr="009B7C8B">
        <w:rPr>
          <w:rFonts w:ascii="Times New Roman" w:hAnsi="Times New Roman" w:cs="Times New Roman"/>
        </w:rPr>
        <w:t xml:space="preserve"> formativo onde é possível estar em comunidade e sermos atravessadas pelos saberes ancestrais, históricos e atualizados, que circulam através das vozes, e de outros modos de expressão, como dançar, conversar, comer feijoada, ensaiar, desfilar, participar de oficinas, cursos</w:t>
      </w:r>
      <w:r w:rsidR="003F7B35" w:rsidRPr="009B7C8B">
        <w:rPr>
          <w:rFonts w:ascii="Times New Roman" w:hAnsi="Times New Roman" w:cs="Times New Roman"/>
        </w:rPr>
        <w:t>. Assim, é importante compreendermos</w:t>
      </w:r>
      <w:r w:rsidR="003F7B35" w:rsidRPr="009B7C8B">
        <w:rPr>
          <w:rFonts w:ascii="Times New Roman" w:hAnsi="Times New Roman" w:cs="Times New Roman"/>
        </w:rPr>
        <w:t xml:space="preserve"> </w:t>
      </w:r>
    </w:p>
    <w:p w:rsidR="003F7B35" w:rsidRPr="009B7C8B" w:rsidRDefault="003F7B35">
      <w:pPr>
        <w:spacing w:line="360" w:lineRule="auto"/>
        <w:rPr>
          <w:rFonts w:ascii="Times New Roman" w:hAnsi="Times New Roman" w:cs="Times New Roman"/>
        </w:rPr>
      </w:pPr>
    </w:p>
    <w:p w:rsidR="00F00E32" w:rsidRPr="009B7C8B" w:rsidRDefault="003F7B35" w:rsidP="003F7B35">
      <w:pPr>
        <w:ind w:left="2268"/>
        <w:jc w:val="both"/>
        <w:rPr>
          <w:rFonts w:ascii="Times New Roman" w:hAnsi="Times New Roman" w:cs="Times New Roman"/>
          <w:sz w:val="22"/>
          <w:szCs w:val="22"/>
        </w:rPr>
      </w:pPr>
      <w:r w:rsidRPr="009B7C8B">
        <w:rPr>
          <w:rFonts w:ascii="Times New Roman" w:hAnsi="Times New Roman" w:cs="Times New Roman"/>
          <w:sz w:val="22"/>
          <w:szCs w:val="22"/>
        </w:rPr>
        <w:t>as escolas de samba como formas de interação e associação de agentes sociais marginalizados em uma sociedade racista que encontraram nesta forma de organização um espaço de positivar suas vivências e pertencimento. Tornando-se importante polos de interação social essas agremiações carnavalescas e recreativas estabeleceram formas de sociabilidade e de lazer para os seus frequentadores.</w:t>
      </w:r>
      <w:r w:rsidRPr="009B7C8B">
        <w:rPr>
          <w:rFonts w:ascii="Times New Roman" w:hAnsi="Times New Roman" w:cs="Times New Roman"/>
          <w:sz w:val="22"/>
          <w:szCs w:val="22"/>
        </w:rPr>
        <w:t xml:space="preserve"> (OLIVEIRA JUNIOR, 2018)</w:t>
      </w:r>
    </w:p>
    <w:p w:rsidR="003F7B35" w:rsidRPr="009B7C8B" w:rsidRDefault="003F7B35">
      <w:pPr>
        <w:spacing w:line="360" w:lineRule="auto"/>
        <w:rPr>
          <w:rFonts w:ascii="Times New Roman" w:hAnsi="Times New Roman" w:cs="Times New Roman"/>
        </w:rPr>
      </w:pPr>
    </w:p>
    <w:p w:rsidR="003F7B35" w:rsidRPr="009B7C8B" w:rsidRDefault="003F7B35">
      <w:pPr>
        <w:spacing w:line="360" w:lineRule="auto"/>
        <w:rPr>
          <w:rFonts w:ascii="Times New Roman" w:hAnsi="Times New Roman" w:cs="Times New Roman"/>
        </w:rPr>
      </w:pPr>
    </w:p>
    <w:p w:rsidR="00F13585" w:rsidRPr="009B7C8B" w:rsidRDefault="003F7B35" w:rsidP="00651F35">
      <w:pPr>
        <w:spacing w:line="360" w:lineRule="auto"/>
        <w:ind w:firstLine="720"/>
        <w:jc w:val="both"/>
        <w:rPr>
          <w:rFonts w:ascii="Times New Roman" w:hAnsi="Times New Roman" w:cs="Times New Roman"/>
        </w:rPr>
      </w:pPr>
      <w:r w:rsidRPr="009B7C8B">
        <w:rPr>
          <w:rFonts w:ascii="Times New Roman" w:hAnsi="Times New Roman" w:cs="Times New Roman"/>
        </w:rPr>
        <w:lastRenderedPageBreak/>
        <w:t xml:space="preserve">Os movimentos presentes no chão de uma escola de samba são permeados por processo criativos para fazer o carnaval, o desfile propriamente dito, mas principalmente para a vida cotidiana </w:t>
      </w:r>
      <w:r w:rsidR="00B42789" w:rsidRPr="009B7C8B">
        <w:rPr>
          <w:rFonts w:ascii="Times New Roman" w:hAnsi="Times New Roman" w:cs="Times New Roman"/>
        </w:rPr>
        <w:t xml:space="preserve">de seus frequentadores. São oportunidades de estudar e de se profissionalizar a partir de seus projetos, de estar junto no trabalho de criar, construir e costurar as ideias e alianças, sejam elas as fantasias para o desfile no carnaval ou as táticas para viver cotidianamente, com as corporeidades mais fortalecidas. </w:t>
      </w:r>
    </w:p>
    <w:p w:rsidR="000749B4" w:rsidRPr="009B7C8B" w:rsidRDefault="000749B4" w:rsidP="00995D4C">
      <w:pPr>
        <w:spacing w:line="360" w:lineRule="auto"/>
        <w:jc w:val="both"/>
        <w:rPr>
          <w:rFonts w:ascii="Times New Roman" w:hAnsi="Times New Roman" w:cs="Times New Roman"/>
        </w:rPr>
      </w:pPr>
      <w:r w:rsidRPr="009B7C8B">
        <w:rPr>
          <w:rFonts w:ascii="Times New Roman" w:hAnsi="Times New Roman" w:cs="Times New Roman"/>
        </w:rPr>
        <w:t>Os movimentos formativos presentes nas escolas de samba podem ser disparadores de do exercício democrático, pois</w:t>
      </w:r>
    </w:p>
    <w:p w:rsidR="000749B4" w:rsidRPr="009B7C8B" w:rsidRDefault="000749B4" w:rsidP="00B42789">
      <w:pPr>
        <w:spacing w:line="360" w:lineRule="auto"/>
        <w:rPr>
          <w:rFonts w:ascii="Times New Roman" w:hAnsi="Times New Roman" w:cs="Times New Roman"/>
        </w:rPr>
      </w:pPr>
    </w:p>
    <w:p w:rsidR="000749B4" w:rsidRPr="009B7C8B" w:rsidRDefault="000749B4" w:rsidP="00DC365D">
      <w:pPr>
        <w:ind w:left="2268"/>
        <w:jc w:val="both"/>
        <w:rPr>
          <w:rFonts w:ascii="Times New Roman" w:hAnsi="Times New Roman" w:cs="Times New Roman"/>
          <w:sz w:val="22"/>
          <w:szCs w:val="22"/>
        </w:rPr>
      </w:pPr>
      <w:r w:rsidRPr="009B7C8B">
        <w:rPr>
          <w:rFonts w:ascii="Times New Roman" w:hAnsi="Times New Roman" w:cs="Times New Roman"/>
          <w:sz w:val="22"/>
          <w:szCs w:val="22"/>
        </w:rPr>
        <w:t>Uma cultura democrática hoje, implica no resgate de uma memória coletiva dentro da experiência histórica da democracia política. Mas é preciso reinventar essa democracia dentro do quadro social da realidade brasileira, que é um quadro de heterogeneidade cultural, de diversidade cultural. Então é preciso</w:t>
      </w:r>
      <w:r w:rsidR="00DC365D" w:rsidRPr="009B7C8B">
        <w:rPr>
          <w:rFonts w:ascii="Times New Roman" w:hAnsi="Times New Roman" w:cs="Times New Roman"/>
          <w:sz w:val="22"/>
          <w:szCs w:val="22"/>
        </w:rPr>
        <w:t xml:space="preserve"> que a atitude e o comportamento democrático </w:t>
      </w:r>
      <w:proofErr w:type="spellStart"/>
      <w:r w:rsidR="00DC365D" w:rsidRPr="009B7C8B">
        <w:rPr>
          <w:rFonts w:ascii="Times New Roman" w:hAnsi="Times New Roman" w:cs="Times New Roman"/>
          <w:sz w:val="22"/>
          <w:szCs w:val="22"/>
        </w:rPr>
        <w:t>seestenda</w:t>
      </w:r>
      <w:proofErr w:type="spellEnd"/>
      <w:r w:rsidR="00DC365D" w:rsidRPr="009B7C8B">
        <w:rPr>
          <w:rFonts w:ascii="Times New Roman" w:hAnsi="Times New Roman" w:cs="Times New Roman"/>
          <w:sz w:val="22"/>
          <w:szCs w:val="22"/>
        </w:rPr>
        <w:t xml:space="preserve"> organicamente a todo mundo que partilha a vida social. (TRINDADE, 1999, p. 21)</w:t>
      </w:r>
    </w:p>
    <w:p w:rsidR="00DC365D" w:rsidRPr="009B7C8B" w:rsidRDefault="00DC365D" w:rsidP="00DC365D">
      <w:pPr>
        <w:ind w:left="2268"/>
        <w:jc w:val="both"/>
        <w:rPr>
          <w:rFonts w:ascii="Times New Roman" w:hAnsi="Times New Roman" w:cs="Times New Roman"/>
          <w:sz w:val="22"/>
          <w:szCs w:val="22"/>
        </w:rPr>
      </w:pPr>
    </w:p>
    <w:p w:rsidR="00B42789" w:rsidRPr="009B7C8B" w:rsidRDefault="00DC365D" w:rsidP="00651F35">
      <w:pPr>
        <w:spacing w:line="360" w:lineRule="auto"/>
        <w:ind w:firstLine="720"/>
        <w:jc w:val="both"/>
        <w:rPr>
          <w:rFonts w:ascii="Times New Roman" w:hAnsi="Times New Roman" w:cs="Times New Roman"/>
        </w:rPr>
      </w:pPr>
      <w:r w:rsidRPr="009B7C8B">
        <w:rPr>
          <w:rFonts w:ascii="Times New Roman" w:hAnsi="Times New Roman" w:cs="Times New Roman"/>
        </w:rPr>
        <w:t xml:space="preserve">Assim, </w:t>
      </w:r>
      <w:r w:rsidR="00192262" w:rsidRPr="009B7C8B">
        <w:rPr>
          <w:rFonts w:ascii="Times New Roman" w:hAnsi="Times New Roman" w:cs="Times New Roman"/>
        </w:rPr>
        <w:t>compreendemos</w:t>
      </w:r>
      <w:r w:rsidRPr="009B7C8B">
        <w:rPr>
          <w:rFonts w:ascii="Times New Roman" w:hAnsi="Times New Roman" w:cs="Times New Roman"/>
        </w:rPr>
        <w:t xml:space="preserve"> que é necessário movimentar os saberes</w:t>
      </w:r>
      <w:r w:rsidR="00192262" w:rsidRPr="009B7C8B">
        <w:rPr>
          <w:rFonts w:ascii="Times New Roman" w:hAnsi="Times New Roman" w:cs="Times New Roman"/>
        </w:rPr>
        <w:t xml:space="preserve"> e</w:t>
      </w:r>
      <w:r w:rsidRPr="009B7C8B">
        <w:rPr>
          <w:rFonts w:ascii="Times New Roman" w:hAnsi="Times New Roman" w:cs="Times New Roman"/>
        </w:rPr>
        <w:t xml:space="preserve"> os sentidos</w:t>
      </w:r>
      <w:r w:rsidR="00192262" w:rsidRPr="009B7C8B">
        <w:rPr>
          <w:rFonts w:ascii="Times New Roman" w:hAnsi="Times New Roman" w:cs="Times New Roman"/>
        </w:rPr>
        <w:t xml:space="preserve"> na direção de uma formação democrática a partir de vozes além das colonizadoras, ou seja, vozes do povo negro.</w:t>
      </w:r>
    </w:p>
    <w:p w:rsidR="00192262" w:rsidRPr="009B7C8B" w:rsidRDefault="00192262" w:rsidP="00995D4C">
      <w:pPr>
        <w:spacing w:line="360" w:lineRule="auto"/>
        <w:jc w:val="both"/>
        <w:rPr>
          <w:rFonts w:ascii="Times New Roman" w:hAnsi="Times New Roman" w:cs="Times New Roman"/>
        </w:rPr>
      </w:pPr>
    </w:p>
    <w:p w:rsidR="00460198" w:rsidRPr="009B7C8B" w:rsidRDefault="00192262" w:rsidP="00995D4C">
      <w:pPr>
        <w:spacing w:line="360" w:lineRule="auto"/>
        <w:jc w:val="both"/>
        <w:rPr>
          <w:rFonts w:ascii="Times New Roman" w:hAnsi="Times New Roman" w:cs="Times New Roman"/>
          <w:b/>
        </w:rPr>
      </w:pPr>
      <w:r w:rsidRPr="009B7C8B">
        <w:rPr>
          <w:rFonts w:ascii="Times New Roman" w:hAnsi="Times New Roman" w:cs="Times New Roman"/>
          <w:b/>
        </w:rPr>
        <w:t>Samba e</w:t>
      </w:r>
      <w:r w:rsidR="00F13585" w:rsidRPr="009B7C8B">
        <w:rPr>
          <w:rFonts w:ascii="Times New Roman" w:hAnsi="Times New Roman" w:cs="Times New Roman"/>
          <w:b/>
        </w:rPr>
        <w:t>nred</w:t>
      </w:r>
      <w:r w:rsidRPr="009B7C8B">
        <w:rPr>
          <w:rFonts w:ascii="Times New Roman" w:hAnsi="Times New Roman" w:cs="Times New Roman"/>
          <w:b/>
        </w:rPr>
        <w:t>o</w:t>
      </w:r>
      <w:r w:rsidR="00F13585" w:rsidRPr="009B7C8B">
        <w:rPr>
          <w:rFonts w:ascii="Times New Roman" w:hAnsi="Times New Roman" w:cs="Times New Roman"/>
          <w:b/>
        </w:rPr>
        <w:t xml:space="preserve">: saberes e lutas </w:t>
      </w:r>
      <w:r w:rsidRPr="009B7C8B">
        <w:rPr>
          <w:rFonts w:ascii="Times New Roman" w:hAnsi="Times New Roman" w:cs="Times New Roman"/>
          <w:b/>
        </w:rPr>
        <w:t xml:space="preserve">cotidianas </w:t>
      </w:r>
      <w:r w:rsidR="00F13585" w:rsidRPr="009B7C8B">
        <w:rPr>
          <w:rFonts w:ascii="Times New Roman" w:hAnsi="Times New Roman" w:cs="Times New Roman"/>
          <w:b/>
        </w:rPr>
        <w:t xml:space="preserve">no chão das escolas de samba </w:t>
      </w:r>
    </w:p>
    <w:p w:rsidR="00651F35" w:rsidRPr="009B7C8B" w:rsidRDefault="00651F35" w:rsidP="00460198">
      <w:pPr>
        <w:spacing w:line="360" w:lineRule="auto"/>
        <w:jc w:val="right"/>
        <w:rPr>
          <w:rFonts w:ascii="Times New Roman" w:hAnsi="Times New Roman" w:cs="Times New Roman"/>
          <w:i/>
        </w:rPr>
      </w:pPr>
    </w:p>
    <w:p w:rsidR="00192262" w:rsidRPr="009B7C8B" w:rsidRDefault="00192262" w:rsidP="00651F35">
      <w:pPr>
        <w:spacing w:line="360" w:lineRule="auto"/>
        <w:ind w:firstLine="720"/>
        <w:jc w:val="both"/>
        <w:rPr>
          <w:rFonts w:ascii="Times New Roman" w:hAnsi="Times New Roman" w:cs="Times New Roman"/>
        </w:rPr>
      </w:pPr>
      <w:r w:rsidRPr="009B7C8B">
        <w:rPr>
          <w:rFonts w:ascii="Times New Roman" w:hAnsi="Times New Roman" w:cs="Times New Roman"/>
        </w:rPr>
        <w:t xml:space="preserve">Nossas andanças pelas escolas de samba têm sido permeadas e atravessadas por experiências coletivas e pela compreensão do trabalho e pesquisa que são feitas pelos sambistas de diferentes esferas, sejam eles compositores, carnavalescos, historiadores, baianas, velha guarda e demais componentes. Destacamos neste texto, o trabalho </w:t>
      </w:r>
      <w:r w:rsidR="0074084E" w:rsidRPr="009B7C8B">
        <w:rPr>
          <w:rFonts w:ascii="Times New Roman" w:hAnsi="Times New Roman" w:cs="Times New Roman"/>
        </w:rPr>
        <w:t>formativo de dois sambas enredo, que dialogam diretamente com nossos olhares para a democracia e outras forças que estão presentes em nossa escrita.</w:t>
      </w:r>
    </w:p>
    <w:p w:rsidR="0043060C" w:rsidRPr="009B7C8B" w:rsidRDefault="0074084E" w:rsidP="00651F35">
      <w:pPr>
        <w:spacing w:line="360" w:lineRule="auto"/>
        <w:ind w:firstLine="720"/>
        <w:jc w:val="both"/>
        <w:rPr>
          <w:rFonts w:ascii="Times New Roman" w:hAnsi="Times New Roman" w:cs="Times New Roman"/>
        </w:rPr>
      </w:pPr>
      <w:r w:rsidRPr="009B7C8B">
        <w:rPr>
          <w:rFonts w:ascii="Times New Roman" w:hAnsi="Times New Roman" w:cs="Times New Roman"/>
        </w:rPr>
        <w:t xml:space="preserve">O samba enredo da Mangueira, </w:t>
      </w:r>
      <w:r w:rsidRPr="009B7C8B">
        <w:rPr>
          <w:rFonts w:ascii="Times New Roman" w:hAnsi="Times New Roman" w:cs="Times New Roman"/>
          <w:color w:val="202124"/>
          <w:shd w:val="clear" w:color="auto" w:fill="FFFFFF"/>
        </w:rPr>
        <w:t xml:space="preserve">“História Pra Ninar Gente Grande” </w:t>
      </w:r>
      <w:r w:rsidRPr="009B7C8B">
        <w:rPr>
          <w:rFonts w:ascii="Times New Roman" w:hAnsi="Times New Roman" w:cs="Times New Roman"/>
        </w:rPr>
        <w:t xml:space="preserve">de 2019, nos afeta pelo chamado à leitura e estudos a partir de vozes silenciadas, que foram e têm sido apagadas e negligenciadas. São vozes que construíram nosso país. A letra nos convoca a </w:t>
      </w:r>
      <w:r w:rsidRPr="009B7C8B">
        <w:rPr>
          <w:rFonts w:ascii="Times New Roman" w:hAnsi="Times New Roman" w:cs="Times New Roman"/>
        </w:rPr>
        <w:lastRenderedPageBreak/>
        <w:t>buscar conhecer o lado da história que ficou de fora, e cita personagens de variadas épocas, evidenciando que, desde a invasão ao Brasil,  a história trata como heróis aqueles que detém o poder, que atuaram e atuam na manutenção da lógica colonial</w:t>
      </w:r>
      <w:r w:rsidR="0043060C" w:rsidRPr="009B7C8B">
        <w:rPr>
          <w:rFonts w:ascii="Times New Roman" w:hAnsi="Times New Roman" w:cs="Times New Roman"/>
        </w:rPr>
        <w:t>, tentando apagar a memória dos que lutaram e tem lutado para uma democracia séria, comprometida com a equidade e reconhecimento dos valores e direitos de todas e todos. A Mangueira nos convoca a pensar no país que não é retratado, e que é preciso reconhecer e dar evidência aos heróis e heroínas negros e negras, às mulheres, aos indígenas. Essa convocação vem com alegria de cantar, de abrir os sentidos para a poética e saberes necessários, pois</w:t>
      </w:r>
      <w:r w:rsidR="00460198" w:rsidRPr="009B7C8B">
        <w:rPr>
          <w:rFonts w:ascii="Times New Roman" w:hAnsi="Times New Roman" w:cs="Times New Roman"/>
        </w:rPr>
        <w:t xml:space="preserve"> </w:t>
      </w:r>
    </w:p>
    <w:p w:rsidR="00460198" w:rsidRPr="009B7C8B" w:rsidRDefault="00460198">
      <w:pPr>
        <w:spacing w:line="360" w:lineRule="auto"/>
        <w:rPr>
          <w:rFonts w:ascii="Times New Roman" w:hAnsi="Times New Roman" w:cs="Times New Roman"/>
        </w:rPr>
      </w:pPr>
    </w:p>
    <w:p w:rsidR="00460198" w:rsidRPr="009B7C8B" w:rsidRDefault="00460198" w:rsidP="00460198">
      <w:pPr>
        <w:ind w:left="2268"/>
        <w:jc w:val="right"/>
        <w:rPr>
          <w:rFonts w:ascii="Times New Roman" w:hAnsi="Times New Roman" w:cs="Times New Roman"/>
          <w:sz w:val="22"/>
          <w:szCs w:val="22"/>
        </w:rPr>
      </w:pPr>
      <w:r w:rsidRPr="009B7C8B">
        <w:rPr>
          <w:rFonts w:ascii="Times New Roman" w:hAnsi="Times New Roman" w:cs="Times New Roman"/>
          <w:color w:val="2D2D2D"/>
          <w:sz w:val="22"/>
          <w:szCs w:val="22"/>
          <w:shd w:val="clear" w:color="auto" w:fill="FFFFFF"/>
        </w:rPr>
        <w:t>Tem sangue retinto pisado</w:t>
      </w:r>
      <w:r w:rsidRPr="009B7C8B">
        <w:rPr>
          <w:rFonts w:ascii="Times New Roman" w:hAnsi="Times New Roman" w:cs="Times New Roman"/>
          <w:color w:val="2D2D2D"/>
          <w:sz w:val="22"/>
          <w:szCs w:val="22"/>
        </w:rPr>
        <w:br/>
      </w:r>
      <w:r w:rsidRPr="009B7C8B">
        <w:rPr>
          <w:rFonts w:ascii="Times New Roman" w:hAnsi="Times New Roman" w:cs="Times New Roman"/>
          <w:color w:val="2D2D2D"/>
          <w:sz w:val="22"/>
          <w:szCs w:val="22"/>
          <w:shd w:val="clear" w:color="auto" w:fill="FFFFFF"/>
        </w:rPr>
        <w:t>Atrás do herói emoldurado</w:t>
      </w:r>
      <w:r w:rsidRPr="009B7C8B">
        <w:rPr>
          <w:rFonts w:ascii="Times New Roman" w:hAnsi="Times New Roman" w:cs="Times New Roman"/>
          <w:color w:val="2D2D2D"/>
          <w:sz w:val="22"/>
          <w:szCs w:val="22"/>
        </w:rPr>
        <w:br/>
      </w:r>
      <w:r w:rsidRPr="009B7C8B">
        <w:rPr>
          <w:rFonts w:ascii="Times New Roman" w:hAnsi="Times New Roman" w:cs="Times New Roman"/>
          <w:color w:val="2D2D2D"/>
          <w:sz w:val="22"/>
          <w:szCs w:val="22"/>
          <w:shd w:val="clear" w:color="auto" w:fill="FFFFFF"/>
        </w:rPr>
        <w:t>Mulheres, tamoios, mulatos</w:t>
      </w:r>
      <w:r w:rsidRPr="009B7C8B">
        <w:rPr>
          <w:rFonts w:ascii="Times New Roman" w:hAnsi="Times New Roman" w:cs="Times New Roman"/>
          <w:color w:val="2D2D2D"/>
          <w:sz w:val="22"/>
          <w:szCs w:val="22"/>
        </w:rPr>
        <w:br/>
      </w:r>
      <w:r w:rsidRPr="009B7C8B">
        <w:rPr>
          <w:rFonts w:ascii="Times New Roman" w:hAnsi="Times New Roman" w:cs="Times New Roman"/>
          <w:color w:val="2D2D2D"/>
          <w:sz w:val="22"/>
          <w:szCs w:val="22"/>
          <w:shd w:val="clear" w:color="auto" w:fill="FFFFFF"/>
        </w:rPr>
        <w:t>Eu quero um país que não está no retrato</w:t>
      </w:r>
      <w:r w:rsidRPr="009B7C8B">
        <w:rPr>
          <w:rFonts w:ascii="Times New Roman" w:hAnsi="Times New Roman" w:cs="Times New Roman"/>
          <w:color w:val="2D2D2D"/>
          <w:sz w:val="22"/>
          <w:szCs w:val="22"/>
        </w:rPr>
        <w:br/>
      </w:r>
      <w:r w:rsidRPr="009B7C8B">
        <w:rPr>
          <w:rFonts w:ascii="Times New Roman" w:hAnsi="Times New Roman" w:cs="Times New Roman"/>
          <w:color w:val="2D2D2D"/>
          <w:sz w:val="22"/>
          <w:szCs w:val="22"/>
        </w:rPr>
        <w:br/>
      </w:r>
      <w:r w:rsidRPr="009B7C8B">
        <w:rPr>
          <w:rFonts w:ascii="Times New Roman" w:hAnsi="Times New Roman" w:cs="Times New Roman"/>
          <w:color w:val="2D2D2D"/>
          <w:sz w:val="22"/>
          <w:szCs w:val="22"/>
          <w:shd w:val="clear" w:color="auto" w:fill="FFFFFF"/>
        </w:rPr>
        <w:t>Salve os caboclos de julho</w:t>
      </w:r>
      <w:r w:rsidRPr="009B7C8B">
        <w:rPr>
          <w:rFonts w:ascii="Times New Roman" w:hAnsi="Times New Roman" w:cs="Times New Roman"/>
          <w:color w:val="2D2D2D"/>
          <w:sz w:val="22"/>
          <w:szCs w:val="22"/>
        </w:rPr>
        <w:br/>
      </w:r>
      <w:r w:rsidRPr="009B7C8B">
        <w:rPr>
          <w:rFonts w:ascii="Times New Roman" w:hAnsi="Times New Roman" w:cs="Times New Roman"/>
          <w:color w:val="2D2D2D"/>
          <w:sz w:val="22"/>
          <w:szCs w:val="22"/>
          <w:shd w:val="clear" w:color="auto" w:fill="FFFFFF"/>
        </w:rPr>
        <w:t>Quem foi de aço nos anos de chumbo</w:t>
      </w:r>
      <w:r w:rsidRPr="009B7C8B">
        <w:rPr>
          <w:rFonts w:ascii="Times New Roman" w:hAnsi="Times New Roman" w:cs="Times New Roman"/>
          <w:color w:val="2D2D2D"/>
          <w:sz w:val="22"/>
          <w:szCs w:val="22"/>
        </w:rPr>
        <w:br/>
      </w:r>
      <w:r w:rsidRPr="009B7C8B">
        <w:rPr>
          <w:rFonts w:ascii="Times New Roman" w:hAnsi="Times New Roman" w:cs="Times New Roman"/>
          <w:color w:val="2D2D2D"/>
          <w:sz w:val="22"/>
          <w:szCs w:val="22"/>
          <w:shd w:val="clear" w:color="auto" w:fill="FFFFFF"/>
        </w:rPr>
        <w:t>Brasil, chegou a vez</w:t>
      </w:r>
      <w:r w:rsidRPr="009B7C8B">
        <w:rPr>
          <w:rFonts w:ascii="Times New Roman" w:hAnsi="Times New Roman" w:cs="Times New Roman"/>
          <w:color w:val="2D2D2D"/>
          <w:sz w:val="22"/>
          <w:szCs w:val="22"/>
        </w:rPr>
        <w:br/>
      </w:r>
      <w:r w:rsidRPr="009B7C8B">
        <w:rPr>
          <w:rFonts w:ascii="Times New Roman" w:hAnsi="Times New Roman" w:cs="Times New Roman"/>
          <w:color w:val="2D2D2D"/>
          <w:sz w:val="22"/>
          <w:szCs w:val="22"/>
          <w:shd w:val="clear" w:color="auto" w:fill="FFFFFF"/>
        </w:rPr>
        <w:t xml:space="preserve">De ouvir as Marias, </w:t>
      </w:r>
      <w:proofErr w:type="spellStart"/>
      <w:r w:rsidRPr="009B7C8B">
        <w:rPr>
          <w:rFonts w:ascii="Times New Roman" w:hAnsi="Times New Roman" w:cs="Times New Roman"/>
          <w:color w:val="2D2D2D"/>
          <w:sz w:val="22"/>
          <w:szCs w:val="22"/>
          <w:shd w:val="clear" w:color="auto" w:fill="FFFFFF"/>
        </w:rPr>
        <w:t>Mahins</w:t>
      </w:r>
      <w:proofErr w:type="spellEnd"/>
      <w:r w:rsidRPr="009B7C8B">
        <w:rPr>
          <w:rFonts w:ascii="Times New Roman" w:hAnsi="Times New Roman" w:cs="Times New Roman"/>
          <w:color w:val="2D2D2D"/>
          <w:sz w:val="22"/>
          <w:szCs w:val="22"/>
          <w:shd w:val="clear" w:color="auto" w:fill="FFFFFF"/>
        </w:rPr>
        <w:t xml:space="preserve">, </w:t>
      </w:r>
      <w:proofErr w:type="spellStart"/>
      <w:r w:rsidRPr="009B7C8B">
        <w:rPr>
          <w:rFonts w:ascii="Times New Roman" w:hAnsi="Times New Roman" w:cs="Times New Roman"/>
          <w:color w:val="2D2D2D"/>
          <w:sz w:val="22"/>
          <w:szCs w:val="22"/>
          <w:shd w:val="clear" w:color="auto" w:fill="FFFFFF"/>
        </w:rPr>
        <w:t>Marielles</w:t>
      </w:r>
      <w:proofErr w:type="spellEnd"/>
      <w:r w:rsidRPr="009B7C8B">
        <w:rPr>
          <w:rFonts w:ascii="Times New Roman" w:hAnsi="Times New Roman" w:cs="Times New Roman"/>
          <w:color w:val="2D2D2D"/>
          <w:sz w:val="22"/>
          <w:szCs w:val="22"/>
          <w:shd w:val="clear" w:color="auto" w:fill="FFFFFF"/>
        </w:rPr>
        <w:t>, Malês</w:t>
      </w:r>
    </w:p>
    <w:p w:rsidR="0043060C" w:rsidRPr="009B7C8B" w:rsidRDefault="0043060C">
      <w:pPr>
        <w:spacing w:line="360" w:lineRule="auto"/>
        <w:rPr>
          <w:rFonts w:ascii="Times New Roman" w:hAnsi="Times New Roman" w:cs="Times New Roman"/>
        </w:rPr>
      </w:pPr>
    </w:p>
    <w:p w:rsidR="0074084E" w:rsidRPr="009B7C8B" w:rsidRDefault="0043060C">
      <w:pPr>
        <w:spacing w:line="360" w:lineRule="auto"/>
        <w:rPr>
          <w:rFonts w:ascii="Times New Roman" w:hAnsi="Times New Roman" w:cs="Times New Roman"/>
        </w:rPr>
      </w:pPr>
      <w:r w:rsidRPr="009B7C8B">
        <w:rPr>
          <w:rFonts w:ascii="Times New Roman" w:hAnsi="Times New Roman" w:cs="Times New Roman"/>
        </w:rPr>
        <w:t xml:space="preserve"> </w:t>
      </w:r>
    </w:p>
    <w:p w:rsidR="00F13585" w:rsidRPr="009B7C8B" w:rsidRDefault="00460198" w:rsidP="00651F35">
      <w:pPr>
        <w:spacing w:line="360" w:lineRule="auto"/>
        <w:ind w:firstLine="720"/>
        <w:jc w:val="both"/>
        <w:rPr>
          <w:rFonts w:ascii="Times New Roman" w:hAnsi="Times New Roman" w:cs="Times New Roman"/>
        </w:rPr>
      </w:pPr>
      <w:r w:rsidRPr="009B7C8B">
        <w:rPr>
          <w:rFonts w:ascii="Times New Roman" w:hAnsi="Times New Roman" w:cs="Times New Roman"/>
        </w:rPr>
        <w:t>Em nossos movimentos de aquilombar temos ampliado a percepção e os estudos acerca da constituição de nossa história e nossa presença no mundo. O grupo de pesquisa nos oportuniza debater, retomar ideias para formação e construir táticas de fortalecimento das corporeidades, de modo contundente, e também leve e lúdico, pois a festa e as alegria que este samba enredo traz, nos afeta a buscar e trilhar caminhos enegrecidos.</w:t>
      </w:r>
    </w:p>
    <w:p w:rsidR="006669B4" w:rsidRPr="009B7C8B" w:rsidRDefault="006669B4" w:rsidP="00651F35">
      <w:pPr>
        <w:spacing w:line="360" w:lineRule="auto"/>
        <w:ind w:firstLine="720"/>
        <w:jc w:val="both"/>
        <w:rPr>
          <w:rFonts w:ascii="Times New Roman" w:hAnsi="Times New Roman" w:cs="Times New Roman"/>
          <w:color w:val="000000"/>
        </w:rPr>
      </w:pPr>
      <w:r w:rsidRPr="009B7C8B">
        <w:rPr>
          <w:rFonts w:ascii="Times New Roman" w:hAnsi="Times New Roman" w:cs="Times New Roman"/>
        </w:rPr>
        <w:t>O</w:t>
      </w:r>
      <w:r w:rsidRPr="009B7C8B">
        <w:rPr>
          <w:rStyle w:val="Forte"/>
          <w:rFonts w:ascii="Times New Roman" w:hAnsi="Times New Roman" w:cs="Times New Roman"/>
          <w:b w:val="0"/>
          <w:color w:val="000000"/>
          <w:shd w:val="clear" w:color="auto" w:fill="FFFFFF"/>
        </w:rPr>
        <w:t xml:space="preserve"> Grêmio Recreativo Cultural e Social Escola de Samba Vai-</w:t>
      </w:r>
      <w:r w:rsidRPr="009B7C8B">
        <w:rPr>
          <w:rStyle w:val="Forte"/>
          <w:rFonts w:ascii="Times New Roman" w:hAnsi="Times New Roman" w:cs="Times New Roman"/>
          <w:b w:val="0"/>
          <w:color w:val="000000"/>
          <w:shd w:val="clear" w:color="auto" w:fill="FFFFFF"/>
        </w:rPr>
        <w:t>Vai</w:t>
      </w:r>
      <w:r w:rsidRPr="009B7C8B">
        <w:rPr>
          <w:rFonts w:ascii="Times New Roman" w:hAnsi="Times New Roman" w:cs="Times New Roman"/>
        </w:rPr>
        <w:t xml:space="preserve">, de São Paulo, trouxe, em 2014, o enredo </w:t>
      </w:r>
      <w:r w:rsidRPr="009B7C8B">
        <w:rPr>
          <w:rFonts w:ascii="Times New Roman" w:hAnsi="Times New Roman" w:cs="Times New Roman"/>
          <w:color w:val="000000"/>
        </w:rPr>
        <w:t>“Capítulo 4, Versículo 3 - Da Rua e do Povo, o Hip Hop: Um Manifesto Paulistano”</w:t>
      </w:r>
      <w:r w:rsidRPr="009B7C8B">
        <w:rPr>
          <w:rFonts w:ascii="Times New Roman" w:hAnsi="Times New Roman" w:cs="Times New Roman"/>
          <w:color w:val="000000"/>
        </w:rPr>
        <w:t xml:space="preserve">, enfatizando a rua como um </w:t>
      </w:r>
      <w:proofErr w:type="spellStart"/>
      <w:r w:rsidRPr="009B7C8B">
        <w:rPr>
          <w:rFonts w:ascii="Times New Roman" w:hAnsi="Times New Roman" w:cs="Times New Roman"/>
          <w:color w:val="000000"/>
        </w:rPr>
        <w:t>espaçotempo</w:t>
      </w:r>
      <w:proofErr w:type="spellEnd"/>
      <w:r w:rsidRPr="009B7C8B">
        <w:rPr>
          <w:rFonts w:ascii="Times New Roman" w:hAnsi="Times New Roman" w:cs="Times New Roman"/>
          <w:color w:val="000000"/>
        </w:rPr>
        <w:t xml:space="preserve"> de </w:t>
      </w:r>
      <w:r w:rsidRPr="009B7C8B">
        <w:rPr>
          <w:rFonts w:ascii="Times New Roman" w:hAnsi="Times New Roman" w:cs="Times New Roman"/>
          <w:color w:val="000000"/>
        </w:rPr>
        <w:t>disputa pela arte na cidade de São Paulo</w:t>
      </w:r>
      <w:r w:rsidRPr="009B7C8B">
        <w:rPr>
          <w:rFonts w:ascii="Times New Roman" w:hAnsi="Times New Roman" w:cs="Times New Roman"/>
          <w:color w:val="000000"/>
        </w:rPr>
        <w:t xml:space="preserve">, além de comemorar </w:t>
      </w:r>
      <w:r w:rsidRPr="009B7C8B">
        <w:rPr>
          <w:rFonts w:ascii="Times New Roman" w:hAnsi="Times New Roman" w:cs="Times New Roman"/>
          <w:color w:val="000000"/>
        </w:rPr>
        <w:t xml:space="preserve">os 40 anos da cultura Hip Hop no Brasil, </w:t>
      </w:r>
      <w:r w:rsidRPr="009B7C8B">
        <w:rPr>
          <w:rFonts w:ascii="Times New Roman" w:hAnsi="Times New Roman" w:cs="Times New Roman"/>
          <w:color w:val="000000"/>
        </w:rPr>
        <w:t>dando visibilidade</w:t>
      </w:r>
      <w:r w:rsidRPr="009B7C8B">
        <w:rPr>
          <w:rFonts w:ascii="Times New Roman" w:hAnsi="Times New Roman" w:cs="Times New Roman"/>
          <w:color w:val="000000"/>
        </w:rPr>
        <w:t xml:space="preserve"> a arte urbana</w:t>
      </w:r>
      <w:r w:rsidRPr="009B7C8B">
        <w:rPr>
          <w:rFonts w:ascii="Times New Roman" w:hAnsi="Times New Roman" w:cs="Times New Roman"/>
          <w:color w:val="000000"/>
        </w:rPr>
        <w:t xml:space="preserve"> através de suas capilaridades, como </w:t>
      </w:r>
      <w:r w:rsidRPr="009B7C8B">
        <w:rPr>
          <w:rFonts w:ascii="Times New Roman" w:hAnsi="Times New Roman" w:cs="Times New Roman"/>
          <w:color w:val="000000"/>
        </w:rPr>
        <w:t>Break</w:t>
      </w:r>
      <w:r w:rsidRPr="009B7C8B">
        <w:rPr>
          <w:rFonts w:ascii="Times New Roman" w:hAnsi="Times New Roman" w:cs="Times New Roman"/>
          <w:color w:val="000000"/>
        </w:rPr>
        <w:t xml:space="preserve">, </w:t>
      </w:r>
      <w:proofErr w:type="spellStart"/>
      <w:r w:rsidRPr="009B7C8B">
        <w:rPr>
          <w:rFonts w:ascii="Times New Roman" w:hAnsi="Times New Roman" w:cs="Times New Roman"/>
          <w:color w:val="000000"/>
        </w:rPr>
        <w:t>Grafitti</w:t>
      </w:r>
      <w:proofErr w:type="spellEnd"/>
      <w:r w:rsidRPr="009B7C8B">
        <w:rPr>
          <w:rFonts w:ascii="Times New Roman" w:hAnsi="Times New Roman" w:cs="Times New Roman"/>
          <w:color w:val="000000"/>
        </w:rPr>
        <w:t>, MC e DJ</w:t>
      </w:r>
      <w:r w:rsidRPr="009B7C8B">
        <w:rPr>
          <w:rFonts w:ascii="Times New Roman" w:hAnsi="Times New Roman" w:cs="Times New Roman"/>
          <w:color w:val="000000"/>
        </w:rPr>
        <w:t>.</w:t>
      </w:r>
      <w:r w:rsidR="00F52769" w:rsidRPr="009B7C8B">
        <w:rPr>
          <w:rFonts w:ascii="Times New Roman" w:hAnsi="Times New Roman" w:cs="Times New Roman"/>
          <w:color w:val="000000"/>
        </w:rPr>
        <w:t xml:space="preserve"> </w:t>
      </w:r>
    </w:p>
    <w:p w:rsidR="00F52769" w:rsidRPr="009B7C8B" w:rsidRDefault="00F52769" w:rsidP="00532A1F">
      <w:pPr>
        <w:rPr>
          <w:rFonts w:ascii="Times New Roman" w:hAnsi="Times New Roman" w:cs="Times New Roman"/>
          <w:color w:val="000000"/>
          <w:sz w:val="22"/>
          <w:szCs w:val="22"/>
        </w:rPr>
      </w:pPr>
    </w:p>
    <w:p w:rsidR="00F52769" w:rsidRPr="009B7C8B" w:rsidRDefault="00F52769" w:rsidP="00F52769">
      <w:pPr>
        <w:ind w:left="2268"/>
        <w:jc w:val="right"/>
        <w:rPr>
          <w:rFonts w:ascii="Times New Roman" w:hAnsi="Times New Roman" w:cs="Times New Roman"/>
          <w:color w:val="000000"/>
          <w:sz w:val="22"/>
          <w:szCs w:val="22"/>
        </w:rPr>
      </w:pPr>
      <w:r w:rsidRPr="009B7C8B">
        <w:rPr>
          <w:rFonts w:ascii="Times New Roman" w:hAnsi="Times New Roman" w:cs="Times New Roman"/>
          <w:color w:val="000000"/>
          <w:sz w:val="22"/>
          <w:szCs w:val="22"/>
        </w:rPr>
        <w:t xml:space="preserve">Solta o som, alô </w:t>
      </w:r>
      <w:proofErr w:type="spellStart"/>
      <w:r w:rsidRPr="009B7C8B">
        <w:rPr>
          <w:rFonts w:ascii="Times New Roman" w:hAnsi="Times New Roman" w:cs="Times New Roman"/>
          <w:color w:val="000000"/>
          <w:sz w:val="22"/>
          <w:szCs w:val="22"/>
        </w:rPr>
        <w:t>dj</w:t>
      </w:r>
      <w:proofErr w:type="spellEnd"/>
    </w:p>
    <w:p w:rsidR="00F52769" w:rsidRPr="009B7C8B" w:rsidRDefault="00F52769" w:rsidP="00F52769">
      <w:pPr>
        <w:ind w:left="2268"/>
        <w:jc w:val="right"/>
        <w:rPr>
          <w:rFonts w:ascii="Times New Roman" w:hAnsi="Times New Roman" w:cs="Times New Roman"/>
          <w:color w:val="000000"/>
          <w:sz w:val="22"/>
          <w:szCs w:val="22"/>
        </w:rPr>
      </w:pPr>
      <w:r w:rsidRPr="009B7C8B">
        <w:rPr>
          <w:rFonts w:ascii="Times New Roman" w:hAnsi="Times New Roman" w:cs="Times New Roman"/>
          <w:color w:val="000000"/>
          <w:sz w:val="22"/>
          <w:szCs w:val="22"/>
        </w:rPr>
        <w:lastRenderedPageBreak/>
        <w:t>Que eu mando a rima, pra embalar manos e minas</w:t>
      </w:r>
    </w:p>
    <w:p w:rsidR="00F52769" w:rsidRPr="009B7C8B" w:rsidRDefault="00F52769" w:rsidP="00F52769">
      <w:pPr>
        <w:ind w:left="2268"/>
        <w:jc w:val="right"/>
        <w:rPr>
          <w:rFonts w:ascii="Times New Roman" w:hAnsi="Times New Roman" w:cs="Times New Roman"/>
          <w:color w:val="000000"/>
          <w:sz w:val="22"/>
          <w:szCs w:val="22"/>
        </w:rPr>
      </w:pPr>
      <w:r w:rsidRPr="009B7C8B">
        <w:rPr>
          <w:rFonts w:ascii="Times New Roman" w:hAnsi="Times New Roman" w:cs="Times New Roman"/>
          <w:color w:val="000000"/>
          <w:sz w:val="22"/>
          <w:szCs w:val="22"/>
        </w:rPr>
        <w:t>Na batida perfeita meu rap, é a voz...</w:t>
      </w:r>
    </w:p>
    <w:p w:rsidR="00F52769" w:rsidRPr="009B7C8B" w:rsidRDefault="00F52769" w:rsidP="00F52769">
      <w:pPr>
        <w:ind w:left="2268"/>
        <w:jc w:val="right"/>
        <w:rPr>
          <w:rFonts w:ascii="Times New Roman" w:hAnsi="Times New Roman" w:cs="Times New Roman"/>
          <w:color w:val="000000"/>
          <w:sz w:val="22"/>
          <w:szCs w:val="22"/>
        </w:rPr>
      </w:pPr>
      <w:r w:rsidRPr="009B7C8B">
        <w:rPr>
          <w:rFonts w:ascii="Times New Roman" w:hAnsi="Times New Roman" w:cs="Times New Roman"/>
          <w:color w:val="000000"/>
          <w:sz w:val="22"/>
          <w:szCs w:val="22"/>
        </w:rPr>
        <w:t>As cores da minha aquarela, no muro a tela</w:t>
      </w:r>
    </w:p>
    <w:p w:rsidR="00F52769" w:rsidRPr="009B7C8B" w:rsidRDefault="00F52769" w:rsidP="00F52769">
      <w:pPr>
        <w:ind w:left="2268"/>
        <w:jc w:val="right"/>
        <w:rPr>
          <w:rFonts w:ascii="Times New Roman" w:hAnsi="Times New Roman" w:cs="Times New Roman"/>
          <w:color w:val="000000"/>
          <w:sz w:val="22"/>
          <w:szCs w:val="22"/>
        </w:rPr>
      </w:pPr>
      <w:r w:rsidRPr="009B7C8B">
        <w:rPr>
          <w:rFonts w:ascii="Times New Roman" w:hAnsi="Times New Roman" w:cs="Times New Roman"/>
          <w:color w:val="000000"/>
          <w:sz w:val="22"/>
          <w:szCs w:val="22"/>
        </w:rPr>
        <w:t>Que o tempo desfaz, mas apagar jamais</w:t>
      </w:r>
    </w:p>
    <w:p w:rsidR="00F52769" w:rsidRPr="009B7C8B" w:rsidRDefault="00F52769" w:rsidP="00F52769">
      <w:pPr>
        <w:ind w:left="2268"/>
        <w:jc w:val="right"/>
        <w:rPr>
          <w:rFonts w:ascii="Times New Roman" w:hAnsi="Times New Roman" w:cs="Times New Roman"/>
          <w:color w:val="000000"/>
          <w:sz w:val="22"/>
          <w:szCs w:val="22"/>
        </w:rPr>
      </w:pPr>
      <w:r w:rsidRPr="009B7C8B">
        <w:rPr>
          <w:rFonts w:ascii="Times New Roman" w:hAnsi="Times New Roman" w:cs="Times New Roman"/>
          <w:color w:val="000000"/>
          <w:sz w:val="22"/>
          <w:szCs w:val="22"/>
        </w:rPr>
        <w:t>A força do conhecimento</w:t>
      </w:r>
    </w:p>
    <w:p w:rsidR="00F52769" w:rsidRPr="009B7C8B" w:rsidRDefault="00F52769" w:rsidP="00F52769">
      <w:pPr>
        <w:ind w:left="2268"/>
        <w:jc w:val="right"/>
        <w:rPr>
          <w:rFonts w:ascii="Times New Roman" w:hAnsi="Times New Roman" w:cs="Times New Roman"/>
          <w:color w:val="000000"/>
          <w:sz w:val="22"/>
          <w:szCs w:val="22"/>
        </w:rPr>
      </w:pPr>
      <w:r w:rsidRPr="009B7C8B">
        <w:rPr>
          <w:rFonts w:ascii="Times New Roman" w:hAnsi="Times New Roman" w:cs="Times New Roman"/>
          <w:color w:val="000000"/>
          <w:sz w:val="22"/>
          <w:szCs w:val="22"/>
        </w:rPr>
        <w:t>No gueto, procedimento</w:t>
      </w:r>
    </w:p>
    <w:p w:rsidR="00F52769" w:rsidRPr="009B7C8B" w:rsidRDefault="00F52769" w:rsidP="00F52769">
      <w:pPr>
        <w:ind w:left="2268"/>
        <w:jc w:val="right"/>
        <w:rPr>
          <w:rFonts w:ascii="Times New Roman" w:hAnsi="Times New Roman" w:cs="Times New Roman"/>
          <w:color w:val="000000"/>
          <w:sz w:val="22"/>
          <w:szCs w:val="22"/>
        </w:rPr>
      </w:pPr>
      <w:r w:rsidRPr="009B7C8B">
        <w:rPr>
          <w:rFonts w:ascii="Times New Roman" w:hAnsi="Times New Roman" w:cs="Times New Roman"/>
          <w:color w:val="000000"/>
          <w:sz w:val="22"/>
          <w:szCs w:val="22"/>
        </w:rPr>
        <w:t>Atitude de gente bamba</w:t>
      </w:r>
    </w:p>
    <w:p w:rsidR="00F52769" w:rsidRPr="009B7C8B" w:rsidRDefault="00F52769" w:rsidP="00F52769">
      <w:pPr>
        <w:ind w:left="2268"/>
        <w:jc w:val="right"/>
        <w:rPr>
          <w:rFonts w:ascii="Times New Roman" w:hAnsi="Times New Roman" w:cs="Times New Roman"/>
          <w:color w:val="000000"/>
          <w:sz w:val="22"/>
          <w:szCs w:val="22"/>
        </w:rPr>
      </w:pPr>
      <w:r w:rsidRPr="009B7C8B">
        <w:rPr>
          <w:rFonts w:ascii="Times New Roman" w:hAnsi="Times New Roman" w:cs="Times New Roman"/>
          <w:color w:val="000000"/>
          <w:sz w:val="22"/>
          <w:szCs w:val="22"/>
        </w:rPr>
        <w:t>Tem hip-hop no meu samba</w:t>
      </w:r>
    </w:p>
    <w:p w:rsidR="00F52769" w:rsidRPr="009B7C8B" w:rsidRDefault="00F52769" w:rsidP="00F52769">
      <w:pPr>
        <w:ind w:left="2268"/>
        <w:jc w:val="right"/>
        <w:rPr>
          <w:rFonts w:ascii="Times New Roman" w:hAnsi="Times New Roman" w:cs="Times New Roman"/>
          <w:color w:val="000000"/>
          <w:sz w:val="22"/>
          <w:szCs w:val="22"/>
        </w:rPr>
      </w:pPr>
      <w:r w:rsidRPr="009B7C8B">
        <w:rPr>
          <w:rFonts w:ascii="Times New Roman" w:hAnsi="Times New Roman" w:cs="Times New Roman"/>
          <w:color w:val="000000"/>
          <w:sz w:val="22"/>
          <w:szCs w:val="22"/>
        </w:rPr>
        <w:t>É preto no branco</w:t>
      </w:r>
    </w:p>
    <w:p w:rsidR="00F52769" w:rsidRPr="009B7C8B" w:rsidRDefault="00F52769" w:rsidP="00F52769">
      <w:pPr>
        <w:ind w:left="2268"/>
        <w:jc w:val="right"/>
        <w:rPr>
          <w:rFonts w:ascii="Times New Roman" w:hAnsi="Times New Roman" w:cs="Times New Roman"/>
          <w:color w:val="000000"/>
          <w:sz w:val="22"/>
          <w:szCs w:val="22"/>
        </w:rPr>
      </w:pPr>
      <w:r w:rsidRPr="009B7C8B">
        <w:rPr>
          <w:rFonts w:ascii="Times New Roman" w:hAnsi="Times New Roman" w:cs="Times New Roman"/>
          <w:color w:val="000000"/>
          <w:sz w:val="22"/>
          <w:szCs w:val="22"/>
        </w:rPr>
        <w:t>No tom do meu canto</w:t>
      </w:r>
    </w:p>
    <w:p w:rsidR="00F52769" w:rsidRPr="009B7C8B" w:rsidRDefault="00F52769" w:rsidP="00F52769">
      <w:pPr>
        <w:ind w:left="2268"/>
        <w:jc w:val="right"/>
        <w:rPr>
          <w:rFonts w:ascii="Times New Roman" w:hAnsi="Times New Roman" w:cs="Times New Roman"/>
          <w:color w:val="000000"/>
          <w:sz w:val="22"/>
          <w:szCs w:val="22"/>
        </w:rPr>
      </w:pPr>
      <w:r w:rsidRPr="009B7C8B">
        <w:rPr>
          <w:rFonts w:ascii="Times New Roman" w:hAnsi="Times New Roman" w:cs="Times New Roman"/>
          <w:color w:val="000000"/>
          <w:sz w:val="22"/>
          <w:szCs w:val="22"/>
        </w:rPr>
        <w:t>Preconceito nunca mais</w:t>
      </w:r>
    </w:p>
    <w:p w:rsidR="00F52769" w:rsidRPr="009B7C8B" w:rsidRDefault="00F52769" w:rsidP="00F52769">
      <w:pPr>
        <w:ind w:left="2268"/>
        <w:jc w:val="right"/>
        <w:rPr>
          <w:rFonts w:ascii="Times New Roman" w:hAnsi="Times New Roman" w:cs="Times New Roman"/>
          <w:color w:val="000000"/>
          <w:sz w:val="22"/>
          <w:szCs w:val="22"/>
        </w:rPr>
      </w:pPr>
      <w:r w:rsidRPr="009B7C8B">
        <w:rPr>
          <w:rFonts w:ascii="Times New Roman" w:hAnsi="Times New Roman" w:cs="Times New Roman"/>
          <w:color w:val="000000"/>
          <w:sz w:val="22"/>
          <w:szCs w:val="22"/>
        </w:rPr>
        <w:t>Fogo na estrutura</w:t>
      </w:r>
    </w:p>
    <w:p w:rsidR="00F52769" w:rsidRPr="009B7C8B" w:rsidRDefault="00F52769" w:rsidP="00F52769">
      <w:pPr>
        <w:ind w:left="2268"/>
        <w:jc w:val="right"/>
        <w:rPr>
          <w:rFonts w:ascii="Times New Roman" w:hAnsi="Times New Roman" w:cs="Times New Roman"/>
          <w:color w:val="000000"/>
          <w:sz w:val="22"/>
          <w:szCs w:val="22"/>
        </w:rPr>
      </w:pPr>
      <w:r w:rsidRPr="009B7C8B">
        <w:rPr>
          <w:rFonts w:ascii="Times New Roman" w:hAnsi="Times New Roman" w:cs="Times New Roman"/>
          <w:color w:val="000000"/>
          <w:sz w:val="22"/>
          <w:szCs w:val="22"/>
        </w:rPr>
        <w:t>Justiça, igualdade, paz</w:t>
      </w:r>
      <w:r w:rsidR="0078796A" w:rsidRPr="009B7C8B">
        <w:rPr>
          <w:rFonts w:ascii="Times New Roman" w:hAnsi="Times New Roman" w:cs="Times New Roman"/>
          <w:color w:val="000000"/>
          <w:sz w:val="22"/>
          <w:szCs w:val="22"/>
        </w:rPr>
        <w:t>.</w:t>
      </w:r>
    </w:p>
    <w:p w:rsidR="0078796A" w:rsidRPr="009B7C8B" w:rsidRDefault="0078796A" w:rsidP="00F52769">
      <w:pPr>
        <w:ind w:left="2268"/>
        <w:jc w:val="right"/>
        <w:rPr>
          <w:rFonts w:ascii="Times New Roman" w:hAnsi="Times New Roman" w:cs="Times New Roman"/>
          <w:color w:val="000000"/>
          <w:sz w:val="27"/>
          <w:szCs w:val="27"/>
        </w:rPr>
      </w:pPr>
    </w:p>
    <w:p w:rsidR="0078796A" w:rsidRPr="009B7C8B" w:rsidRDefault="0078796A" w:rsidP="00651F35">
      <w:pPr>
        <w:pStyle w:val="pw-post-body-paragraph"/>
        <w:shd w:val="clear" w:color="auto" w:fill="FFFFFF"/>
        <w:spacing w:before="0" w:beforeAutospacing="0" w:after="0" w:afterAutospacing="0" w:line="360" w:lineRule="auto"/>
        <w:ind w:firstLine="720"/>
        <w:jc w:val="both"/>
        <w:rPr>
          <w:color w:val="242424"/>
          <w:spacing w:val="-1"/>
        </w:rPr>
      </w:pPr>
      <w:r w:rsidRPr="009B7C8B">
        <w:rPr>
          <w:color w:val="000000"/>
        </w:rPr>
        <w:t xml:space="preserve">Assim como o samba enredo da Mangueira, este do Vai-Vai convoca a pensar na vida cotidiana do povo negro no Brasil. Traz a conexão com a juventude negra e a representatividade na força da arte que o tema Hip Hop traz e na necessidade do dever memória para aqueles que são apagados, historicamente e fisicamente, por conta dos braços do racismo.  </w:t>
      </w:r>
      <w:r w:rsidRPr="009B7C8B">
        <w:rPr>
          <w:rStyle w:val="Forte"/>
          <w:b w:val="0"/>
          <w:color w:val="242424"/>
          <w:spacing w:val="-1"/>
        </w:rPr>
        <w:t>Capítulo 4, Versículo 3</w:t>
      </w:r>
      <w:r w:rsidRPr="009B7C8B">
        <w:rPr>
          <w:rStyle w:val="Forte"/>
          <w:b w:val="0"/>
          <w:color w:val="242424"/>
          <w:spacing w:val="-1"/>
        </w:rPr>
        <w:t xml:space="preserve">, é uma música dos Racionais </w:t>
      </w:r>
      <w:proofErr w:type="spellStart"/>
      <w:r w:rsidRPr="009B7C8B">
        <w:rPr>
          <w:color w:val="242424"/>
          <w:spacing w:val="-1"/>
        </w:rPr>
        <w:t>MC’s</w:t>
      </w:r>
      <w:proofErr w:type="spellEnd"/>
      <w:r w:rsidRPr="009B7C8B">
        <w:rPr>
          <w:color w:val="242424"/>
          <w:spacing w:val="-1"/>
        </w:rPr>
        <w:t>,</w:t>
      </w:r>
      <w:r w:rsidRPr="009B7C8B">
        <w:rPr>
          <w:rStyle w:val="Forte"/>
          <w:color w:val="242424"/>
          <w:spacing w:val="-1"/>
        </w:rPr>
        <w:t xml:space="preserve"> </w:t>
      </w:r>
      <w:r w:rsidRPr="009B7C8B">
        <w:rPr>
          <w:color w:val="242424"/>
          <w:spacing w:val="-1"/>
        </w:rPr>
        <w:t>e</w:t>
      </w:r>
      <w:r w:rsidRPr="009B7C8B">
        <w:rPr>
          <w:color w:val="242424"/>
          <w:spacing w:val="-1"/>
        </w:rPr>
        <w:t>scrita em 1997,</w:t>
      </w:r>
      <w:r w:rsidRPr="009B7C8B">
        <w:rPr>
          <w:color w:val="242424"/>
          <w:spacing w:val="-1"/>
        </w:rPr>
        <w:t xml:space="preserve"> que </w:t>
      </w:r>
      <w:r w:rsidRPr="009B7C8B">
        <w:rPr>
          <w:color w:val="242424"/>
          <w:spacing w:val="-1"/>
        </w:rPr>
        <w:t xml:space="preserve">retrata </w:t>
      </w:r>
      <w:r w:rsidRPr="009B7C8B">
        <w:rPr>
          <w:color w:val="242424"/>
          <w:spacing w:val="-1"/>
        </w:rPr>
        <w:t>a</w:t>
      </w:r>
      <w:r w:rsidRPr="009B7C8B">
        <w:rPr>
          <w:color w:val="242424"/>
          <w:spacing w:val="-1"/>
        </w:rPr>
        <w:t xml:space="preserve"> violência que atinge</w:t>
      </w:r>
      <w:r w:rsidRPr="009B7C8B">
        <w:rPr>
          <w:color w:val="242424"/>
          <w:spacing w:val="-1"/>
        </w:rPr>
        <w:t xml:space="preserve"> o cotidiano</w:t>
      </w:r>
      <w:r w:rsidRPr="009B7C8B">
        <w:rPr>
          <w:color w:val="242424"/>
          <w:spacing w:val="-1"/>
        </w:rPr>
        <w:t xml:space="preserve"> </w:t>
      </w:r>
      <w:r w:rsidRPr="009B7C8B">
        <w:rPr>
          <w:color w:val="242424"/>
          <w:spacing w:val="-1"/>
        </w:rPr>
        <w:t>da juventude da periferia. Este samba enredo trata questões caras à democracia e afirma a ideia de aquilombar, pois aponta a força da arte, da criação enquanto modo de existir e resistir ao racismo. É um modo, uma ferramenta ancestral de sobrevivência.</w:t>
      </w:r>
    </w:p>
    <w:p w:rsidR="00694D44" w:rsidRPr="009B7C8B" w:rsidRDefault="00694D44" w:rsidP="00651F35">
      <w:pPr>
        <w:pStyle w:val="pw-post-body-paragraph"/>
        <w:shd w:val="clear" w:color="auto" w:fill="FFFFFF"/>
        <w:spacing w:before="0" w:beforeAutospacing="0" w:after="0" w:afterAutospacing="0" w:line="360" w:lineRule="auto"/>
        <w:ind w:firstLine="720"/>
        <w:jc w:val="both"/>
        <w:rPr>
          <w:color w:val="242424"/>
          <w:spacing w:val="-1"/>
        </w:rPr>
      </w:pPr>
      <w:r w:rsidRPr="009B7C8B">
        <w:rPr>
          <w:color w:val="242424"/>
          <w:spacing w:val="-1"/>
        </w:rPr>
        <w:t xml:space="preserve">Esses dois sambas enredo têm atravessado nossas aulas, em nossos cotidianos escolares, primeiramente porque temos sido afetadas pelas provocações que trazem, e pela potência de problematizações de temáticas tão sérias e ao mesmo tempo tão poéticas e cheias de vida e movimento. </w:t>
      </w:r>
    </w:p>
    <w:p w:rsidR="00F52769" w:rsidRPr="009B7C8B" w:rsidRDefault="00F52769">
      <w:pPr>
        <w:spacing w:line="360" w:lineRule="auto"/>
        <w:rPr>
          <w:rFonts w:ascii="Times New Roman" w:hAnsi="Times New Roman" w:cs="Times New Roman"/>
        </w:rPr>
      </w:pPr>
    </w:p>
    <w:p w:rsidR="00F13585" w:rsidRPr="009B7C8B" w:rsidRDefault="00F13585">
      <w:pPr>
        <w:spacing w:line="360" w:lineRule="auto"/>
        <w:rPr>
          <w:rFonts w:ascii="Times New Roman" w:hAnsi="Times New Roman" w:cs="Times New Roman"/>
          <w:b/>
        </w:rPr>
      </w:pPr>
      <w:r w:rsidRPr="009B7C8B">
        <w:rPr>
          <w:rFonts w:ascii="Times New Roman" w:hAnsi="Times New Roman" w:cs="Times New Roman"/>
          <w:b/>
        </w:rPr>
        <w:t>Considerações provisórias</w:t>
      </w:r>
    </w:p>
    <w:p w:rsidR="0078796A" w:rsidRPr="009B7C8B" w:rsidRDefault="0078796A" w:rsidP="00651F35">
      <w:pPr>
        <w:spacing w:line="360" w:lineRule="auto"/>
        <w:ind w:firstLine="720"/>
        <w:jc w:val="both"/>
        <w:rPr>
          <w:rFonts w:ascii="Times New Roman" w:hAnsi="Times New Roman" w:cs="Times New Roman"/>
        </w:rPr>
      </w:pPr>
      <w:r w:rsidRPr="009B7C8B">
        <w:rPr>
          <w:rFonts w:ascii="Times New Roman" w:hAnsi="Times New Roman" w:cs="Times New Roman"/>
        </w:rPr>
        <w:t>As escolas de samba e seus movimentos tem impulsionado nossas</w:t>
      </w:r>
      <w:r w:rsidR="007624E3" w:rsidRPr="009B7C8B">
        <w:rPr>
          <w:rFonts w:ascii="Times New Roman" w:hAnsi="Times New Roman" w:cs="Times New Roman"/>
        </w:rPr>
        <w:t xml:space="preserve"> pesquisas na direção da lógica do </w:t>
      </w:r>
      <w:proofErr w:type="spellStart"/>
      <w:r w:rsidR="007624E3" w:rsidRPr="009B7C8B">
        <w:rPr>
          <w:rFonts w:ascii="Times New Roman" w:hAnsi="Times New Roman" w:cs="Times New Roman"/>
        </w:rPr>
        <w:t>aquilombamento</w:t>
      </w:r>
      <w:proofErr w:type="spellEnd"/>
      <w:r w:rsidR="007624E3" w:rsidRPr="009B7C8B">
        <w:rPr>
          <w:rFonts w:ascii="Times New Roman" w:hAnsi="Times New Roman" w:cs="Times New Roman"/>
        </w:rPr>
        <w:t xml:space="preserve">, tanto na nossa inserção no grupo de pesquisa, quanto nos outros </w:t>
      </w:r>
      <w:proofErr w:type="spellStart"/>
      <w:r w:rsidR="007624E3" w:rsidRPr="009B7C8B">
        <w:rPr>
          <w:rFonts w:ascii="Times New Roman" w:hAnsi="Times New Roman" w:cs="Times New Roman"/>
        </w:rPr>
        <w:t>espaçotempos</w:t>
      </w:r>
      <w:proofErr w:type="spellEnd"/>
      <w:r w:rsidR="007624E3" w:rsidRPr="009B7C8B">
        <w:rPr>
          <w:rFonts w:ascii="Times New Roman" w:hAnsi="Times New Roman" w:cs="Times New Roman"/>
        </w:rPr>
        <w:t xml:space="preserve"> em que nos inserimos. Nesse processo de escrita, afirmamos a necessidade de busca e fortalecimento de nossas corporeidades negras, compreendendo que vivenciamos a formação também nas caminhadas nas escolas de </w:t>
      </w:r>
      <w:r w:rsidR="007624E3" w:rsidRPr="009B7C8B">
        <w:rPr>
          <w:rFonts w:ascii="Times New Roman" w:hAnsi="Times New Roman" w:cs="Times New Roman"/>
        </w:rPr>
        <w:lastRenderedPageBreak/>
        <w:t>samba, experimentando as diversas oportunidade</w:t>
      </w:r>
      <w:r w:rsidR="00694D44" w:rsidRPr="009B7C8B">
        <w:rPr>
          <w:rFonts w:ascii="Times New Roman" w:hAnsi="Times New Roman" w:cs="Times New Roman"/>
        </w:rPr>
        <w:t>s</w:t>
      </w:r>
      <w:r w:rsidR="007624E3" w:rsidRPr="009B7C8B">
        <w:rPr>
          <w:rFonts w:ascii="Times New Roman" w:hAnsi="Times New Roman" w:cs="Times New Roman"/>
        </w:rPr>
        <w:t xml:space="preserve"> de reflexão e aprendizado a respeito de nós mesmas, por vias da ancestralidade dos saberes que estão em jogo.</w:t>
      </w:r>
    </w:p>
    <w:p w:rsidR="00694D44" w:rsidRPr="009B7C8B" w:rsidRDefault="007624E3" w:rsidP="00651F35">
      <w:pPr>
        <w:spacing w:line="360" w:lineRule="auto"/>
        <w:ind w:firstLine="720"/>
        <w:jc w:val="both"/>
        <w:rPr>
          <w:rFonts w:ascii="Times New Roman" w:hAnsi="Times New Roman" w:cs="Times New Roman"/>
        </w:rPr>
      </w:pPr>
      <w:r w:rsidRPr="009B7C8B">
        <w:rPr>
          <w:rFonts w:ascii="Times New Roman" w:hAnsi="Times New Roman" w:cs="Times New Roman"/>
        </w:rPr>
        <w:t xml:space="preserve">Afirmamos também nosso afeto e encantamento por esses dois sambas enredo, </w:t>
      </w:r>
      <w:r w:rsidR="00694D44" w:rsidRPr="009B7C8B">
        <w:rPr>
          <w:rFonts w:ascii="Times New Roman" w:hAnsi="Times New Roman" w:cs="Times New Roman"/>
        </w:rPr>
        <w:t>pela riqueza de temas e questionamentos que nos obrigam a continuar em diálogo e abertura para as problemáticas que os temas provocam. A tessitura deste texto implicou em reforçarmos a atenção aos movimentos de solidariedade que são necessários para o fortalecimento das lutas pela equidade e pelo combate ao racismo, que desde sempre nos agride com as tentativas de apagamento. Salve o Carnaval e as Escolas de Samba! Viva a democracia!</w:t>
      </w:r>
    </w:p>
    <w:p w:rsidR="00853588" w:rsidRDefault="009C67DA">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sidRPr="009B7C8B">
        <w:rPr>
          <w:rFonts w:ascii="Times New Roman" w:eastAsia="Times New Roman" w:hAnsi="Times New Roman" w:cs="Times New Roman"/>
          <w:color w:val="000000"/>
        </w:rPr>
        <w:t>Referências</w:t>
      </w:r>
    </w:p>
    <w:p w:rsidR="004D609F" w:rsidRPr="0012561A" w:rsidRDefault="004D609F" w:rsidP="0012561A">
      <w:pPr>
        <w:pBdr>
          <w:top w:val="nil"/>
          <w:left w:val="nil"/>
          <w:bottom w:val="nil"/>
          <w:right w:val="nil"/>
          <w:between w:val="nil"/>
        </w:pBdr>
        <w:spacing w:line="360" w:lineRule="auto"/>
        <w:jc w:val="both"/>
        <w:rPr>
          <w:rFonts w:ascii="Times New Roman" w:hAnsi="Times New Roman" w:cs="Times New Roman"/>
          <w:b/>
          <w:color w:val="212529"/>
          <w:shd w:val="clear" w:color="auto" w:fill="FFFFFF"/>
        </w:rPr>
      </w:pPr>
      <w:r w:rsidRPr="004D609F">
        <w:rPr>
          <w:rFonts w:ascii="Times New Roman" w:hAnsi="Times New Roman" w:cs="Times New Roman"/>
          <w:color w:val="212529"/>
          <w:shd w:val="clear" w:color="auto" w:fill="FFFFFF"/>
        </w:rPr>
        <w:t>Grêmio Recreativo Cultural e Social Escola de Samba Vai-Vai</w:t>
      </w:r>
      <w:r>
        <w:rPr>
          <w:rFonts w:ascii="Times New Roman" w:hAnsi="Times New Roman" w:cs="Times New Roman"/>
          <w:color w:val="212529"/>
          <w:shd w:val="clear" w:color="auto" w:fill="FFFFFF"/>
        </w:rPr>
        <w:t xml:space="preserve">. </w:t>
      </w:r>
      <w:r w:rsidRPr="0012561A">
        <w:rPr>
          <w:rFonts w:ascii="Times New Roman" w:hAnsi="Times New Roman" w:cs="Times New Roman"/>
          <w:b/>
          <w:color w:val="212529"/>
          <w:shd w:val="clear" w:color="auto" w:fill="FFFFFF"/>
        </w:rPr>
        <w:t>Capítulo 4, Versículo 3</w:t>
      </w:r>
    </w:p>
    <w:p w:rsidR="0012561A" w:rsidRDefault="004D609F" w:rsidP="0012561A">
      <w:pPr>
        <w:pBdr>
          <w:top w:val="nil"/>
          <w:left w:val="nil"/>
          <w:bottom w:val="nil"/>
          <w:right w:val="nil"/>
          <w:between w:val="nil"/>
        </w:pBdr>
        <w:spacing w:line="360" w:lineRule="auto"/>
        <w:jc w:val="both"/>
        <w:rPr>
          <w:rFonts w:ascii="Times New Roman" w:hAnsi="Times New Roman" w:cs="Times New Roman"/>
          <w:color w:val="212529"/>
          <w:shd w:val="clear" w:color="auto" w:fill="FFFFFF"/>
        </w:rPr>
      </w:pPr>
      <w:r w:rsidRPr="0012561A">
        <w:rPr>
          <w:rFonts w:ascii="Times New Roman" w:hAnsi="Times New Roman" w:cs="Times New Roman"/>
          <w:b/>
          <w:color w:val="212529"/>
          <w:shd w:val="clear" w:color="auto" w:fill="FFFFFF"/>
        </w:rPr>
        <w:t>Da Rua e do Povo, o Hip Hop: Um Manifesto Paulistano</w:t>
      </w:r>
      <w:r w:rsidR="0012561A">
        <w:rPr>
          <w:rFonts w:ascii="Times New Roman" w:hAnsi="Times New Roman" w:cs="Times New Roman"/>
          <w:b/>
          <w:color w:val="212529"/>
          <w:shd w:val="clear" w:color="auto" w:fill="FFFFFF"/>
        </w:rPr>
        <w:t xml:space="preserve">. </w:t>
      </w:r>
      <w:r w:rsidR="0012561A" w:rsidRPr="0012561A">
        <w:rPr>
          <w:rFonts w:ascii="Times New Roman" w:hAnsi="Times New Roman" w:cs="Times New Roman"/>
          <w:color w:val="212529"/>
          <w:shd w:val="clear" w:color="auto" w:fill="FFFFFF"/>
        </w:rPr>
        <w:t>2024</w:t>
      </w:r>
    </w:p>
    <w:p w:rsidR="0012561A" w:rsidRPr="0012561A" w:rsidRDefault="0012561A" w:rsidP="0012561A">
      <w:pPr>
        <w:pBdr>
          <w:top w:val="nil"/>
          <w:left w:val="nil"/>
          <w:bottom w:val="nil"/>
          <w:right w:val="nil"/>
          <w:between w:val="nil"/>
        </w:pBdr>
        <w:spacing w:line="360" w:lineRule="auto"/>
        <w:jc w:val="both"/>
        <w:rPr>
          <w:rFonts w:ascii="Times New Roman" w:eastAsia="Times New Roman" w:hAnsi="Times New Roman" w:cs="Times New Roman"/>
        </w:rPr>
      </w:pPr>
      <w:r w:rsidRPr="0012561A">
        <w:rPr>
          <w:rFonts w:ascii="Times New Roman" w:hAnsi="Times New Roman" w:cs="Times New Roman"/>
          <w:shd w:val="clear" w:color="auto" w:fill="FFFFFF"/>
        </w:rPr>
        <w:t>G.R.E.S Estação Primeira de Mangueira</w:t>
      </w:r>
      <w:r>
        <w:rPr>
          <w:rFonts w:ascii="Times New Roman" w:hAnsi="Times New Roman" w:cs="Times New Roman"/>
          <w:shd w:val="clear" w:color="auto" w:fill="FFFFFF"/>
        </w:rPr>
        <w:t xml:space="preserve">. </w:t>
      </w:r>
      <w:r w:rsidRPr="0012561A">
        <w:rPr>
          <w:rFonts w:ascii="Times New Roman" w:hAnsi="Times New Roman" w:cs="Times New Roman"/>
          <w:b/>
          <w:shd w:val="clear" w:color="auto" w:fill="FFFFFF"/>
        </w:rPr>
        <w:t>História para ninar gente grande</w:t>
      </w:r>
      <w:r>
        <w:rPr>
          <w:rFonts w:ascii="Times New Roman" w:hAnsi="Times New Roman" w:cs="Times New Roman"/>
          <w:b/>
          <w:shd w:val="clear" w:color="auto" w:fill="FFFFFF"/>
        </w:rPr>
        <w:t xml:space="preserve">. </w:t>
      </w:r>
      <w:r w:rsidRPr="0012561A">
        <w:rPr>
          <w:rFonts w:ascii="Times New Roman" w:hAnsi="Times New Roman" w:cs="Times New Roman"/>
          <w:shd w:val="clear" w:color="auto" w:fill="FFFFFF"/>
        </w:rPr>
        <w:t>2019</w:t>
      </w:r>
    </w:p>
    <w:p w:rsidR="009B7C8B" w:rsidRPr="00CC75A3" w:rsidRDefault="009B7C8B">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sidRPr="00CC75A3">
        <w:rPr>
          <w:rFonts w:ascii="Times New Roman" w:eastAsia="Times New Roman" w:hAnsi="Times New Roman" w:cs="Times New Roman"/>
          <w:color w:val="000000"/>
        </w:rPr>
        <w:t xml:space="preserve">NASCIMENTO. Maria Beatriz. </w:t>
      </w:r>
      <w:r w:rsidRPr="00CC75A3">
        <w:rPr>
          <w:rFonts w:ascii="Times New Roman" w:eastAsia="Times New Roman" w:hAnsi="Times New Roman" w:cs="Times New Roman"/>
          <w:b/>
          <w:color w:val="000000"/>
        </w:rPr>
        <w:t>Quilombola e intelectual: possibilidade nos dias de destruição</w:t>
      </w:r>
      <w:r w:rsidRPr="00CC75A3">
        <w:rPr>
          <w:rFonts w:ascii="Times New Roman" w:eastAsia="Times New Roman" w:hAnsi="Times New Roman" w:cs="Times New Roman"/>
          <w:color w:val="000000"/>
        </w:rPr>
        <w:t>. São Paulo: Diáspora Africana. 2018.</w:t>
      </w:r>
    </w:p>
    <w:p w:rsidR="00537334" w:rsidRPr="00CC75A3" w:rsidRDefault="00081931" w:rsidP="00995D4C">
      <w:pPr>
        <w:spacing w:after="200" w:line="360" w:lineRule="auto"/>
        <w:jc w:val="both"/>
        <w:rPr>
          <w:rFonts w:ascii="Times New Roman" w:hAnsi="Times New Roman" w:cs="Times New Roman"/>
          <w:shd w:val="clear" w:color="auto" w:fill="FFFFFF"/>
        </w:rPr>
      </w:pPr>
      <w:r w:rsidRPr="00CC75A3">
        <w:rPr>
          <w:rFonts w:ascii="Times New Roman" w:hAnsi="Times New Roman" w:cs="Times New Roman"/>
          <w:shd w:val="clear" w:color="auto" w:fill="FFFFFF"/>
        </w:rPr>
        <w:t>OLIVEIRA JUNIOR, M</w:t>
      </w:r>
      <w:r w:rsidR="009B7C8B" w:rsidRPr="00CC75A3">
        <w:rPr>
          <w:rFonts w:ascii="Times New Roman" w:hAnsi="Times New Roman" w:cs="Times New Roman"/>
          <w:shd w:val="clear" w:color="auto" w:fill="FFFFFF"/>
        </w:rPr>
        <w:t>auro</w:t>
      </w:r>
      <w:r w:rsidRPr="00CC75A3">
        <w:rPr>
          <w:rFonts w:ascii="Times New Roman" w:hAnsi="Times New Roman" w:cs="Times New Roman"/>
          <w:shd w:val="clear" w:color="auto" w:fill="FFFFFF"/>
        </w:rPr>
        <w:t xml:space="preserve"> C</w:t>
      </w:r>
      <w:r w:rsidR="009B7C8B" w:rsidRPr="00CC75A3">
        <w:rPr>
          <w:rFonts w:ascii="Times New Roman" w:hAnsi="Times New Roman" w:cs="Times New Roman"/>
          <w:shd w:val="clear" w:color="auto" w:fill="FFFFFF"/>
        </w:rPr>
        <w:t>ordeiro</w:t>
      </w:r>
      <w:r w:rsidRPr="00CC75A3">
        <w:rPr>
          <w:rFonts w:ascii="Times New Roman" w:hAnsi="Times New Roman" w:cs="Times New Roman"/>
          <w:shd w:val="clear" w:color="auto" w:fill="FFFFFF"/>
        </w:rPr>
        <w:t xml:space="preserve"> de. CARNAVALESCOS E AS ESCOLAS DE SAMBA S/A: PRODUÇÃO SIMBÓLICA, INDÚSTRIA CULTURAL E MEDIAÇÃO. </w:t>
      </w:r>
      <w:proofErr w:type="spellStart"/>
      <w:r w:rsidR="002D4ADD" w:rsidRPr="00CC75A3">
        <w:rPr>
          <w:rFonts w:ascii="Times New Roman" w:hAnsi="Times New Roman" w:cs="Times New Roman"/>
          <w:b/>
          <w:bCs/>
          <w:shd w:val="clear" w:color="auto" w:fill="FFFFFF"/>
        </w:rPr>
        <w:t>cso</w:t>
      </w:r>
      <w:r w:rsidRPr="00CC75A3">
        <w:rPr>
          <w:rFonts w:ascii="Times New Roman" w:hAnsi="Times New Roman" w:cs="Times New Roman"/>
          <w:b/>
          <w:bCs/>
          <w:shd w:val="clear" w:color="auto" w:fill="FFFFFF"/>
        </w:rPr>
        <w:t>nline</w:t>
      </w:r>
      <w:proofErr w:type="spellEnd"/>
      <w:r w:rsidRPr="00CC75A3">
        <w:rPr>
          <w:rFonts w:ascii="Times New Roman" w:hAnsi="Times New Roman" w:cs="Times New Roman"/>
          <w:b/>
          <w:bCs/>
          <w:shd w:val="clear" w:color="auto" w:fill="FFFFFF"/>
        </w:rPr>
        <w:t xml:space="preserve"> - REVISTA ELETRÔNICA DE CIÊNCIAS SOCIAIS</w:t>
      </w:r>
      <w:r w:rsidRPr="00CC75A3">
        <w:rPr>
          <w:rFonts w:ascii="Times New Roman" w:hAnsi="Times New Roman" w:cs="Times New Roman"/>
          <w:shd w:val="clear" w:color="auto" w:fill="FFFFFF"/>
        </w:rPr>
        <w:t>, </w:t>
      </w:r>
      <w:r w:rsidRPr="00CC75A3">
        <w:rPr>
          <w:rFonts w:ascii="Times New Roman" w:hAnsi="Times New Roman" w:cs="Times New Roman"/>
          <w:i/>
          <w:iCs/>
          <w:shd w:val="clear" w:color="auto" w:fill="FFFFFF"/>
        </w:rPr>
        <w:t>[S. l.]</w:t>
      </w:r>
      <w:r w:rsidRPr="00CC75A3">
        <w:rPr>
          <w:rFonts w:ascii="Times New Roman" w:hAnsi="Times New Roman" w:cs="Times New Roman"/>
          <w:shd w:val="clear" w:color="auto" w:fill="FFFFFF"/>
        </w:rPr>
        <w:t>, n. 24, 2018. DOI: 10.34019/1981-2140.2017.17463. Disponível em: https://periodicos.ufjf.br/index.php/csonline/article/view/17463. Acesso em: 31 maio. 2024.</w:t>
      </w:r>
    </w:p>
    <w:p w:rsidR="00537334" w:rsidRPr="00CC75A3" w:rsidRDefault="00537334" w:rsidP="00537334">
      <w:pPr>
        <w:pStyle w:val="NormalWeb"/>
        <w:shd w:val="clear" w:color="auto" w:fill="FFFFFF"/>
        <w:spacing w:before="0" w:beforeAutospacing="0" w:after="0" w:afterAutospacing="0" w:line="360" w:lineRule="auto"/>
        <w:rPr>
          <w:shd w:val="clear" w:color="auto" w:fill="FFFFFF"/>
        </w:rPr>
      </w:pPr>
      <w:r w:rsidRPr="00CC75A3">
        <w:t xml:space="preserve">SOUTO, </w:t>
      </w:r>
      <w:proofErr w:type="spellStart"/>
      <w:r w:rsidRPr="00CC75A3">
        <w:t>Stéfane</w:t>
      </w:r>
      <w:proofErr w:type="spellEnd"/>
      <w:r w:rsidRPr="00CC75A3">
        <w:t xml:space="preserve">. É tempo de aquilombar: da tecnologia ancestral à produção cultural contemporânea. </w:t>
      </w:r>
      <w:r w:rsidRPr="00CC75A3">
        <w:rPr>
          <w:b/>
          <w:bCs/>
          <w:shd w:val="clear" w:color="auto" w:fill="FFFFFF"/>
        </w:rPr>
        <w:t xml:space="preserve">Políticas Culturais em Revista., </w:t>
      </w:r>
      <w:r w:rsidRPr="00CC75A3">
        <w:rPr>
          <w:shd w:val="clear" w:color="auto" w:fill="FFFFFF"/>
        </w:rPr>
        <w:t>Salvador, v. 14, n. 2, p. 142-159, jul./dez. 2021.</w:t>
      </w:r>
    </w:p>
    <w:p w:rsidR="00537334" w:rsidRPr="00CC75A3" w:rsidRDefault="00537334" w:rsidP="00537334">
      <w:pPr>
        <w:pBdr>
          <w:top w:val="nil"/>
          <w:left w:val="nil"/>
          <w:bottom w:val="nil"/>
          <w:right w:val="nil"/>
          <w:between w:val="nil"/>
        </w:pBdr>
        <w:spacing w:before="240" w:after="240" w:line="360" w:lineRule="auto"/>
        <w:jc w:val="both"/>
        <w:rPr>
          <w:rFonts w:ascii="Times New Roman" w:hAnsi="Times New Roman" w:cs="Times New Roman"/>
        </w:rPr>
      </w:pPr>
      <w:r w:rsidRPr="00CC75A3">
        <w:rPr>
          <w:rFonts w:ascii="Times New Roman" w:hAnsi="Times New Roman" w:cs="Times New Roman"/>
        </w:rPr>
        <w:lastRenderedPageBreak/>
        <w:t xml:space="preserve">TRINDADE, </w:t>
      </w:r>
      <w:proofErr w:type="spellStart"/>
      <w:r w:rsidRPr="00CC75A3">
        <w:rPr>
          <w:rFonts w:ascii="Times New Roman" w:hAnsi="Times New Roman" w:cs="Times New Roman"/>
        </w:rPr>
        <w:t>Azoilda</w:t>
      </w:r>
      <w:proofErr w:type="spellEnd"/>
      <w:r w:rsidRPr="00CC75A3">
        <w:rPr>
          <w:rFonts w:ascii="Times New Roman" w:hAnsi="Times New Roman" w:cs="Times New Roman"/>
        </w:rPr>
        <w:t xml:space="preserve"> </w:t>
      </w:r>
      <w:proofErr w:type="spellStart"/>
      <w:r w:rsidRPr="00CC75A3">
        <w:rPr>
          <w:rFonts w:ascii="Times New Roman" w:hAnsi="Times New Roman" w:cs="Times New Roman"/>
        </w:rPr>
        <w:t>Loretto</w:t>
      </w:r>
      <w:proofErr w:type="spellEnd"/>
      <w:r w:rsidRPr="00CC75A3">
        <w:rPr>
          <w:rFonts w:ascii="Times New Roman" w:hAnsi="Times New Roman" w:cs="Times New Roman"/>
        </w:rPr>
        <w:t xml:space="preserve"> da (Org.) et al. </w:t>
      </w:r>
      <w:r w:rsidRPr="00CC75A3">
        <w:rPr>
          <w:rFonts w:ascii="Times New Roman" w:hAnsi="Times New Roman" w:cs="Times New Roman"/>
          <w:b/>
        </w:rPr>
        <w:t xml:space="preserve">Multiculturalismo: mil e uma faces da </w:t>
      </w:r>
      <w:bookmarkStart w:id="0" w:name="_GoBack"/>
      <w:bookmarkEnd w:id="0"/>
      <w:r w:rsidRPr="00CC75A3">
        <w:rPr>
          <w:rFonts w:ascii="Times New Roman" w:hAnsi="Times New Roman" w:cs="Times New Roman"/>
          <w:b/>
        </w:rPr>
        <w:t>escola</w:t>
      </w:r>
      <w:r w:rsidRPr="00CC75A3">
        <w:rPr>
          <w:rFonts w:ascii="Times New Roman" w:hAnsi="Times New Roman" w:cs="Times New Roman"/>
        </w:rPr>
        <w:t>. Rio de Janeiro: DP&amp;A, 1999.</w:t>
      </w:r>
    </w:p>
    <w:p w:rsidR="00537334" w:rsidRPr="009B7C8B" w:rsidRDefault="00537334" w:rsidP="00537334">
      <w:pPr>
        <w:pStyle w:val="NormalWeb"/>
        <w:shd w:val="clear" w:color="auto" w:fill="FFFFFF"/>
        <w:spacing w:before="0" w:beforeAutospacing="0" w:after="0" w:afterAutospacing="0" w:line="360" w:lineRule="auto"/>
        <w:rPr>
          <w:color w:val="333333"/>
        </w:rPr>
      </w:pPr>
    </w:p>
    <w:p w:rsidR="00537334" w:rsidRPr="009B7C8B" w:rsidRDefault="00537334">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p>
    <w:p w:rsidR="00853588" w:rsidRPr="009B7C8B" w:rsidRDefault="00853588">
      <w:pPr>
        <w:rPr>
          <w:rFonts w:ascii="Times New Roman" w:eastAsia="Times New Roman" w:hAnsi="Times New Roman" w:cs="Times New Roman"/>
        </w:rPr>
      </w:pPr>
    </w:p>
    <w:sectPr w:rsidR="00853588" w:rsidRPr="009B7C8B">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BD3" w:rsidRDefault="00C53BD3">
      <w:r>
        <w:separator/>
      </w:r>
    </w:p>
  </w:endnote>
  <w:endnote w:type="continuationSeparator" w:id="0">
    <w:p w:rsidR="00C53BD3" w:rsidRDefault="00C5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DA" w:rsidRDefault="009C67DA">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DA" w:rsidRDefault="009C67DA">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DA" w:rsidRDefault="009C67D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BD3" w:rsidRDefault="00C53BD3">
      <w:r>
        <w:separator/>
      </w:r>
    </w:p>
  </w:footnote>
  <w:footnote w:type="continuationSeparator" w:id="0">
    <w:p w:rsidR="00C53BD3" w:rsidRDefault="00C53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DA" w:rsidRDefault="009C67D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DA" w:rsidRDefault="009C67DA">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DA" w:rsidRDefault="009C67DA">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454FD4"/>
    <w:multiLevelType w:val="multilevel"/>
    <w:tmpl w:val="91A84CD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71DF480D"/>
    <w:multiLevelType w:val="multilevel"/>
    <w:tmpl w:val="BB762F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588"/>
    <w:rsid w:val="000749B4"/>
    <w:rsid w:val="00081931"/>
    <w:rsid w:val="000E7CEF"/>
    <w:rsid w:val="0012561A"/>
    <w:rsid w:val="00192262"/>
    <w:rsid w:val="001E07AB"/>
    <w:rsid w:val="002D4ADD"/>
    <w:rsid w:val="003F7B35"/>
    <w:rsid w:val="00402046"/>
    <w:rsid w:val="0043060C"/>
    <w:rsid w:val="00460198"/>
    <w:rsid w:val="00477FFA"/>
    <w:rsid w:val="004D609F"/>
    <w:rsid w:val="004D6F79"/>
    <w:rsid w:val="00532A1F"/>
    <w:rsid w:val="00537334"/>
    <w:rsid w:val="00651F35"/>
    <w:rsid w:val="006669B4"/>
    <w:rsid w:val="00670F49"/>
    <w:rsid w:val="00694D44"/>
    <w:rsid w:val="006E5E7B"/>
    <w:rsid w:val="0074084E"/>
    <w:rsid w:val="007624E3"/>
    <w:rsid w:val="0078796A"/>
    <w:rsid w:val="008447E0"/>
    <w:rsid w:val="00853588"/>
    <w:rsid w:val="008A493A"/>
    <w:rsid w:val="00995D4C"/>
    <w:rsid w:val="009A70B3"/>
    <w:rsid w:val="009B7C8B"/>
    <w:rsid w:val="009C67DA"/>
    <w:rsid w:val="00B42789"/>
    <w:rsid w:val="00C53BD3"/>
    <w:rsid w:val="00CC75A3"/>
    <w:rsid w:val="00DA230A"/>
    <w:rsid w:val="00DC365D"/>
    <w:rsid w:val="00EF1C25"/>
    <w:rsid w:val="00F00E32"/>
    <w:rsid w:val="00F13585"/>
    <w:rsid w:val="00F52769"/>
    <w:rsid w:val="00F927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6767F"/>
  <w15:docId w15:val="{8B46299A-21DD-463F-8F3F-53001319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2D4ADD"/>
    <w:rPr>
      <w:color w:val="0563C1" w:themeColor="hyperlink"/>
      <w:u w:val="single"/>
    </w:rPr>
  </w:style>
  <w:style w:type="character" w:styleId="MenoPendente">
    <w:name w:val="Unresolved Mention"/>
    <w:basedOn w:val="Fontepargpadro"/>
    <w:uiPriority w:val="99"/>
    <w:semiHidden/>
    <w:unhideWhenUsed/>
    <w:rsid w:val="002D4ADD"/>
    <w:rPr>
      <w:color w:val="605E5C"/>
      <w:shd w:val="clear" w:color="auto" w:fill="E1DFDD"/>
    </w:rPr>
  </w:style>
  <w:style w:type="paragraph" w:customStyle="1" w:styleId="pw-post-body-paragraph">
    <w:name w:val="pw-post-body-paragraph"/>
    <w:basedOn w:val="Normal"/>
    <w:rsid w:val="0078796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34032">
      <w:bodyDiv w:val="1"/>
      <w:marLeft w:val="0"/>
      <w:marRight w:val="0"/>
      <w:marTop w:val="0"/>
      <w:marBottom w:val="0"/>
      <w:divBdr>
        <w:top w:val="none" w:sz="0" w:space="0" w:color="auto"/>
        <w:left w:val="none" w:sz="0" w:space="0" w:color="auto"/>
        <w:bottom w:val="none" w:sz="0" w:space="0" w:color="auto"/>
        <w:right w:val="none" w:sz="0" w:space="0" w:color="auto"/>
      </w:divBdr>
    </w:div>
    <w:div w:id="1432822304">
      <w:bodyDiv w:val="1"/>
      <w:marLeft w:val="0"/>
      <w:marRight w:val="0"/>
      <w:marTop w:val="0"/>
      <w:marBottom w:val="0"/>
      <w:divBdr>
        <w:top w:val="none" w:sz="0" w:space="0" w:color="auto"/>
        <w:left w:val="none" w:sz="0" w:space="0" w:color="auto"/>
        <w:bottom w:val="none" w:sz="0" w:space="0" w:color="auto"/>
        <w:right w:val="none" w:sz="0" w:space="0" w:color="auto"/>
      </w:divBdr>
      <w:divsChild>
        <w:div w:id="1334840723">
          <w:marLeft w:val="0"/>
          <w:marRight w:val="0"/>
          <w:marTop w:val="0"/>
          <w:marBottom w:val="0"/>
          <w:divBdr>
            <w:top w:val="none" w:sz="0" w:space="0" w:color="auto"/>
            <w:left w:val="none" w:sz="0" w:space="0" w:color="auto"/>
            <w:bottom w:val="none" w:sz="0" w:space="0" w:color="auto"/>
            <w:right w:val="none" w:sz="0" w:space="0" w:color="auto"/>
          </w:divBdr>
        </w:div>
      </w:divsChild>
    </w:div>
    <w:div w:id="1626504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ACF693-F829-4752-A6F1-2A134F6E0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2072</Words>
  <Characters>11195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SAMSUNG</cp:lastModifiedBy>
  <cp:revision>2</cp:revision>
  <dcterms:created xsi:type="dcterms:W3CDTF">2024-05-31T17:44:00Z</dcterms:created>
  <dcterms:modified xsi:type="dcterms:W3CDTF">2024-05-31T17:44:00Z</dcterms:modified>
</cp:coreProperties>
</file>