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7F1B9" w14:textId="49C8591F" w:rsidR="00757B40" w:rsidRPr="00757B40" w:rsidRDefault="009F1D85" w:rsidP="00657DE3">
      <w:pPr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</w:pPr>
      <w:r w:rsidRPr="00757B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RELAÇÃO ENTRE SARS-COV-2 E ALTERAÇÕES NO SISTEMA NERVOSO CENTRAL</w:t>
      </w:r>
      <w:r w:rsidRPr="00757B40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  <w:t xml:space="preserve"> </w:t>
      </w:r>
    </w:p>
    <w:p w14:paraId="326ED697" w14:textId="4CE13AF2" w:rsidR="00657DE3" w:rsidRPr="004432EC" w:rsidRDefault="00657DE3" w:rsidP="00657DE3">
      <w:pPr>
        <w:jc w:val="center"/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</w:pPr>
      <w:r w:rsidRPr="004432EC"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  <w:t>Yngrid Marques de Sousa discente UniAtenas Paracatu-MG</w:t>
      </w:r>
    </w:p>
    <w:p w14:paraId="612B36D2" w14:textId="77777777" w:rsidR="00657DE3" w:rsidRDefault="00657DE3" w:rsidP="00657DE3">
      <w:pPr>
        <w:jc w:val="center"/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</w:pPr>
      <w:r w:rsidRPr="004432EC"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  <w:t>Michelle Lorrane Bezerra Hipólito discente UniAtenas Paracatu-MG</w:t>
      </w:r>
    </w:p>
    <w:p w14:paraId="51E2F991" w14:textId="77777777" w:rsidR="00657DE3" w:rsidRDefault="00657DE3" w:rsidP="00657DE3">
      <w:pPr>
        <w:jc w:val="center"/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  <w:t>Lucca Vinícius Maia Marques discente UniAtenas Paracatu-MG</w:t>
      </w:r>
    </w:p>
    <w:p w14:paraId="0B8D235E" w14:textId="77777777" w:rsidR="00657DE3" w:rsidRDefault="00657DE3" w:rsidP="00657DE3">
      <w:pPr>
        <w:jc w:val="center"/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  <w:t>Kaio Murilo Santana Corrêia discente UniAtenas Paracatu-MG</w:t>
      </w:r>
    </w:p>
    <w:p w14:paraId="667BB22A" w14:textId="0E8F6DC5" w:rsidR="00657DE3" w:rsidRPr="00657DE3" w:rsidRDefault="00657DE3" w:rsidP="00657DE3">
      <w:pPr>
        <w:jc w:val="center"/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  <w:t>Rafael Gustavo Ferreira de Paula médico generalista formado pela UniAtenas Paracatu-MG</w:t>
      </w:r>
    </w:p>
    <w:p w14:paraId="4D21215E" w14:textId="58C6D935" w:rsidR="00757B40" w:rsidRPr="00AA1F05" w:rsidRDefault="00757B40" w:rsidP="00757B40">
      <w:pPr>
        <w:jc w:val="both"/>
        <w:rPr>
          <w:rFonts w:ascii="Times New Roman" w:hAnsi="Times New Roman" w:cs="Times New Roman"/>
          <w:sz w:val="24"/>
          <w:szCs w:val="24"/>
        </w:rPr>
      </w:pPr>
      <w:r w:rsidRPr="00AA1F05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AA1F05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AA1F05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Pr="00AA1F05">
        <w:rPr>
          <w:rFonts w:ascii="Times New Roman" w:hAnsi="Times New Roman" w:cs="Times New Roman"/>
          <w:sz w:val="24"/>
          <w:szCs w:val="24"/>
        </w:rPr>
        <w:t xml:space="preserve"> da síndrome respiratória aguda grave 2 (SARS-CoV-2) agente etiológico da COVID-19, foi notificado pela primeira vez em Wuhan na China. Tem como principal sintoma mais grave a dispneia, </w:t>
      </w:r>
      <w:r>
        <w:rPr>
          <w:rFonts w:ascii="Times New Roman" w:hAnsi="Times New Roman" w:cs="Times New Roman"/>
          <w:sz w:val="24"/>
          <w:szCs w:val="24"/>
        </w:rPr>
        <w:t>devido ao tropismo pelo</w:t>
      </w:r>
      <w:r w:rsidRPr="00AA1F05">
        <w:rPr>
          <w:rFonts w:ascii="Times New Roman" w:hAnsi="Times New Roman" w:cs="Times New Roman"/>
          <w:sz w:val="24"/>
          <w:szCs w:val="24"/>
        </w:rPr>
        <w:t xml:space="preserve"> pulmão podendo causar pneumonia e cavitações. Entretanto, novas evidencias sugerem que o Sars-CoV-2, pode causar alterações neurológicas centrais, podendo promover ou intensificar a suscetibilidade a doenças em SNC levando á síndromes neurológicas como doenças neurodegenerativas, listados em casos de infecções virais, por exemplo, o Zika vírus. Sendo assim se faz necessário uma investigação aprofundada com o objetivo de listar mecanismos de infecção ao SNC e possíveis sequelas no contexto do COVID19.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F05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AA1F05">
        <w:rPr>
          <w:rFonts w:ascii="Times New Roman" w:hAnsi="Times New Roman" w:cs="Times New Roman"/>
          <w:sz w:val="24"/>
          <w:szCs w:val="24"/>
        </w:rPr>
        <w:t xml:space="preserve"> Revisar os dos aspectos gerais sobre os danos do Sars-CoV-2 ao SNC além de discorrer sobre possíveis meios de infeção ao mesmo. Ademais, objetiva-se discorrer sobre po</w:t>
      </w:r>
      <w:r>
        <w:rPr>
          <w:rFonts w:ascii="Times New Roman" w:hAnsi="Times New Roman" w:cs="Times New Roman"/>
          <w:sz w:val="24"/>
          <w:szCs w:val="24"/>
        </w:rPr>
        <w:t>ssíveis impactos em curto prazo</w:t>
      </w:r>
      <w:r w:rsidRPr="00AA1F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F05">
        <w:rPr>
          <w:rFonts w:ascii="Times New Roman" w:hAnsi="Times New Roman" w:cs="Times New Roman"/>
          <w:b/>
          <w:bCs/>
          <w:sz w:val="24"/>
          <w:szCs w:val="24"/>
        </w:rPr>
        <w:t>REVISÃO:</w:t>
      </w:r>
      <w:r w:rsidRPr="00AA1F05">
        <w:rPr>
          <w:rFonts w:ascii="Times New Roman" w:hAnsi="Times New Roman" w:cs="Times New Roman"/>
          <w:sz w:val="24"/>
          <w:szCs w:val="24"/>
        </w:rPr>
        <w:t xml:space="preserve"> É inegável os danos que o Sars-CoV-</w:t>
      </w:r>
      <w:proofErr w:type="gramStart"/>
      <w:r w:rsidRPr="00AA1F05">
        <w:rPr>
          <w:rFonts w:ascii="Times New Roman" w:hAnsi="Times New Roman" w:cs="Times New Roman"/>
          <w:sz w:val="24"/>
          <w:szCs w:val="24"/>
        </w:rPr>
        <w:t>2 causa</w:t>
      </w:r>
      <w:proofErr w:type="gramEnd"/>
      <w:r w:rsidRPr="00AA1F05">
        <w:rPr>
          <w:rFonts w:ascii="Times New Roman" w:hAnsi="Times New Roman" w:cs="Times New Roman"/>
          <w:sz w:val="24"/>
          <w:szCs w:val="24"/>
        </w:rPr>
        <w:t xml:space="preserve"> no sistema respiratório, em contra posição, os danos provocados pelo vírus ao sistema neurológico central ainda são poucos conhecidos.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F05">
        <w:rPr>
          <w:rFonts w:ascii="Times New Roman" w:hAnsi="Times New Roman" w:cs="Times New Roman"/>
          <w:sz w:val="24"/>
          <w:szCs w:val="24"/>
        </w:rPr>
        <w:t>Um estudo realizado recentemente em 214 pacientes infectados por COVID19 na China demonstrou que 36% destes apresentaram manifestações neurológicas como doenças cerebrovasculares e alteração na consciência. Infecções virais e patologias ao SNC é algo comum na literatura, que cita uma relação entre o MERS-CoV2 vírus da mesma linhagem do Sars-CoV-2 provocando patologia</w:t>
      </w:r>
      <w:r>
        <w:rPr>
          <w:rFonts w:ascii="Times New Roman" w:hAnsi="Times New Roman" w:cs="Times New Roman"/>
          <w:sz w:val="24"/>
          <w:szCs w:val="24"/>
        </w:rPr>
        <w:t xml:space="preserve">s neurológicas </w:t>
      </w:r>
      <w:r w:rsidR="00E32338">
        <w:rPr>
          <w:rFonts w:ascii="Times New Roman" w:hAnsi="Times New Roman" w:cs="Times New Roman"/>
          <w:sz w:val="24"/>
          <w:szCs w:val="24"/>
        </w:rPr>
        <w:t>agudas.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F05">
        <w:rPr>
          <w:rFonts w:ascii="Times New Roman" w:hAnsi="Times New Roman" w:cs="Times New Roman"/>
          <w:sz w:val="24"/>
          <w:szCs w:val="24"/>
        </w:rPr>
        <w:t xml:space="preserve">Ainda não se sabe com clara certeza como o vírus chega ao SNC, sendo levantada duas possibilidades, pelo nervo olfatório e nesses casos seria o motivo da </w:t>
      </w:r>
      <w:proofErr w:type="spellStart"/>
      <w:r w:rsidRPr="00AA1F05">
        <w:rPr>
          <w:rFonts w:ascii="Times New Roman" w:hAnsi="Times New Roman" w:cs="Times New Roman"/>
          <w:sz w:val="24"/>
          <w:szCs w:val="24"/>
        </w:rPr>
        <w:t>anosmia</w:t>
      </w:r>
      <w:proofErr w:type="spellEnd"/>
      <w:r w:rsidRPr="00AA1F05">
        <w:rPr>
          <w:rFonts w:ascii="Times New Roman" w:hAnsi="Times New Roman" w:cs="Times New Roman"/>
          <w:sz w:val="24"/>
          <w:szCs w:val="24"/>
        </w:rPr>
        <w:t xml:space="preserve"> ou pela circulação sistêmica ultrapassando as meninges.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F05">
        <w:rPr>
          <w:rFonts w:ascii="Times New Roman" w:hAnsi="Times New Roman" w:cs="Times New Roman"/>
          <w:b/>
          <w:bCs/>
          <w:sz w:val="24"/>
          <w:szCs w:val="24"/>
        </w:rPr>
        <w:t>CON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CLUSÃO: </w:t>
      </w:r>
      <w:r w:rsidRPr="00AA1F05">
        <w:rPr>
          <w:rFonts w:ascii="Times New Roman" w:hAnsi="Times New Roman" w:cs="Times New Roman"/>
          <w:sz w:val="24"/>
          <w:szCs w:val="24"/>
        </w:rPr>
        <w:t>Por ter efeitos neurológicos pouco conhecidos, o COVID19, se tornou uma incerteza visto que abre três possíveis cenários futuros podendo levar a problemas neurológicos de forma direta, agravar condições ou aumentando a suscetibilidade de patologias no SNC. E por ser um vírus que tem uma alta taxa de infecção esses cenários vão atingir uma grande parte da população mundial, tornando um problema de saúde global.</w:t>
      </w:r>
      <w:r w:rsidR="00E32338">
        <w:rPr>
          <w:rFonts w:ascii="Times New Roman" w:hAnsi="Times New Roman" w:cs="Times New Roman"/>
          <w:sz w:val="24"/>
          <w:szCs w:val="24"/>
        </w:rPr>
        <w:t xml:space="preserve"> </w:t>
      </w:r>
      <w:r w:rsidR="00E32338" w:rsidRPr="00E32338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E32338">
        <w:rPr>
          <w:rFonts w:ascii="Times New Roman" w:hAnsi="Times New Roman" w:cs="Times New Roman"/>
          <w:sz w:val="24"/>
          <w:szCs w:val="24"/>
        </w:rPr>
        <w:t xml:space="preserve"> </w:t>
      </w:r>
      <w:r w:rsidR="00E32338">
        <w:rPr>
          <w:rFonts w:ascii="Times New Roman" w:hAnsi="Times New Roman" w:cs="Times New Roman"/>
          <w:noProof/>
          <w:sz w:val="24"/>
          <w:szCs w:val="24"/>
        </w:rPr>
        <w:t xml:space="preserve">COVID-19, Neurotropismo do </w:t>
      </w:r>
      <w:r w:rsidR="00E32338" w:rsidRPr="002643B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Sars-CoV-2</w:t>
      </w:r>
      <w:r w:rsidR="00E32338">
        <w:rPr>
          <w:rFonts w:ascii="Times New Roman" w:hAnsi="Times New Roman" w:cs="Times New Roman"/>
          <w:noProof/>
          <w:sz w:val="24"/>
          <w:szCs w:val="24"/>
        </w:rPr>
        <w:t>, Danos neurais COVID-19</w:t>
      </w:r>
      <w:r w:rsidR="00E3233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B09F6BB" w14:textId="77777777" w:rsidR="00757B40" w:rsidRPr="0069648D" w:rsidRDefault="00757B40" w:rsidP="00757B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6D54C3" w14:textId="77777777" w:rsidR="00BB0F52" w:rsidRDefault="00BB0F52" w:rsidP="00757B40">
      <w:pPr>
        <w:jc w:val="both"/>
      </w:pPr>
    </w:p>
    <w:sectPr w:rsidR="00BB0F52" w:rsidSect="0069648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F52"/>
    <w:rsid w:val="00037C42"/>
    <w:rsid w:val="00657DE3"/>
    <w:rsid w:val="00757B40"/>
    <w:rsid w:val="009F1D85"/>
    <w:rsid w:val="00BB0F52"/>
    <w:rsid w:val="00C51B9B"/>
    <w:rsid w:val="00E32338"/>
    <w:rsid w:val="00FD2115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384C"/>
  <w15:docId w15:val="{0D436213-2985-4659-A33B-790F4752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F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2264</Characters>
  <Application>Microsoft Office Word</Application>
  <DocSecurity>0</DocSecurity>
  <Lines>34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Lorrane</dc:creator>
  <cp:lastModifiedBy>Michelle Lorrane</cp:lastModifiedBy>
  <cp:revision>4</cp:revision>
  <dcterms:created xsi:type="dcterms:W3CDTF">2020-09-23T02:33:00Z</dcterms:created>
  <dcterms:modified xsi:type="dcterms:W3CDTF">2020-09-23T02:38:00Z</dcterms:modified>
</cp:coreProperties>
</file>