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4AA18" w14:textId="75F76BF4" w:rsidR="00B61FE6" w:rsidRDefault="0083093C" w:rsidP="00B61FE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 w:rsidR="001779F4">
        <w:rPr>
          <w:rFonts w:ascii="Arial" w:eastAsia="Arial" w:hAnsi="Arial" w:cs="Arial"/>
          <w:b/>
          <w:sz w:val="24"/>
          <w:szCs w:val="24"/>
        </w:rPr>
        <w:t>aso de Pasteurelose Aviária</w:t>
      </w:r>
      <w:r>
        <w:rPr>
          <w:rFonts w:ascii="Arial" w:eastAsia="Arial" w:hAnsi="Arial" w:cs="Arial"/>
          <w:b/>
          <w:sz w:val="24"/>
          <w:szCs w:val="24"/>
        </w:rPr>
        <w:t xml:space="preserve"> associada a infecção por </w:t>
      </w:r>
      <w:r w:rsidRPr="0083093C">
        <w:rPr>
          <w:rFonts w:ascii="Arial" w:eastAsia="Arial" w:hAnsi="Arial" w:cs="Arial"/>
          <w:b/>
          <w:i/>
          <w:iCs/>
          <w:sz w:val="24"/>
          <w:szCs w:val="24"/>
        </w:rPr>
        <w:t>E</w:t>
      </w:r>
      <w:r>
        <w:rPr>
          <w:rFonts w:ascii="Arial" w:eastAsia="Arial" w:hAnsi="Arial" w:cs="Arial"/>
          <w:b/>
          <w:i/>
          <w:iCs/>
          <w:sz w:val="24"/>
          <w:szCs w:val="24"/>
        </w:rPr>
        <w:t>scherichia coli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em um sistema de postura</w:t>
      </w:r>
      <w:r w:rsidR="001779F4">
        <w:rPr>
          <w:rFonts w:ascii="Arial" w:eastAsia="Arial" w:hAnsi="Arial" w:cs="Arial"/>
          <w:b/>
          <w:sz w:val="24"/>
          <w:szCs w:val="24"/>
        </w:rPr>
        <w:t xml:space="preserve"> no município de Santo Antônio do Monte, Minas Gerais</w:t>
      </w:r>
    </w:p>
    <w:p w14:paraId="49681DF1" w14:textId="101E3B88" w:rsidR="00591CC0" w:rsidRDefault="00591CC0">
      <w:pPr>
        <w:pStyle w:val="Normal1"/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</w:p>
    <w:p w14:paraId="3A5184BC" w14:textId="6CE5B6E0" w:rsidR="00591CC0" w:rsidRPr="001D1D56" w:rsidRDefault="001F4758" w:rsidP="001F4758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Rafaella Alves de Assunção </w:t>
      </w:r>
      <w:r w:rsidR="00B61FE6">
        <w:rPr>
          <w:rFonts w:ascii="Arial" w:eastAsia="Arial" w:hAnsi="Arial" w:cs="Arial"/>
          <w:b/>
        </w:rPr>
        <w:t xml:space="preserve">¹*, </w:t>
      </w:r>
      <w:r>
        <w:rPr>
          <w:rFonts w:ascii="Arial" w:eastAsia="Arial" w:hAnsi="Arial" w:cs="Arial"/>
          <w:b/>
        </w:rPr>
        <w:t xml:space="preserve">Amanda dos Santos Rosa </w:t>
      </w:r>
      <w:r w:rsidR="00B61FE6">
        <w:rPr>
          <w:rFonts w:ascii="Arial" w:eastAsia="Arial" w:hAnsi="Arial" w:cs="Arial"/>
          <w:b/>
        </w:rPr>
        <w:t>¹,</w:t>
      </w:r>
      <w:r>
        <w:rPr>
          <w:rFonts w:ascii="Arial" w:eastAsia="Arial" w:hAnsi="Arial" w:cs="Arial"/>
          <w:b/>
        </w:rPr>
        <w:t xml:space="preserve"> </w:t>
      </w:r>
      <w:r w:rsidR="000407E6">
        <w:rPr>
          <w:rFonts w:ascii="Arial" w:eastAsia="Arial" w:hAnsi="Arial" w:cs="Arial"/>
          <w:b/>
        </w:rPr>
        <w:t>Giovana Maria Xavier Dias</w:t>
      </w:r>
      <w:r w:rsidR="00B61FE6">
        <w:rPr>
          <w:rFonts w:ascii="Arial" w:eastAsia="Arial" w:hAnsi="Arial" w:cs="Arial"/>
          <w:b/>
        </w:rPr>
        <w:t>²</w:t>
      </w:r>
      <w:r w:rsidR="00AA7545">
        <w:rPr>
          <w:rFonts w:ascii="Arial" w:eastAsia="Arial" w:hAnsi="Arial" w:cs="Arial"/>
          <w:b/>
        </w:rPr>
        <w:t xml:space="preserve">, </w:t>
      </w:r>
      <w:bookmarkStart w:id="0" w:name="_Hlk85218196"/>
      <w:r>
        <w:rPr>
          <w:rFonts w:ascii="Arial" w:eastAsia="Arial" w:hAnsi="Arial" w:cs="Arial"/>
          <w:b/>
        </w:rPr>
        <w:t>Jaqueline Pereira da Silva¹,</w:t>
      </w:r>
      <w:bookmarkEnd w:id="0"/>
      <w:r>
        <w:rPr>
          <w:rFonts w:ascii="Arial" w:eastAsia="Arial" w:hAnsi="Arial" w:cs="Arial"/>
          <w:b/>
        </w:rPr>
        <w:t xml:space="preserve"> </w:t>
      </w:r>
      <w:r w:rsidR="00AA7545">
        <w:rPr>
          <w:rFonts w:ascii="Arial" w:eastAsia="Arial" w:hAnsi="Arial" w:cs="Arial"/>
          <w:b/>
        </w:rPr>
        <w:t>Teresa Rodrigues Passos², Marcélia Fonte Boa Fonseca³</w:t>
      </w:r>
      <w:r w:rsidR="00117B9E">
        <w:rPr>
          <w:rFonts w:ascii="Arial" w:eastAsia="Arial" w:hAnsi="Arial" w:cs="Arial"/>
          <w:b/>
        </w:rPr>
        <w:t xml:space="preserve">, Fabiana </w:t>
      </w:r>
      <w:r w:rsidR="00872E94">
        <w:rPr>
          <w:rFonts w:ascii="Arial" w:eastAsia="Arial" w:hAnsi="Arial" w:cs="Arial"/>
          <w:b/>
        </w:rPr>
        <w:t xml:space="preserve">Machado </w:t>
      </w:r>
      <w:proofErr w:type="spellStart"/>
      <w:r w:rsidR="00872E94">
        <w:rPr>
          <w:rFonts w:ascii="Arial" w:eastAsia="Arial" w:hAnsi="Arial" w:cs="Arial"/>
          <w:b/>
        </w:rPr>
        <w:t>Duffles</w:t>
      </w:r>
      <w:proofErr w:type="spellEnd"/>
      <w:r w:rsidR="00872E94">
        <w:rPr>
          <w:rFonts w:ascii="Arial" w:eastAsia="Arial" w:hAnsi="Arial" w:cs="Arial"/>
          <w:b/>
        </w:rPr>
        <w:t xml:space="preserve"> Teixeira</w:t>
      </w:r>
      <w:r w:rsidR="00872E94" w:rsidRPr="004F4C48">
        <w:rPr>
          <w:rFonts w:ascii="Arial" w:eastAsia="Arial" w:hAnsi="Arial" w:cs="Arial"/>
          <w:b/>
          <w:i/>
          <w:highlight w:val="white"/>
          <w:vertAlign w:val="superscript"/>
        </w:rPr>
        <w:t>4</w:t>
      </w:r>
    </w:p>
    <w:p w14:paraId="645E067F" w14:textId="39F1A73A" w:rsidR="00591CC0" w:rsidRPr="001D1D56" w:rsidRDefault="000407E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 w:rsidRPr="001D1D56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Pr="001D1D56">
        <w:rPr>
          <w:rFonts w:ascii="Arial" w:eastAsia="Arial" w:hAnsi="Arial" w:cs="Arial"/>
          <w:i/>
          <w:sz w:val="14"/>
          <w:szCs w:val="14"/>
        </w:rPr>
        <w:t>Graduand</w:t>
      </w:r>
      <w:r w:rsidR="00AA7545">
        <w:rPr>
          <w:rFonts w:ascii="Arial" w:eastAsia="Arial" w:hAnsi="Arial" w:cs="Arial"/>
          <w:i/>
          <w:sz w:val="14"/>
          <w:szCs w:val="14"/>
        </w:rPr>
        <w:t>a</w:t>
      </w:r>
      <w:r w:rsidRPr="001D1D56">
        <w:rPr>
          <w:rFonts w:ascii="Arial" w:eastAsia="Arial" w:hAnsi="Arial" w:cs="Arial"/>
          <w:i/>
          <w:sz w:val="14"/>
          <w:szCs w:val="14"/>
        </w:rPr>
        <w:t>s em Medicina Veterinária – Universidade Federal de M</w:t>
      </w:r>
      <w:r w:rsidR="00B61FE6">
        <w:rPr>
          <w:rFonts w:ascii="Arial" w:eastAsia="Arial" w:hAnsi="Arial" w:cs="Arial"/>
          <w:i/>
          <w:sz w:val="14"/>
          <w:szCs w:val="14"/>
        </w:rPr>
        <w:t>ato Grosso</w:t>
      </w:r>
      <w:r w:rsidRPr="001D1D56">
        <w:rPr>
          <w:rFonts w:ascii="Arial" w:eastAsia="Arial" w:hAnsi="Arial" w:cs="Arial"/>
          <w:i/>
          <w:sz w:val="14"/>
          <w:szCs w:val="14"/>
        </w:rPr>
        <w:t xml:space="preserve"> (UF</w:t>
      </w:r>
      <w:r w:rsidR="00B61FE6">
        <w:rPr>
          <w:rFonts w:ascii="Arial" w:eastAsia="Arial" w:hAnsi="Arial" w:cs="Arial"/>
          <w:i/>
          <w:sz w:val="14"/>
          <w:szCs w:val="14"/>
        </w:rPr>
        <w:t>MT</w:t>
      </w:r>
      <w:r w:rsidRPr="001D1D56">
        <w:rPr>
          <w:rFonts w:ascii="Arial" w:eastAsia="Arial" w:hAnsi="Arial" w:cs="Arial"/>
          <w:i/>
          <w:sz w:val="14"/>
          <w:szCs w:val="14"/>
        </w:rPr>
        <w:t xml:space="preserve">) – </w:t>
      </w:r>
      <w:r w:rsidR="00B61FE6">
        <w:rPr>
          <w:rFonts w:ascii="Arial" w:eastAsia="Arial" w:hAnsi="Arial" w:cs="Arial"/>
          <w:i/>
          <w:sz w:val="14"/>
          <w:szCs w:val="14"/>
        </w:rPr>
        <w:t>Sinop/MT</w:t>
      </w:r>
      <w:r w:rsidRPr="001D1D56">
        <w:rPr>
          <w:rFonts w:ascii="Arial" w:eastAsia="Arial" w:hAnsi="Arial" w:cs="Arial"/>
          <w:i/>
          <w:sz w:val="14"/>
          <w:szCs w:val="14"/>
        </w:rPr>
        <w:t xml:space="preserve"> – </w:t>
      </w:r>
      <w:r w:rsidR="003F6813" w:rsidRPr="001D1D56">
        <w:rPr>
          <w:rFonts w:ascii="Arial" w:eastAsia="Arial" w:hAnsi="Arial" w:cs="Arial"/>
          <w:i/>
          <w:sz w:val="14"/>
          <w:szCs w:val="14"/>
        </w:rPr>
        <w:t>Brasil</w:t>
      </w:r>
      <w:r w:rsidRPr="001D1D56">
        <w:rPr>
          <w:rFonts w:ascii="Arial" w:eastAsia="Arial" w:hAnsi="Arial" w:cs="Arial"/>
          <w:i/>
          <w:color w:val="000000"/>
          <w:sz w:val="14"/>
          <w:szCs w:val="14"/>
        </w:rPr>
        <w:t xml:space="preserve"> – *Contato: </w:t>
      </w:r>
      <w:r w:rsidR="00B61FE6">
        <w:rPr>
          <w:rFonts w:ascii="Arial" w:eastAsia="Arial" w:hAnsi="Arial" w:cs="Arial"/>
          <w:i/>
          <w:sz w:val="14"/>
          <w:szCs w:val="14"/>
        </w:rPr>
        <w:t>amand_rosa@hotmail.com</w:t>
      </w:r>
    </w:p>
    <w:p w14:paraId="062C2D0D" w14:textId="27796157" w:rsidR="00591CC0" w:rsidRDefault="000407E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AA7545">
        <w:rPr>
          <w:rFonts w:ascii="Arial" w:eastAsia="Arial" w:hAnsi="Arial" w:cs="Arial"/>
          <w:i/>
          <w:sz w:val="14"/>
          <w:szCs w:val="14"/>
        </w:rPr>
        <w:t>Graduandas em</w:t>
      </w:r>
      <w:r>
        <w:rPr>
          <w:rFonts w:ascii="Arial" w:eastAsia="Arial" w:hAnsi="Arial" w:cs="Arial"/>
          <w:i/>
          <w:sz w:val="14"/>
          <w:szCs w:val="14"/>
        </w:rPr>
        <w:t xml:space="preserve"> Medicina Veterinária- </w:t>
      </w:r>
      <w:r w:rsidR="00B61FE6">
        <w:rPr>
          <w:rFonts w:ascii="Arial" w:eastAsia="Arial" w:hAnsi="Arial" w:cs="Arial"/>
          <w:i/>
          <w:sz w:val="14"/>
          <w:szCs w:val="14"/>
        </w:rPr>
        <w:t>Universidade Federal de Minas Gerais (UFMG) -</w:t>
      </w:r>
      <w:r>
        <w:rPr>
          <w:rFonts w:ascii="Arial" w:eastAsia="Arial" w:hAnsi="Arial" w:cs="Arial"/>
          <w:i/>
          <w:sz w:val="14"/>
          <w:szCs w:val="14"/>
        </w:rPr>
        <w:t xml:space="preserve"> Belo Horizonte/MG - Brasil.</w:t>
      </w:r>
    </w:p>
    <w:p w14:paraId="76980C5C" w14:textId="34E058C2" w:rsidR="00AA7545" w:rsidRDefault="00AA7545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</w:rPr>
        <w:t>³Graduanda em Medicina Veterinária – Pontifícia Universidade Católica de Minas Gerais – (PUCMINAS) – Betim/MG</w:t>
      </w:r>
    </w:p>
    <w:p w14:paraId="1DB9EA76" w14:textId="391999E8" w:rsidR="00872E94" w:rsidRDefault="004F4C48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 w:rsidRPr="004F4C48">
        <w:rPr>
          <w:rFonts w:ascii="Arial" w:eastAsia="Arial" w:hAnsi="Arial" w:cs="Arial"/>
          <w:bCs/>
          <w:i/>
          <w:sz w:val="16"/>
          <w:szCs w:val="16"/>
          <w:highlight w:val="white"/>
          <w:vertAlign w:val="superscript"/>
        </w:rPr>
        <w:t>4</w:t>
      </w:r>
      <w:r w:rsidR="00872E94">
        <w:rPr>
          <w:rFonts w:ascii="Arial" w:eastAsia="Arial" w:hAnsi="Arial" w:cs="Arial"/>
          <w:i/>
          <w:sz w:val="14"/>
          <w:szCs w:val="14"/>
        </w:rPr>
        <w:t>Graduanda em Medicina Veterinária – Centro Universitário de Belo Horizonte – (UNIBH) – Belo Horizonte/MG</w:t>
      </w:r>
    </w:p>
    <w:p w14:paraId="67C90950" w14:textId="053B4DAB" w:rsidR="00591CC0" w:rsidRDefault="000407E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</w:p>
    <w:p w14:paraId="267727BE" w14:textId="554A8912" w:rsidR="00591CC0" w:rsidRDefault="00591CC0" w:rsidP="00AA754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96"/>
        <w:rPr>
          <w:rFonts w:ascii="Arial" w:eastAsia="Arial" w:hAnsi="Arial" w:cs="Arial"/>
          <w:i/>
          <w:color w:val="000000"/>
          <w:vertAlign w:val="superscript"/>
        </w:rPr>
        <w:sectPr w:rsidR="00591CC0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1" w:name="_gjdgxs" w:colFirst="0" w:colLast="0"/>
      <w:bookmarkEnd w:id="1"/>
    </w:p>
    <w:p w14:paraId="443C6A28" w14:textId="77777777" w:rsidR="00591CC0" w:rsidRDefault="000407E6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49AC958B" w14:textId="279A4EA9" w:rsidR="002A26B3" w:rsidRDefault="00E075C0" w:rsidP="001779F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As </w:t>
      </w:r>
      <w:r w:rsidR="003F6813" w:rsidRPr="00346BC2">
        <w:rPr>
          <w:rFonts w:ascii="Arial" w:hAnsi="Arial" w:cs="Arial"/>
          <w:sz w:val="18"/>
          <w:szCs w:val="18"/>
        </w:rPr>
        <w:t>bactérias</w:t>
      </w:r>
      <w:r w:rsidR="002A26B3" w:rsidRPr="00346BC2">
        <w:rPr>
          <w:rFonts w:ascii="Arial" w:hAnsi="Arial" w:cs="Arial"/>
          <w:sz w:val="18"/>
          <w:szCs w:val="18"/>
        </w:rPr>
        <w:t xml:space="preserve"> </w:t>
      </w:r>
      <w:r w:rsidR="002A26B3" w:rsidRPr="00346BC2">
        <w:rPr>
          <w:rFonts w:ascii="Arial" w:hAnsi="Arial" w:cs="Arial"/>
          <w:i/>
          <w:iCs/>
          <w:sz w:val="18"/>
          <w:szCs w:val="18"/>
        </w:rPr>
        <w:t>Pasteurella</w:t>
      </w:r>
      <w:r w:rsidR="003F6813">
        <w:rPr>
          <w:rFonts w:ascii="Arial" w:hAnsi="Arial" w:cs="Arial"/>
          <w:i/>
          <w:iCs/>
          <w:sz w:val="18"/>
          <w:szCs w:val="18"/>
        </w:rPr>
        <w:t xml:space="preserve"> sp.</w:t>
      </w:r>
      <w:r w:rsidR="002A26B3" w:rsidRPr="00346BC2">
        <w:rPr>
          <w:rFonts w:ascii="Arial" w:hAnsi="Arial" w:cs="Arial"/>
          <w:sz w:val="18"/>
          <w:szCs w:val="18"/>
        </w:rPr>
        <w:t xml:space="preserve"> são </w:t>
      </w:r>
      <w:r w:rsidR="00AA7545">
        <w:rPr>
          <w:rFonts w:ascii="Arial" w:hAnsi="Arial" w:cs="Arial"/>
          <w:sz w:val="18"/>
          <w:szCs w:val="18"/>
        </w:rPr>
        <w:t xml:space="preserve">definidas como </w:t>
      </w:r>
      <w:r w:rsidR="002A26B3" w:rsidRPr="00346BC2">
        <w:rPr>
          <w:rFonts w:ascii="Arial" w:hAnsi="Arial" w:cs="Arial"/>
          <w:sz w:val="18"/>
          <w:szCs w:val="18"/>
        </w:rPr>
        <w:t>pequenos cocobacilos gram-negativos</w:t>
      </w:r>
      <w:r w:rsidR="003F6813">
        <w:rPr>
          <w:rFonts w:ascii="Arial" w:hAnsi="Arial" w:cs="Arial"/>
          <w:sz w:val="18"/>
          <w:szCs w:val="18"/>
        </w:rPr>
        <w:t>, pertencentes a</w:t>
      </w:r>
      <w:r w:rsidR="002A26B3" w:rsidRPr="00346BC2">
        <w:rPr>
          <w:rFonts w:ascii="Arial" w:hAnsi="Arial" w:cs="Arial"/>
          <w:sz w:val="18"/>
          <w:szCs w:val="18"/>
        </w:rPr>
        <w:t xml:space="preserve"> microbiota residente no trato respiratório </w:t>
      </w:r>
      <w:r w:rsidR="003F6813" w:rsidRPr="00346BC2">
        <w:rPr>
          <w:rFonts w:ascii="Arial" w:hAnsi="Arial" w:cs="Arial"/>
          <w:sz w:val="18"/>
          <w:szCs w:val="18"/>
        </w:rPr>
        <w:t>e</w:t>
      </w:r>
      <w:r w:rsidR="003F6813">
        <w:rPr>
          <w:rFonts w:ascii="Arial" w:hAnsi="Arial" w:cs="Arial"/>
          <w:sz w:val="18"/>
          <w:szCs w:val="18"/>
        </w:rPr>
        <w:t xml:space="preserve"> </w:t>
      </w:r>
      <w:r w:rsidR="003F6813" w:rsidRPr="00346BC2">
        <w:rPr>
          <w:rFonts w:ascii="Arial" w:hAnsi="Arial" w:cs="Arial"/>
          <w:sz w:val="18"/>
          <w:szCs w:val="18"/>
        </w:rPr>
        <w:t>gastrintestinal</w:t>
      </w:r>
      <w:r w:rsidR="002A26B3" w:rsidRPr="00346BC2">
        <w:rPr>
          <w:rFonts w:ascii="Arial" w:hAnsi="Arial" w:cs="Arial"/>
          <w:sz w:val="18"/>
          <w:szCs w:val="18"/>
        </w:rPr>
        <w:t xml:space="preserve"> de aves</w:t>
      </w:r>
      <w:r w:rsidR="00AA7545">
        <w:rPr>
          <w:rFonts w:ascii="Arial" w:hAnsi="Arial" w:cs="Arial"/>
          <w:sz w:val="18"/>
          <w:szCs w:val="18"/>
        </w:rPr>
        <w:t xml:space="preserve"> </w:t>
      </w:r>
      <w:r w:rsidR="007272E7">
        <w:rPr>
          <w:rFonts w:ascii="Arial" w:hAnsi="Arial" w:cs="Arial"/>
          <w:sz w:val="18"/>
          <w:szCs w:val="18"/>
        </w:rPr>
        <w:t>doméstic</w:t>
      </w:r>
      <w:r w:rsidR="00AA7545">
        <w:rPr>
          <w:rFonts w:ascii="Arial" w:hAnsi="Arial" w:cs="Arial"/>
          <w:sz w:val="18"/>
          <w:szCs w:val="18"/>
        </w:rPr>
        <w:t>as</w:t>
      </w:r>
      <w:r w:rsidR="00117B9E">
        <w:rPr>
          <w:rFonts w:ascii="Arial" w:hAnsi="Arial" w:cs="Arial"/>
          <w:sz w:val="18"/>
          <w:szCs w:val="18"/>
        </w:rPr>
        <w:t>³</w:t>
      </w:r>
      <w:r w:rsidR="00AA7545">
        <w:rPr>
          <w:rFonts w:ascii="Arial" w:hAnsi="Arial" w:cs="Arial"/>
          <w:sz w:val="18"/>
          <w:szCs w:val="18"/>
        </w:rPr>
        <w:t>.</w:t>
      </w:r>
      <w:r w:rsidR="007272E7">
        <w:rPr>
          <w:rFonts w:ascii="Arial" w:hAnsi="Arial" w:cs="Arial"/>
          <w:sz w:val="18"/>
          <w:szCs w:val="18"/>
        </w:rPr>
        <w:t xml:space="preserve"> </w:t>
      </w:r>
      <w:r w:rsidR="003F6813">
        <w:rPr>
          <w:rFonts w:ascii="Arial" w:hAnsi="Arial" w:cs="Arial"/>
          <w:sz w:val="18"/>
          <w:szCs w:val="18"/>
        </w:rPr>
        <w:t xml:space="preserve">Entretanto, tais microrganismos </w:t>
      </w:r>
      <w:r w:rsidR="002A26B3" w:rsidRPr="00346BC2">
        <w:rPr>
          <w:rFonts w:ascii="Arial" w:hAnsi="Arial" w:cs="Arial"/>
          <w:sz w:val="18"/>
          <w:szCs w:val="18"/>
        </w:rPr>
        <w:t xml:space="preserve">podem provocar </w:t>
      </w:r>
      <w:r>
        <w:rPr>
          <w:rFonts w:ascii="Arial" w:hAnsi="Arial" w:cs="Arial"/>
          <w:sz w:val="18"/>
          <w:szCs w:val="18"/>
        </w:rPr>
        <w:t xml:space="preserve">alterações </w:t>
      </w:r>
      <w:r w:rsidR="002A26B3" w:rsidRPr="00346BC2">
        <w:rPr>
          <w:rFonts w:ascii="Arial" w:hAnsi="Arial" w:cs="Arial"/>
          <w:sz w:val="18"/>
          <w:szCs w:val="18"/>
        </w:rPr>
        <w:t>infeccios</w:t>
      </w:r>
      <w:r>
        <w:rPr>
          <w:rFonts w:ascii="Arial" w:hAnsi="Arial" w:cs="Arial"/>
          <w:sz w:val="18"/>
          <w:szCs w:val="18"/>
        </w:rPr>
        <w:t>as caso ocorra algum</w:t>
      </w:r>
      <w:r w:rsidR="00634994">
        <w:rPr>
          <w:rFonts w:ascii="Arial" w:hAnsi="Arial" w:cs="Arial"/>
          <w:sz w:val="18"/>
          <w:szCs w:val="18"/>
        </w:rPr>
        <w:t xml:space="preserve"> desequilíbrio na relação hospedeiro e </w:t>
      </w:r>
      <w:r w:rsidR="00117B9E">
        <w:rPr>
          <w:rFonts w:ascii="Arial" w:hAnsi="Arial" w:cs="Arial"/>
          <w:sz w:val="18"/>
          <w:szCs w:val="18"/>
        </w:rPr>
        <w:t>bactéria. ²</w:t>
      </w:r>
    </w:p>
    <w:p w14:paraId="12068A9E" w14:textId="561220FB" w:rsidR="007272E7" w:rsidRPr="007272E7" w:rsidRDefault="00E075C0" w:rsidP="001779F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 forma geral, o agente </w:t>
      </w:r>
      <w:bookmarkStart w:id="2" w:name="_Hlk85216630"/>
      <w:r w:rsidRPr="00346BC2">
        <w:rPr>
          <w:rFonts w:ascii="Arial" w:hAnsi="Arial" w:cs="Arial"/>
          <w:i/>
          <w:iCs/>
          <w:sz w:val="18"/>
          <w:szCs w:val="18"/>
        </w:rPr>
        <w:t>Pasteurella</w:t>
      </w:r>
      <w:r>
        <w:rPr>
          <w:rFonts w:ascii="Arial" w:hAnsi="Arial" w:cs="Arial"/>
          <w:i/>
          <w:iCs/>
          <w:sz w:val="18"/>
          <w:szCs w:val="18"/>
        </w:rPr>
        <w:t xml:space="preserve"> sp</w:t>
      </w:r>
      <w:r>
        <w:rPr>
          <w:rFonts w:ascii="Arial" w:hAnsi="Arial" w:cs="Arial"/>
          <w:sz w:val="18"/>
          <w:szCs w:val="18"/>
        </w:rPr>
        <w:t>.</w:t>
      </w:r>
      <w:bookmarkEnd w:id="2"/>
      <w:r w:rsidR="007272E7">
        <w:rPr>
          <w:rFonts w:ascii="Arial" w:hAnsi="Arial" w:cs="Arial"/>
          <w:sz w:val="18"/>
          <w:szCs w:val="18"/>
        </w:rPr>
        <w:t xml:space="preserve"> pode </w:t>
      </w:r>
      <w:r w:rsidR="001779F4">
        <w:rPr>
          <w:rFonts w:ascii="Arial" w:hAnsi="Arial" w:cs="Arial"/>
          <w:sz w:val="18"/>
          <w:szCs w:val="18"/>
        </w:rPr>
        <w:t>ser um desencadeador de moléstias</w:t>
      </w:r>
      <w:r w:rsidR="007272E7">
        <w:rPr>
          <w:rFonts w:ascii="Arial" w:hAnsi="Arial" w:cs="Arial"/>
          <w:sz w:val="18"/>
          <w:szCs w:val="18"/>
        </w:rPr>
        <w:t xml:space="preserve"> </w:t>
      </w:r>
      <w:r w:rsidR="001779F4">
        <w:rPr>
          <w:rFonts w:ascii="Arial" w:hAnsi="Arial" w:cs="Arial"/>
          <w:sz w:val="18"/>
          <w:szCs w:val="18"/>
        </w:rPr>
        <w:t xml:space="preserve">no </w:t>
      </w:r>
      <w:r w:rsidR="007272E7">
        <w:rPr>
          <w:rFonts w:ascii="Arial" w:hAnsi="Arial" w:cs="Arial"/>
          <w:sz w:val="18"/>
          <w:szCs w:val="18"/>
        </w:rPr>
        <w:t xml:space="preserve">homem, </w:t>
      </w:r>
      <w:r w:rsidR="001779F4">
        <w:rPr>
          <w:rFonts w:ascii="Arial" w:hAnsi="Arial" w:cs="Arial"/>
          <w:sz w:val="18"/>
          <w:szCs w:val="18"/>
        </w:rPr>
        <w:t xml:space="preserve">mas </w:t>
      </w:r>
      <w:r w:rsidR="007272E7">
        <w:rPr>
          <w:rFonts w:ascii="Arial" w:hAnsi="Arial" w:cs="Arial"/>
          <w:sz w:val="18"/>
          <w:szCs w:val="18"/>
        </w:rPr>
        <w:t xml:space="preserve">não existem evidências de que amostras isoladas das aves possam ser patogênicas para humanos ou que representem risco para saúde pública, pois a infecção em humanos, no geral, está relacionada a arranhaduras e mordidas de cães e </w:t>
      </w:r>
      <w:r w:rsidR="00117B9E">
        <w:rPr>
          <w:rFonts w:ascii="Arial" w:hAnsi="Arial" w:cs="Arial"/>
          <w:sz w:val="18"/>
          <w:szCs w:val="18"/>
        </w:rPr>
        <w:t>gatos. ²</w:t>
      </w:r>
    </w:p>
    <w:p w14:paraId="15A6CD63" w14:textId="25FE0651" w:rsidR="001779F4" w:rsidRDefault="002A26B3" w:rsidP="001779F4">
      <w:pPr>
        <w:jc w:val="both"/>
        <w:rPr>
          <w:rFonts w:ascii="Arial" w:hAnsi="Arial" w:cs="Arial"/>
          <w:sz w:val="18"/>
          <w:szCs w:val="18"/>
        </w:rPr>
      </w:pPr>
      <w:r w:rsidRPr="00346BC2">
        <w:rPr>
          <w:rFonts w:ascii="Arial" w:hAnsi="Arial" w:cs="Arial"/>
          <w:sz w:val="18"/>
          <w:szCs w:val="18"/>
        </w:rPr>
        <w:t>Perante o exposto, este trabalho tem o objetivo de a</w:t>
      </w:r>
      <w:r w:rsidR="001779F4">
        <w:rPr>
          <w:rFonts w:ascii="Arial" w:hAnsi="Arial" w:cs="Arial"/>
          <w:sz w:val="18"/>
          <w:szCs w:val="18"/>
        </w:rPr>
        <w:t>presentar</w:t>
      </w:r>
      <w:r w:rsidRPr="00346BC2">
        <w:rPr>
          <w:rFonts w:ascii="Arial" w:hAnsi="Arial" w:cs="Arial"/>
          <w:sz w:val="18"/>
          <w:szCs w:val="18"/>
        </w:rPr>
        <w:t xml:space="preserve"> um relato de cas</w:t>
      </w:r>
      <w:r w:rsidR="001779F4">
        <w:rPr>
          <w:rFonts w:ascii="Arial" w:hAnsi="Arial" w:cs="Arial"/>
          <w:sz w:val="18"/>
          <w:szCs w:val="18"/>
        </w:rPr>
        <w:t xml:space="preserve">o </w:t>
      </w:r>
      <w:r w:rsidR="004E4C8A">
        <w:rPr>
          <w:rFonts w:ascii="Arial" w:hAnsi="Arial" w:cs="Arial"/>
          <w:sz w:val="18"/>
          <w:szCs w:val="18"/>
        </w:rPr>
        <w:t xml:space="preserve">ocorrido em uma granja de postura na qual algumas aves manifestavam </w:t>
      </w:r>
      <w:r w:rsidRPr="00346BC2">
        <w:rPr>
          <w:rFonts w:ascii="Arial" w:hAnsi="Arial" w:cs="Arial"/>
          <w:sz w:val="18"/>
          <w:szCs w:val="18"/>
        </w:rPr>
        <w:t>sinais</w:t>
      </w:r>
      <w:r w:rsidR="001779F4">
        <w:rPr>
          <w:rFonts w:ascii="Arial" w:hAnsi="Arial" w:cs="Arial"/>
          <w:sz w:val="18"/>
          <w:szCs w:val="18"/>
        </w:rPr>
        <w:t xml:space="preserve"> clínicos compatíveis com um quadro de Pasteurelose Aviária.</w:t>
      </w:r>
    </w:p>
    <w:p w14:paraId="7CF1C78A" w14:textId="3C706FF2" w:rsidR="002A26B3" w:rsidRPr="00346BC2" w:rsidRDefault="001779F4" w:rsidP="001779F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Dentre tais sintomas estavam a</w:t>
      </w:r>
      <w:r w:rsidR="002A26B3" w:rsidRPr="00346BC2">
        <w:rPr>
          <w:rFonts w:ascii="Arial" w:hAnsi="Arial" w:cs="Arial"/>
          <w:sz w:val="18"/>
          <w:szCs w:val="18"/>
        </w:rPr>
        <w:t xml:space="preserve"> apatia, </w:t>
      </w:r>
      <w:r w:rsidR="0035016D">
        <w:rPr>
          <w:rFonts w:ascii="Arial" w:hAnsi="Arial" w:cs="Arial"/>
          <w:sz w:val="18"/>
          <w:szCs w:val="18"/>
        </w:rPr>
        <w:t>aumento de volume na face</w:t>
      </w:r>
      <w:r>
        <w:rPr>
          <w:rFonts w:ascii="Arial" w:hAnsi="Arial" w:cs="Arial"/>
          <w:sz w:val="18"/>
          <w:szCs w:val="18"/>
        </w:rPr>
        <w:t>, casos de morte súbita e com consequente queda na produção, o que desencadeou</w:t>
      </w:r>
      <w:r w:rsidR="002A26B3" w:rsidRPr="00346BC2">
        <w:rPr>
          <w:rFonts w:ascii="Arial" w:hAnsi="Arial" w:cs="Arial"/>
          <w:sz w:val="18"/>
          <w:szCs w:val="18"/>
        </w:rPr>
        <w:t xml:space="preserve"> prejuízos significativos ao proprietário</w:t>
      </w:r>
      <w:r w:rsidR="0035016D">
        <w:rPr>
          <w:rFonts w:ascii="Arial" w:hAnsi="Arial" w:cs="Arial"/>
          <w:sz w:val="18"/>
          <w:szCs w:val="18"/>
        </w:rPr>
        <w:t>.</w:t>
      </w:r>
    </w:p>
    <w:p w14:paraId="2370F397" w14:textId="77777777" w:rsidR="00591CC0" w:rsidRDefault="00591CC0" w:rsidP="00AA7545">
      <w:pPr>
        <w:pStyle w:val="Normal1"/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  <w:highlight w:val="yellow"/>
        </w:rPr>
      </w:pPr>
    </w:p>
    <w:p w14:paraId="735CFAE8" w14:textId="143A3DDC" w:rsidR="00591CC0" w:rsidRDefault="002A26B3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</w:t>
      </w:r>
      <w:r w:rsidR="00D860AB">
        <w:rPr>
          <w:rFonts w:ascii="Arial" w:eastAsia="Arial" w:hAnsi="Arial" w:cs="Arial"/>
          <w:b/>
          <w:color w:val="000000"/>
          <w:sz w:val="18"/>
          <w:szCs w:val="18"/>
        </w:rPr>
        <w:t xml:space="preserve"> DE CASO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E DISCUSSÃO</w:t>
      </w:r>
    </w:p>
    <w:p w14:paraId="2D860F92" w14:textId="2A113E0F" w:rsidR="00D860AB" w:rsidRDefault="00D860AB" w:rsidP="00FB472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município de Santo Antônio do Monte, localizado na região centro-oeste do estado de Minas Gerais, foi solicitado por um proprietário de uma gran</w:t>
      </w:r>
      <w:r w:rsidR="000D4CAB">
        <w:rPr>
          <w:rFonts w:ascii="Arial" w:hAnsi="Arial" w:cs="Arial"/>
          <w:sz w:val="18"/>
          <w:szCs w:val="18"/>
        </w:rPr>
        <w:t>ja</w:t>
      </w:r>
      <w:r>
        <w:rPr>
          <w:rFonts w:ascii="Arial" w:hAnsi="Arial" w:cs="Arial"/>
          <w:sz w:val="18"/>
          <w:szCs w:val="18"/>
        </w:rPr>
        <w:t xml:space="preserve"> de postura avícola a visita técnica de Médicos Veterinários</w:t>
      </w:r>
      <w:r w:rsidR="000D4CAB">
        <w:rPr>
          <w:rFonts w:ascii="Arial" w:hAnsi="Arial" w:cs="Arial"/>
          <w:sz w:val="18"/>
          <w:szCs w:val="18"/>
        </w:rPr>
        <w:t>, já que o mesmo observou uma forte queda na produção de ovos.</w:t>
      </w:r>
    </w:p>
    <w:p w14:paraId="205392BD" w14:textId="58F46474" w:rsidR="002A26B3" w:rsidRDefault="000D4CAB" w:rsidP="00FB472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decorrer da visita</w:t>
      </w:r>
      <w:r w:rsidR="000268B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se constatou</w:t>
      </w:r>
      <w:r w:rsidR="00634994">
        <w:rPr>
          <w:rFonts w:ascii="Arial" w:hAnsi="Arial" w:cs="Arial"/>
          <w:sz w:val="18"/>
          <w:szCs w:val="18"/>
        </w:rPr>
        <w:t xml:space="preserve"> </w:t>
      </w:r>
      <w:r w:rsidR="00C00A9E">
        <w:rPr>
          <w:rFonts w:ascii="Arial" w:hAnsi="Arial" w:cs="Arial"/>
          <w:sz w:val="18"/>
          <w:szCs w:val="18"/>
        </w:rPr>
        <w:t xml:space="preserve">que o galpão estava bem silencioso, </w:t>
      </w:r>
      <w:r>
        <w:rPr>
          <w:rFonts w:ascii="Arial" w:hAnsi="Arial" w:cs="Arial"/>
          <w:sz w:val="18"/>
          <w:szCs w:val="18"/>
        </w:rPr>
        <w:t xml:space="preserve">algo de anormal no </w:t>
      </w:r>
      <w:r w:rsidR="00C00A9E">
        <w:rPr>
          <w:rFonts w:ascii="Arial" w:hAnsi="Arial" w:cs="Arial"/>
          <w:sz w:val="18"/>
          <w:szCs w:val="18"/>
        </w:rPr>
        <w:t>comportamento</w:t>
      </w:r>
      <w:r>
        <w:rPr>
          <w:rFonts w:ascii="Arial" w:hAnsi="Arial" w:cs="Arial"/>
          <w:sz w:val="18"/>
          <w:szCs w:val="18"/>
        </w:rPr>
        <w:t xml:space="preserve"> de</w:t>
      </w:r>
      <w:r w:rsidR="00C00A9E">
        <w:rPr>
          <w:rFonts w:ascii="Arial" w:hAnsi="Arial" w:cs="Arial"/>
          <w:sz w:val="18"/>
          <w:szCs w:val="18"/>
        </w:rPr>
        <w:t xml:space="preserve"> aves poedeiras</w:t>
      </w:r>
      <w:r w:rsidR="008A0DCA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Distribuído pelo</w:t>
      </w:r>
      <w:r w:rsidR="00217B25">
        <w:rPr>
          <w:rFonts w:ascii="Arial" w:hAnsi="Arial" w:cs="Arial"/>
          <w:sz w:val="18"/>
          <w:szCs w:val="18"/>
        </w:rPr>
        <w:t xml:space="preserve"> galpão</w:t>
      </w:r>
      <w:r>
        <w:rPr>
          <w:rFonts w:ascii="Arial" w:hAnsi="Arial" w:cs="Arial"/>
          <w:sz w:val="18"/>
          <w:szCs w:val="18"/>
        </w:rPr>
        <w:t>,</w:t>
      </w:r>
      <w:r w:rsidR="00217B25">
        <w:rPr>
          <w:rFonts w:ascii="Arial" w:hAnsi="Arial" w:cs="Arial"/>
          <w:sz w:val="18"/>
          <w:szCs w:val="18"/>
        </w:rPr>
        <w:t xml:space="preserve"> havia uma quantidade </w:t>
      </w:r>
      <w:r>
        <w:rPr>
          <w:rFonts w:ascii="Arial" w:hAnsi="Arial" w:cs="Arial"/>
          <w:sz w:val="18"/>
          <w:szCs w:val="18"/>
        </w:rPr>
        <w:t>significativa</w:t>
      </w:r>
      <w:r w:rsidR="00217B25">
        <w:rPr>
          <w:rFonts w:ascii="Arial" w:hAnsi="Arial" w:cs="Arial"/>
          <w:sz w:val="18"/>
          <w:szCs w:val="18"/>
        </w:rPr>
        <w:t xml:space="preserve"> de </w:t>
      </w:r>
      <w:r w:rsidR="00217B25" w:rsidRPr="00346BC2">
        <w:rPr>
          <w:rFonts w:ascii="Arial" w:hAnsi="Arial" w:cs="Arial"/>
          <w:sz w:val="18"/>
          <w:szCs w:val="18"/>
        </w:rPr>
        <w:t xml:space="preserve">diarreia </w:t>
      </w:r>
      <w:r w:rsidR="00217B25">
        <w:rPr>
          <w:rFonts w:ascii="Arial" w:hAnsi="Arial" w:cs="Arial"/>
          <w:sz w:val="18"/>
          <w:szCs w:val="18"/>
        </w:rPr>
        <w:t xml:space="preserve">aquosa </w:t>
      </w:r>
      <w:r w:rsidR="00217B25" w:rsidRPr="00346BC2">
        <w:rPr>
          <w:rFonts w:ascii="Arial" w:hAnsi="Arial" w:cs="Arial"/>
          <w:sz w:val="18"/>
          <w:szCs w:val="18"/>
        </w:rPr>
        <w:t>amare</w:t>
      </w:r>
      <w:r w:rsidR="00217B25">
        <w:rPr>
          <w:rFonts w:ascii="Arial" w:hAnsi="Arial" w:cs="Arial"/>
          <w:sz w:val="18"/>
          <w:szCs w:val="18"/>
        </w:rPr>
        <w:t>la-</w:t>
      </w:r>
      <w:r w:rsidR="00217B25" w:rsidRPr="00346BC2">
        <w:rPr>
          <w:rFonts w:ascii="Arial" w:hAnsi="Arial" w:cs="Arial"/>
          <w:sz w:val="18"/>
          <w:szCs w:val="18"/>
        </w:rPr>
        <w:t>esbranquiçada</w:t>
      </w:r>
      <w:r w:rsidR="00217B25">
        <w:rPr>
          <w:rFonts w:ascii="Arial" w:hAnsi="Arial" w:cs="Arial"/>
          <w:sz w:val="18"/>
          <w:szCs w:val="18"/>
        </w:rPr>
        <w:t xml:space="preserve"> e </w:t>
      </w:r>
      <w:r w:rsidR="00634994">
        <w:rPr>
          <w:rFonts w:ascii="Arial" w:hAnsi="Arial" w:cs="Arial"/>
          <w:sz w:val="18"/>
          <w:szCs w:val="18"/>
        </w:rPr>
        <w:t>muitos animais</w:t>
      </w:r>
      <w:r w:rsidR="0035016D">
        <w:rPr>
          <w:rFonts w:ascii="Arial" w:hAnsi="Arial" w:cs="Arial"/>
          <w:sz w:val="18"/>
          <w:szCs w:val="18"/>
        </w:rPr>
        <w:t xml:space="preserve"> </w:t>
      </w:r>
      <w:r w:rsidR="000268B4">
        <w:rPr>
          <w:rFonts w:ascii="Arial" w:hAnsi="Arial" w:cs="Arial"/>
          <w:sz w:val="18"/>
          <w:szCs w:val="18"/>
        </w:rPr>
        <w:t>apresentavam</w:t>
      </w:r>
      <w:r w:rsidR="0035016D">
        <w:rPr>
          <w:rFonts w:ascii="Arial" w:hAnsi="Arial" w:cs="Arial"/>
          <w:sz w:val="18"/>
          <w:szCs w:val="18"/>
        </w:rPr>
        <w:t xml:space="preserve"> sinais de apatia, ataxia, incoordenação de pescoço e cabeça</w:t>
      </w:r>
      <w:r>
        <w:rPr>
          <w:rFonts w:ascii="Arial" w:hAnsi="Arial" w:cs="Arial"/>
          <w:sz w:val="18"/>
          <w:szCs w:val="18"/>
        </w:rPr>
        <w:t xml:space="preserve"> como também</w:t>
      </w:r>
      <w:r w:rsidR="0035016D">
        <w:rPr>
          <w:rFonts w:ascii="Arial" w:hAnsi="Arial" w:cs="Arial"/>
          <w:sz w:val="18"/>
          <w:szCs w:val="18"/>
        </w:rPr>
        <w:t xml:space="preserve"> </w:t>
      </w:r>
      <w:r w:rsidR="002A26B3" w:rsidRPr="00346BC2">
        <w:rPr>
          <w:rFonts w:ascii="Arial" w:hAnsi="Arial" w:cs="Arial"/>
          <w:sz w:val="18"/>
          <w:szCs w:val="18"/>
        </w:rPr>
        <w:t xml:space="preserve">barbela e faces </w:t>
      </w:r>
      <w:r w:rsidRPr="00346BC2">
        <w:rPr>
          <w:rFonts w:ascii="Arial" w:hAnsi="Arial" w:cs="Arial"/>
          <w:sz w:val="18"/>
          <w:szCs w:val="18"/>
        </w:rPr>
        <w:t>inchadas</w:t>
      </w:r>
      <w:r>
        <w:rPr>
          <w:rFonts w:ascii="Arial" w:hAnsi="Arial" w:cs="Arial"/>
          <w:sz w:val="18"/>
          <w:szCs w:val="18"/>
        </w:rPr>
        <w:t>. Ademais, algumas aves se encontravam com presença exacerbada de ectoparasitas.</w:t>
      </w:r>
    </w:p>
    <w:p w14:paraId="32BEA350" w14:textId="50D6CE46" w:rsidR="002E1143" w:rsidRDefault="002E1143" w:rsidP="00FB472F">
      <w:pPr>
        <w:jc w:val="both"/>
        <w:rPr>
          <w:rFonts w:ascii="Arial" w:hAnsi="Arial" w:cs="Arial"/>
          <w:sz w:val="18"/>
          <w:szCs w:val="18"/>
        </w:rPr>
      </w:pPr>
    </w:p>
    <w:p w14:paraId="5FD320B0" w14:textId="0B04D062" w:rsidR="002E1143" w:rsidRDefault="002E1143" w:rsidP="00FB472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noProof/>
        </w:rPr>
        <w:drawing>
          <wp:inline distT="0" distB="0" distL="0" distR="0" wp14:anchorId="4A550A26" wp14:editId="6B39D38E">
            <wp:extent cx="1533865" cy="1298575"/>
            <wp:effectExtent l="0" t="0" r="0" b="0"/>
            <wp:docPr id="3" name="Imagem 3" descr="Uma imagem contendo cerca, no interior, cachorro, meta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3386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 xml:space="preserve">   </w:t>
      </w:r>
      <w:r w:rsidRPr="00994BD1"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028FBD45" wp14:editId="68AD8546">
            <wp:extent cx="1624042" cy="1292225"/>
            <wp:effectExtent l="0" t="0" r="0" b="0"/>
            <wp:docPr id="7" name="Imagem 7" descr="Uma imagem contendo ao ar livre, animal, rocha, comid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1661" cy="129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DCD4D" w14:textId="77777777" w:rsidR="0083093C" w:rsidRDefault="002E1143" w:rsidP="00FB472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</w:t>
      </w:r>
    </w:p>
    <w:p w14:paraId="605D4543" w14:textId="38D8DF00" w:rsidR="002E1143" w:rsidRPr="002E1143" w:rsidRDefault="0083093C" w:rsidP="00FB472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="002E1143">
        <w:rPr>
          <w:rFonts w:ascii="Arial" w:hAnsi="Arial" w:cs="Arial"/>
          <w:sz w:val="18"/>
          <w:szCs w:val="18"/>
        </w:rPr>
        <w:t xml:space="preserve"> </w:t>
      </w:r>
      <w:r w:rsidR="002E1143" w:rsidRPr="002E1143">
        <w:rPr>
          <w:rFonts w:ascii="Arial" w:hAnsi="Arial" w:cs="Arial"/>
          <w:sz w:val="16"/>
          <w:szCs w:val="16"/>
        </w:rPr>
        <w:t>(Fonte: Acervo Pessoal)</w:t>
      </w:r>
    </w:p>
    <w:p w14:paraId="5D92D617" w14:textId="652C0B04" w:rsidR="002E1143" w:rsidRDefault="002E1143" w:rsidP="00D86254">
      <w:pPr>
        <w:jc w:val="both"/>
        <w:rPr>
          <w:rFonts w:ascii="Arial" w:hAnsi="Arial" w:cs="Arial"/>
          <w:sz w:val="18"/>
          <w:szCs w:val="18"/>
        </w:rPr>
      </w:pPr>
    </w:p>
    <w:p w14:paraId="65AF9069" w14:textId="35C43246" w:rsidR="002E1143" w:rsidRPr="00D86254" w:rsidRDefault="002E1143" w:rsidP="00D86254">
      <w:pPr>
        <w:jc w:val="center"/>
        <w:rPr>
          <w:rFonts w:ascii="Arial" w:hAnsi="Arial" w:cs="Arial"/>
          <w:sz w:val="18"/>
          <w:szCs w:val="18"/>
        </w:rPr>
      </w:pPr>
      <w:r w:rsidRPr="002E1143">
        <w:rPr>
          <w:rFonts w:ascii="Arial" w:hAnsi="Arial" w:cs="Arial"/>
          <w:b/>
          <w:bCs/>
          <w:sz w:val="18"/>
          <w:szCs w:val="18"/>
        </w:rPr>
        <w:t>Figura</w:t>
      </w:r>
      <w:r w:rsidR="00D86254">
        <w:rPr>
          <w:rFonts w:ascii="Arial" w:hAnsi="Arial" w:cs="Arial"/>
          <w:b/>
          <w:bCs/>
          <w:sz w:val="18"/>
          <w:szCs w:val="18"/>
        </w:rPr>
        <w:t xml:space="preserve"> 1: </w:t>
      </w:r>
      <w:r w:rsidRPr="00D86254">
        <w:rPr>
          <w:rFonts w:ascii="Arial" w:hAnsi="Arial" w:cs="Arial"/>
          <w:sz w:val="18"/>
          <w:szCs w:val="18"/>
        </w:rPr>
        <w:t>Ave de postura com apatia e presença de face edemaciada</w:t>
      </w:r>
      <w:r w:rsidR="00401C23" w:rsidRPr="00D86254">
        <w:rPr>
          <w:rFonts w:ascii="Arial" w:hAnsi="Arial" w:cs="Arial"/>
          <w:sz w:val="18"/>
          <w:szCs w:val="18"/>
        </w:rPr>
        <w:t xml:space="preserve"> na cabeça e pescoço</w:t>
      </w:r>
    </w:p>
    <w:p w14:paraId="4AC3A089" w14:textId="73598D5E" w:rsidR="002E1143" w:rsidRPr="00D86254" w:rsidRDefault="00D86254" w:rsidP="00872E94">
      <w:pPr>
        <w:jc w:val="center"/>
        <w:rPr>
          <w:rFonts w:ascii="Arial" w:hAnsi="Arial" w:cs="Arial"/>
          <w:sz w:val="18"/>
          <w:szCs w:val="18"/>
        </w:rPr>
      </w:pPr>
      <w:r w:rsidRPr="00D86254">
        <w:rPr>
          <w:rFonts w:ascii="Arial" w:hAnsi="Arial" w:cs="Arial"/>
          <w:b/>
          <w:bCs/>
          <w:sz w:val="18"/>
          <w:szCs w:val="18"/>
        </w:rPr>
        <w:t>Figura 2</w:t>
      </w:r>
      <w:r>
        <w:rPr>
          <w:rFonts w:ascii="Arial" w:hAnsi="Arial" w:cs="Arial"/>
          <w:sz w:val="18"/>
          <w:szCs w:val="18"/>
        </w:rPr>
        <w:t xml:space="preserve">: </w:t>
      </w:r>
      <w:r w:rsidR="002E1143" w:rsidRPr="00D86254">
        <w:rPr>
          <w:rFonts w:ascii="Arial" w:hAnsi="Arial" w:cs="Arial"/>
          <w:sz w:val="18"/>
          <w:szCs w:val="18"/>
        </w:rPr>
        <w:t>Fezes com coloração amarelo-esbranquiçadas.</w:t>
      </w:r>
    </w:p>
    <w:p w14:paraId="242DA82F" w14:textId="77777777" w:rsidR="00401C23" w:rsidRPr="002E1143" w:rsidRDefault="00401C23" w:rsidP="00D8625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64278C0B" w14:textId="08F5E2E3" w:rsidR="007A4A13" w:rsidRDefault="000D4CAB" w:rsidP="00FB472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Dessa forma, algu</w:t>
      </w:r>
      <w:r w:rsidR="00FB472F">
        <w:rPr>
          <w:rFonts w:ascii="Arial" w:hAnsi="Arial" w:cs="Arial"/>
          <w:sz w:val="18"/>
          <w:szCs w:val="18"/>
        </w:rPr>
        <w:t>mas</w:t>
      </w:r>
      <w:r>
        <w:rPr>
          <w:rFonts w:ascii="Arial" w:hAnsi="Arial" w:cs="Arial"/>
          <w:sz w:val="18"/>
          <w:szCs w:val="18"/>
        </w:rPr>
        <w:t xml:space="preserve"> a</w:t>
      </w:r>
      <w:r w:rsidR="00FB472F">
        <w:rPr>
          <w:rFonts w:ascii="Arial" w:hAnsi="Arial" w:cs="Arial"/>
          <w:sz w:val="18"/>
          <w:szCs w:val="18"/>
        </w:rPr>
        <w:t>ves</w:t>
      </w:r>
      <w:r>
        <w:rPr>
          <w:rFonts w:ascii="Arial" w:hAnsi="Arial" w:cs="Arial"/>
          <w:sz w:val="18"/>
          <w:szCs w:val="18"/>
        </w:rPr>
        <w:t xml:space="preserve"> foram encaminhad</w:t>
      </w:r>
      <w:r w:rsidR="00FB472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s </w:t>
      </w:r>
      <w:r w:rsidRPr="00346BC2">
        <w:rPr>
          <w:rFonts w:ascii="Arial" w:hAnsi="Arial" w:cs="Arial"/>
          <w:sz w:val="18"/>
          <w:szCs w:val="18"/>
        </w:rPr>
        <w:t>para necrópsia</w:t>
      </w:r>
      <w:r w:rsidR="00FB472F">
        <w:rPr>
          <w:rFonts w:ascii="Arial" w:hAnsi="Arial" w:cs="Arial"/>
          <w:sz w:val="18"/>
          <w:szCs w:val="18"/>
        </w:rPr>
        <w:t xml:space="preserve"> e d</w:t>
      </w:r>
      <w:r w:rsidR="007A4A13">
        <w:rPr>
          <w:rFonts w:ascii="Arial" w:hAnsi="Arial" w:cs="Arial"/>
          <w:sz w:val="18"/>
          <w:szCs w:val="18"/>
        </w:rPr>
        <w:t xml:space="preserve">urante o procedimento, foram confirmados </w:t>
      </w:r>
      <w:r w:rsidR="002A26B3" w:rsidRPr="00346BC2">
        <w:rPr>
          <w:rFonts w:ascii="Arial" w:hAnsi="Arial" w:cs="Arial"/>
          <w:sz w:val="18"/>
          <w:szCs w:val="18"/>
        </w:rPr>
        <w:t xml:space="preserve">sinais </w:t>
      </w:r>
      <w:r w:rsidR="00217B25" w:rsidRPr="00346BC2">
        <w:rPr>
          <w:rFonts w:ascii="Arial" w:hAnsi="Arial" w:cs="Arial"/>
          <w:sz w:val="18"/>
          <w:szCs w:val="18"/>
        </w:rPr>
        <w:t>característico</w:t>
      </w:r>
      <w:r w:rsidR="007A4A13">
        <w:rPr>
          <w:rFonts w:ascii="Arial" w:hAnsi="Arial" w:cs="Arial"/>
          <w:sz w:val="18"/>
          <w:szCs w:val="18"/>
        </w:rPr>
        <w:t>s</w:t>
      </w:r>
      <w:r w:rsidR="00217B25" w:rsidRPr="00346BC2">
        <w:rPr>
          <w:rFonts w:ascii="Arial" w:hAnsi="Arial" w:cs="Arial"/>
          <w:sz w:val="18"/>
          <w:szCs w:val="18"/>
        </w:rPr>
        <w:t xml:space="preserve"> de inflamação</w:t>
      </w:r>
      <w:r w:rsidR="00217B25">
        <w:rPr>
          <w:rFonts w:ascii="Arial" w:hAnsi="Arial" w:cs="Arial"/>
          <w:sz w:val="18"/>
          <w:szCs w:val="18"/>
        </w:rPr>
        <w:t xml:space="preserve">, como a presença de </w:t>
      </w:r>
      <w:r w:rsidR="002A26B3" w:rsidRPr="00346BC2">
        <w:rPr>
          <w:rFonts w:ascii="Arial" w:hAnsi="Arial" w:cs="Arial"/>
          <w:sz w:val="18"/>
          <w:szCs w:val="18"/>
        </w:rPr>
        <w:t>grânulos no sistema respiratório</w:t>
      </w:r>
      <w:r w:rsidR="00217B25">
        <w:rPr>
          <w:rFonts w:ascii="Arial" w:hAnsi="Arial" w:cs="Arial"/>
          <w:sz w:val="18"/>
          <w:szCs w:val="18"/>
        </w:rPr>
        <w:t xml:space="preserve">. </w:t>
      </w:r>
    </w:p>
    <w:p w14:paraId="740F7745" w14:textId="77777777" w:rsidR="0083093C" w:rsidRDefault="0083093C" w:rsidP="00FB472F">
      <w:pPr>
        <w:jc w:val="both"/>
        <w:rPr>
          <w:rFonts w:ascii="Arial" w:hAnsi="Arial" w:cs="Arial"/>
          <w:sz w:val="18"/>
          <w:szCs w:val="18"/>
        </w:rPr>
      </w:pPr>
    </w:p>
    <w:p w14:paraId="3C673F3B" w14:textId="77777777" w:rsidR="0083093C" w:rsidRDefault="0083093C" w:rsidP="00FB472F">
      <w:pPr>
        <w:jc w:val="both"/>
        <w:rPr>
          <w:rFonts w:ascii="Arial" w:hAnsi="Arial" w:cs="Arial"/>
          <w:sz w:val="18"/>
          <w:szCs w:val="18"/>
        </w:rPr>
      </w:pPr>
    </w:p>
    <w:p w14:paraId="4ED8555F" w14:textId="77777777" w:rsidR="0083093C" w:rsidRDefault="0083093C" w:rsidP="00FB472F">
      <w:pPr>
        <w:jc w:val="both"/>
        <w:rPr>
          <w:rFonts w:ascii="Arial" w:hAnsi="Arial" w:cs="Arial"/>
          <w:sz w:val="18"/>
          <w:szCs w:val="18"/>
        </w:rPr>
      </w:pPr>
    </w:p>
    <w:p w14:paraId="5FCC17F1" w14:textId="61CFB451" w:rsidR="008A0DCA" w:rsidRPr="004F4C48" w:rsidRDefault="002A26B3" w:rsidP="004F4C48">
      <w:pPr>
        <w:jc w:val="both"/>
        <w:rPr>
          <w:rFonts w:ascii="Arial" w:hAnsi="Arial" w:cs="Arial"/>
          <w:sz w:val="18"/>
          <w:szCs w:val="18"/>
        </w:rPr>
      </w:pPr>
      <w:r w:rsidRPr="004F4C48">
        <w:rPr>
          <w:rFonts w:ascii="Arial" w:hAnsi="Arial" w:cs="Arial"/>
          <w:sz w:val="18"/>
          <w:szCs w:val="18"/>
        </w:rPr>
        <w:t>A</w:t>
      </w:r>
      <w:r w:rsidR="00FB472F" w:rsidRPr="004F4C48">
        <w:rPr>
          <w:rFonts w:ascii="Arial" w:hAnsi="Arial" w:cs="Arial"/>
          <w:sz w:val="18"/>
          <w:szCs w:val="18"/>
        </w:rPr>
        <w:t>lém disso</w:t>
      </w:r>
      <w:r w:rsidRPr="004F4C48">
        <w:rPr>
          <w:rFonts w:ascii="Arial" w:hAnsi="Arial" w:cs="Arial"/>
          <w:sz w:val="18"/>
          <w:szCs w:val="18"/>
        </w:rPr>
        <w:t xml:space="preserve">, </w:t>
      </w:r>
      <w:r w:rsidR="00FB472F" w:rsidRPr="004F4C48">
        <w:rPr>
          <w:rFonts w:ascii="Arial" w:hAnsi="Arial" w:cs="Arial"/>
          <w:sz w:val="18"/>
          <w:szCs w:val="18"/>
        </w:rPr>
        <w:t>as aves</w:t>
      </w:r>
      <w:r w:rsidRPr="004F4C48">
        <w:rPr>
          <w:rFonts w:ascii="Arial" w:hAnsi="Arial" w:cs="Arial"/>
          <w:sz w:val="18"/>
          <w:szCs w:val="18"/>
        </w:rPr>
        <w:t xml:space="preserve"> exibiam s</w:t>
      </w:r>
      <w:r w:rsidR="00FB472F" w:rsidRPr="004F4C48">
        <w:rPr>
          <w:rFonts w:ascii="Arial" w:hAnsi="Arial" w:cs="Arial"/>
          <w:sz w:val="18"/>
          <w:szCs w:val="18"/>
        </w:rPr>
        <w:t>intomatologia compatível com infecção por</w:t>
      </w:r>
      <w:r w:rsidRPr="004F4C48">
        <w:rPr>
          <w:rFonts w:ascii="Arial" w:hAnsi="Arial" w:cs="Arial"/>
          <w:sz w:val="18"/>
          <w:szCs w:val="18"/>
        </w:rPr>
        <w:t xml:space="preserve"> de </w:t>
      </w:r>
      <w:bookmarkStart w:id="3" w:name="_Hlk85216649"/>
      <w:r w:rsidRPr="004F4C48">
        <w:rPr>
          <w:rFonts w:ascii="Arial" w:hAnsi="Arial" w:cs="Arial"/>
          <w:i/>
          <w:iCs/>
          <w:sz w:val="18"/>
          <w:szCs w:val="18"/>
        </w:rPr>
        <w:t>Escherichia Coli</w:t>
      </w:r>
      <w:bookmarkEnd w:id="3"/>
      <w:r w:rsidRPr="004F4C48">
        <w:rPr>
          <w:rFonts w:ascii="Arial" w:hAnsi="Arial" w:cs="Arial"/>
          <w:sz w:val="18"/>
          <w:szCs w:val="18"/>
        </w:rPr>
        <w:t xml:space="preserve">, </w:t>
      </w:r>
      <w:r w:rsidR="00FB472F" w:rsidRPr="004F4C48">
        <w:rPr>
          <w:rFonts w:ascii="Arial" w:hAnsi="Arial" w:cs="Arial"/>
          <w:sz w:val="18"/>
          <w:szCs w:val="18"/>
        </w:rPr>
        <w:t xml:space="preserve">já que </w:t>
      </w:r>
      <w:r w:rsidRPr="004F4C48">
        <w:rPr>
          <w:rFonts w:ascii="Arial" w:hAnsi="Arial" w:cs="Arial"/>
          <w:sz w:val="18"/>
          <w:szCs w:val="18"/>
        </w:rPr>
        <w:t>concomitante</w:t>
      </w:r>
      <w:r w:rsidR="00FB472F" w:rsidRPr="004F4C48">
        <w:rPr>
          <w:rFonts w:ascii="Arial" w:hAnsi="Arial" w:cs="Arial"/>
          <w:sz w:val="18"/>
          <w:szCs w:val="18"/>
        </w:rPr>
        <w:t>mente</w:t>
      </w:r>
      <w:r w:rsidRPr="004F4C48">
        <w:rPr>
          <w:rFonts w:ascii="Arial" w:hAnsi="Arial" w:cs="Arial"/>
          <w:sz w:val="18"/>
          <w:szCs w:val="18"/>
        </w:rPr>
        <w:t xml:space="preserve"> com </w:t>
      </w:r>
      <w:r w:rsidR="00FB472F" w:rsidRPr="004F4C48">
        <w:rPr>
          <w:rFonts w:ascii="Arial" w:hAnsi="Arial" w:cs="Arial"/>
          <w:sz w:val="18"/>
          <w:szCs w:val="18"/>
        </w:rPr>
        <w:t>a presença de</w:t>
      </w:r>
      <w:r w:rsidRPr="004F4C48">
        <w:rPr>
          <w:rFonts w:ascii="Arial" w:hAnsi="Arial" w:cs="Arial"/>
          <w:sz w:val="18"/>
          <w:szCs w:val="18"/>
        </w:rPr>
        <w:t xml:space="preserve"> </w:t>
      </w:r>
      <w:r w:rsidR="00C00A9E" w:rsidRPr="004F4C48">
        <w:rPr>
          <w:rFonts w:ascii="Arial" w:hAnsi="Arial" w:cs="Arial"/>
          <w:sz w:val="18"/>
          <w:szCs w:val="18"/>
        </w:rPr>
        <w:t>líquido</w:t>
      </w:r>
      <w:r w:rsidRPr="004F4C48">
        <w:rPr>
          <w:rFonts w:ascii="Arial" w:hAnsi="Arial" w:cs="Arial"/>
          <w:sz w:val="18"/>
          <w:szCs w:val="18"/>
        </w:rPr>
        <w:t xml:space="preserve"> amarel</w:t>
      </w:r>
      <w:r w:rsidR="00FB472F" w:rsidRPr="004F4C48">
        <w:rPr>
          <w:rFonts w:ascii="Arial" w:hAnsi="Arial" w:cs="Arial"/>
          <w:sz w:val="18"/>
          <w:szCs w:val="18"/>
        </w:rPr>
        <w:t>ado nas fezes</w:t>
      </w:r>
      <w:r w:rsidRPr="004F4C48">
        <w:rPr>
          <w:rFonts w:ascii="Arial" w:hAnsi="Arial" w:cs="Arial"/>
          <w:sz w:val="18"/>
          <w:szCs w:val="18"/>
        </w:rPr>
        <w:t xml:space="preserve"> e conges</w:t>
      </w:r>
      <w:r w:rsidR="00FB472F" w:rsidRPr="004F4C48">
        <w:rPr>
          <w:rFonts w:ascii="Arial" w:hAnsi="Arial" w:cs="Arial"/>
          <w:sz w:val="18"/>
          <w:szCs w:val="18"/>
        </w:rPr>
        <w:t>tão facial,</w:t>
      </w:r>
      <w:r w:rsidR="004F4C48" w:rsidRPr="004F4C48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4F4C48" w:rsidRPr="004F4C48">
        <w:rPr>
          <w:rFonts w:ascii="Arial" w:hAnsi="Arial" w:cs="Arial"/>
          <w:sz w:val="18"/>
          <w:szCs w:val="18"/>
          <w:shd w:val="clear" w:color="auto" w:fill="FFFFFF"/>
        </w:rPr>
        <w:t>havia</w:t>
      </w:r>
      <w:r w:rsidR="004F4C48" w:rsidRPr="004F4C48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</w:t>
      </w:r>
      <w:r w:rsidR="004F4C48" w:rsidRPr="004F4C48">
        <w:rPr>
          <w:rFonts w:ascii="Arial" w:hAnsi="Arial" w:cs="Arial"/>
          <w:sz w:val="18"/>
          <w:szCs w:val="18"/>
          <w:shd w:val="clear" w:color="auto" w:fill="FFFFFF"/>
        </w:rPr>
        <w:t>outras alterações de</w:t>
      </w:r>
      <w:r w:rsidR="004F4C48" w:rsidRPr="004F4C48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="004F4C48" w:rsidRPr="004F4C48">
        <w:rPr>
          <w:rFonts w:ascii="Arial" w:hAnsi="Arial" w:cs="Arial"/>
          <w:sz w:val="18"/>
          <w:szCs w:val="18"/>
          <w:shd w:val="clear" w:color="auto" w:fill="FFFFFF"/>
        </w:rPr>
        <w:t>macroscopia</w:t>
      </w:r>
      <w:proofErr w:type="spellEnd"/>
      <w:r w:rsidR="004F4C48" w:rsidRPr="004F4C48">
        <w:rPr>
          <w:rFonts w:ascii="Arial" w:hAnsi="Arial" w:cs="Arial"/>
          <w:sz w:val="18"/>
          <w:szCs w:val="18"/>
          <w:shd w:val="clear" w:color="auto" w:fill="FFFFFF"/>
        </w:rPr>
        <w:t xml:space="preserve"> característica como lesões no ovário, baço, coração e saco aéreo</w:t>
      </w:r>
      <w:r w:rsidR="004F4C48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</w:p>
    <w:p w14:paraId="1989ADD6" w14:textId="51DE9FB7" w:rsidR="00FB472F" w:rsidRPr="004F4C48" w:rsidRDefault="00FB472F" w:rsidP="00FB472F">
      <w:pPr>
        <w:jc w:val="both"/>
        <w:rPr>
          <w:rFonts w:ascii="Arial" w:hAnsi="Arial" w:cs="Arial"/>
          <w:sz w:val="18"/>
          <w:szCs w:val="18"/>
        </w:rPr>
      </w:pPr>
    </w:p>
    <w:p w14:paraId="1F061DAC" w14:textId="4F357F50" w:rsidR="00994BD1" w:rsidRDefault="00401C23" w:rsidP="00401C23">
      <w:pPr>
        <w:pStyle w:val="Normal1"/>
        <w:spacing w:after="40"/>
        <w:ind w:right="-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             </w:t>
      </w:r>
      <w:r w:rsidRPr="0018080D"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5BA56A1B" wp14:editId="73E47043">
            <wp:extent cx="1652656" cy="13913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4874" cy="141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ECB3D" w14:textId="77777777" w:rsidR="0083093C" w:rsidRDefault="00401C23" w:rsidP="00401C23">
      <w:pPr>
        <w:pStyle w:val="Normal1"/>
        <w:spacing w:after="40"/>
        <w:ind w:right="-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                  </w:t>
      </w:r>
    </w:p>
    <w:p w14:paraId="55D366D0" w14:textId="22FEF5EE" w:rsidR="00401C23" w:rsidRDefault="0083093C" w:rsidP="00401C23">
      <w:pPr>
        <w:pStyle w:val="Normal1"/>
        <w:spacing w:after="40"/>
        <w:ind w:right="-60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                 </w:t>
      </w:r>
      <w:r w:rsidR="00401C23">
        <w:rPr>
          <w:rFonts w:ascii="Arial" w:eastAsia="Arial" w:hAnsi="Arial" w:cs="Arial"/>
          <w:b/>
          <w:sz w:val="18"/>
          <w:szCs w:val="18"/>
        </w:rPr>
        <w:t xml:space="preserve"> </w:t>
      </w:r>
      <w:r w:rsidR="00401C23" w:rsidRPr="00401C23">
        <w:rPr>
          <w:rFonts w:ascii="Arial" w:eastAsia="Arial" w:hAnsi="Arial" w:cs="Arial"/>
          <w:bCs/>
          <w:sz w:val="18"/>
          <w:szCs w:val="18"/>
        </w:rPr>
        <w:t>(Fonte: Acervo Pessoal)</w:t>
      </w:r>
    </w:p>
    <w:p w14:paraId="2A2D6DA0" w14:textId="77777777" w:rsidR="0083093C" w:rsidRPr="00401C23" w:rsidRDefault="0083093C" w:rsidP="00401C23">
      <w:pPr>
        <w:pStyle w:val="Normal1"/>
        <w:spacing w:after="40"/>
        <w:ind w:right="-60"/>
        <w:rPr>
          <w:rFonts w:ascii="Arial" w:eastAsia="Arial" w:hAnsi="Arial" w:cs="Arial"/>
          <w:bCs/>
          <w:sz w:val="18"/>
          <w:szCs w:val="18"/>
        </w:rPr>
      </w:pPr>
    </w:p>
    <w:p w14:paraId="62C66E69" w14:textId="39C42B76" w:rsidR="00401C23" w:rsidRPr="00D86254" w:rsidRDefault="00401C23" w:rsidP="00401C23">
      <w:pPr>
        <w:pStyle w:val="Normal1"/>
        <w:spacing w:after="40"/>
        <w:ind w:right="-60"/>
        <w:jc w:val="center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Figura </w:t>
      </w:r>
      <w:r w:rsidR="00D86254"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z w:val="18"/>
          <w:szCs w:val="18"/>
        </w:rPr>
        <w:t xml:space="preserve">: </w:t>
      </w:r>
      <w:r w:rsidRPr="00D86254">
        <w:rPr>
          <w:rFonts w:ascii="Arial" w:eastAsia="Arial" w:hAnsi="Arial" w:cs="Arial"/>
          <w:bCs/>
          <w:sz w:val="18"/>
          <w:szCs w:val="18"/>
        </w:rPr>
        <w:t>Achados de necrópsia compatíveis com infecção bacteriana</w:t>
      </w:r>
    </w:p>
    <w:p w14:paraId="1DD10097" w14:textId="76105C6C" w:rsidR="003D1F11" w:rsidRDefault="003D1F11">
      <w:pPr>
        <w:pStyle w:val="Normal1"/>
        <w:spacing w:after="40"/>
        <w:ind w:right="-60"/>
        <w:jc w:val="center"/>
        <w:rPr>
          <w:rFonts w:ascii="Arial" w:eastAsia="Arial" w:hAnsi="Arial" w:cs="Arial"/>
          <w:b/>
          <w:sz w:val="18"/>
          <w:szCs w:val="18"/>
        </w:rPr>
      </w:pPr>
    </w:p>
    <w:p w14:paraId="037BA5DA" w14:textId="77777777" w:rsidR="00994BD1" w:rsidRDefault="00994BD1">
      <w:pPr>
        <w:pStyle w:val="Normal1"/>
        <w:spacing w:after="40"/>
        <w:jc w:val="both"/>
        <w:rPr>
          <w:rFonts w:ascii="Arial" w:eastAsia="Arial" w:hAnsi="Arial" w:cs="Arial"/>
          <w:sz w:val="18"/>
          <w:szCs w:val="18"/>
          <w:highlight w:val="yellow"/>
        </w:rPr>
      </w:pPr>
    </w:p>
    <w:p w14:paraId="7E1C05C3" w14:textId="77777777" w:rsidR="00591CC0" w:rsidRDefault="000407E6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0BBDE018" w14:textId="77777777" w:rsidR="00FA5125" w:rsidRPr="00FA5125" w:rsidRDefault="00FA5125" w:rsidP="00D86254">
      <w:pPr>
        <w:pStyle w:val="Normal1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A5125">
        <w:rPr>
          <w:rFonts w:ascii="Arial" w:hAnsi="Arial" w:cs="Arial"/>
          <w:sz w:val="18"/>
          <w:szCs w:val="18"/>
          <w:shd w:val="clear" w:color="auto" w:fill="FFFFFF"/>
        </w:rPr>
        <w:t xml:space="preserve">Diante do exposto, e tendo em vista que a manufatura avícola brasileira se desenvolve exponencialmente e se torna cada vez mais representativa na produção e exportação de seus produtos, cuidados com a sanidade avícola são imprescindíveis para aprimorar e garantir segurança e qualidade desses produtos no mercado. </w:t>
      </w:r>
    </w:p>
    <w:p w14:paraId="0E4AA72D" w14:textId="77777777" w:rsidR="00FA5125" w:rsidRPr="00FA5125" w:rsidRDefault="00FA5125" w:rsidP="00D86254">
      <w:pPr>
        <w:pStyle w:val="Normal1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A5125">
        <w:rPr>
          <w:rFonts w:ascii="Arial" w:hAnsi="Arial" w:cs="Arial"/>
          <w:sz w:val="18"/>
          <w:szCs w:val="18"/>
          <w:shd w:val="clear" w:color="auto" w:fill="FFFFFF"/>
        </w:rPr>
        <w:t xml:space="preserve">Sendo assim, o uso de metodologias de controle e prevenção devem ser adotados para que não ocorra desequilíbrio de patógenos como </w:t>
      </w:r>
      <w:proofErr w:type="spellStart"/>
      <w:r w:rsidRPr="00FA5125">
        <w:rPr>
          <w:rFonts w:ascii="Arial" w:hAnsi="Arial" w:cs="Arial"/>
          <w:i/>
          <w:iCs/>
          <w:sz w:val="18"/>
          <w:szCs w:val="18"/>
        </w:rPr>
        <w:t>Pasteurella</w:t>
      </w:r>
      <w:proofErr w:type="spellEnd"/>
      <w:r w:rsidRPr="00FA5125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proofErr w:type="gramStart"/>
      <w:r w:rsidRPr="00FA5125">
        <w:rPr>
          <w:rFonts w:ascii="Arial" w:hAnsi="Arial" w:cs="Arial"/>
          <w:i/>
          <w:iCs/>
          <w:sz w:val="18"/>
          <w:szCs w:val="18"/>
        </w:rPr>
        <w:t>sp</w:t>
      </w:r>
      <w:r w:rsidRPr="00FA5125">
        <w:rPr>
          <w:rFonts w:ascii="Arial" w:hAnsi="Arial" w:cs="Arial"/>
          <w:sz w:val="18"/>
          <w:szCs w:val="18"/>
        </w:rPr>
        <w:t>.</w:t>
      </w:r>
      <w:r w:rsidRPr="00FA5125">
        <w:rPr>
          <w:rFonts w:ascii="Arial" w:hAnsi="Arial" w:cs="Arial"/>
          <w:sz w:val="18"/>
          <w:szCs w:val="18"/>
          <w:shd w:val="clear" w:color="auto" w:fill="FFFFFF"/>
        </w:rPr>
        <w:t>e</w:t>
      </w:r>
      <w:proofErr w:type="spellEnd"/>
      <w:proofErr w:type="gramEnd"/>
      <w:r w:rsidRPr="00FA512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FA5125">
        <w:rPr>
          <w:rFonts w:ascii="Arial" w:hAnsi="Arial" w:cs="Arial"/>
          <w:i/>
          <w:iCs/>
          <w:sz w:val="18"/>
          <w:szCs w:val="18"/>
        </w:rPr>
        <w:t>Escherichia Coli</w:t>
      </w:r>
      <w:r w:rsidRPr="00FA5125">
        <w:rPr>
          <w:rFonts w:ascii="Arial" w:hAnsi="Arial" w:cs="Arial"/>
          <w:sz w:val="18"/>
          <w:szCs w:val="18"/>
          <w:shd w:val="clear" w:color="auto" w:fill="FFFFFF"/>
        </w:rPr>
        <w:t xml:space="preserve"> no organismo das aves propiciando o aparecimento de doenças.  </w:t>
      </w:r>
    </w:p>
    <w:p w14:paraId="60FC3480" w14:textId="77777777" w:rsidR="00FA5125" w:rsidRPr="00FA5125" w:rsidRDefault="00FA5125" w:rsidP="00D86254">
      <w:pPr>
        <w:pStyle w:val="Normal1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A5125">
        <w:rPr>
          <w:rFonts w:ascii="Arial" w:hAnsi="Arial" w:cs="Arial"/>
          <w:sz w:val="18"/>
          <w:szCs w:val="18"/>
          <w:shd w:val="clear" w:color="auto" w:fill="FFFFFF"/>
        </w:rPr>
        <w:t xml:space="preserve">Portanto, cabe ao produtor, por meio do acompanhamento de profissionais habilitados e de forma rotineira, empregar medidas de correto manejo, como higiene e desinfecção dos aviários, descarte adequado de aves mortas, alimentação correta e vacinação dos animais a fim de se evitar possíveis transtornos e prejuízos econômicos. </w:t>
      </w:r>
    </w:p>
    <w:p w14:paraId="0CA6CC2A" w14:textId="77777777" w:rsidR="0018080D" w:rsidRDefault="0018080D" w:rsidP="00D86254">
      <w:pPr>
        <w:pStyle w:val="Normal1"/>
        <w:jc w:val="both"/>
        <w:rPr>
          <w:rFonts w:ascii="Arial" w:eastAsia="Arial" w:hAnsi="Arial" w:cs="Arial"/>
          <w:b/>
          <w:sz w:val="14"/>
          <w:szCs w:val="14"/>
        </w:rPr>
      </w:pPr>
    </w:p>
    <w:p w14:paraId="5603ADD3" w14:textId="77777777" w:rsidR="00591CC0" w:rsidRDefault="00591CC0" w:rsidP="00D86254">
      <w:pPr>
        <w:pStyle w:val="Normal1"/>
        <w:jc w:val="both"/>
        <w:rPr>
          <w:rFonts w:ascii="Arial" w:eastAsia="Arial" w:hAnsi="Arial" w:cs="Arial"/>
          <w:b/>
          <w:sz w:val="14"/>
          <w:szCs w:val="14"/>
        </w:rPr>
      </w:pPr>
    </w:p>
    <w:p w14:paraId="66306485" w14:textId="6BC0F435" w:rsidR="00591CC0" w:rsidRDefault="00591CC0" w:rsidP="00D86254">
      <w:pPr>
        <w:pStyle w:val="Normal1"/>
        <w:jc w:val="both"/>
        <w:rPr>
          <w:rFonts w:ascii="Arial" w:eastAsia="Arial" w:hAnsi="Arial" w:cs="Arial"/>
          <w:b/>
          <w:sz w:val="14"/>
          <w:szCs w:val="14"/>
        </w:rPr>
      </w:pPr>
    </w:p>
    <w:p w14:paraId="698D3F98" w14:textId="77777777" w:rsidR="00591CC0" w:rsidRDefault="00591CC0">
      <w:pPr>
        <w:pStyle w:val="Normal1"/>
        <w:rPr>
          <w:rFonts w:ascii="Arial" w:eastAsia="Arial" w:hAnsi="Arial" w:cs="Arial"/>
          <w:b/>
          <w:sz w:val="14"/>
          <w:szCs w:val="14"/>
        </w:rPr>
      </w:pPr>
    </w:p>
    <w:p w14:paraId="6ACD9F08" w14:textId="77777777" w:rsidR="00591CC0" w:rsidRDefault="00591CC0">
      <w:pPr>
        <w:pStyle w:val="Normal1"/>
        <w:rPr>
          <w:rFonts w:ascii="Arial" w:eastAsia="Arial" w:hAnsi="Arial" w:cs="Arial"/>
          <w:b/>
          <w:sz w:val="14"/>
          <w:szCs w:val="14"/>
        </w:rPr>
      </w:pPr>
    </w:p>
    <w:p w14:paraId="6D5AD690" w14:textId="77777777" w:rsidR="00591CC0" w:rsidRDefault="00591CC0">
      <w:pPr>
        <w:pStyle w:val="Normal1"/>
        <w:rPr>
          <w:rFonts w:ascii="Arial" w:eastAsia="Arial" w:hAnsi="Arial" w:cs="Arial"/>
          <w:b/>
          <w:sz w:val="14"/>
          <w:szCs w:val="14"/>
        </w:rPr>
      </w:pPr>
    </w:p>
    <w:p w14:paraId="50E63870" w14:textId="77777777" w:rsidR="00591CC0" w:rsidRDefault="00591CC0">
      <w:pPr>
        <w:pStyle w:val="Normal1"/>
        <w:rPr>
          <w:rFonts w:ascii="Arial" w:eastAsia="Arial" w:hAnsi="Arial" w:cs="Arial"/>
          <w:b/>
          <w:sz w:val="14"/>
          <w:szCs w:val="14"/>
        </w:rPr>
      </w:pPr>
    </w:p>
    <w:p w14:paraId="2B1010B5" w14:textId="77777777" w:rsidR="00591CC0" w:rsidRDefault="00591CC0">
      <w:pPr>
        <w:pStyle w:val="Normal1"/>
        <w:rPr>
          <w:rFonts w:ascii="Arial" w:eastAsia="Arial" w:hAnsi="Arial" w:cs="Arial"/>
          <w:b/>
          <w:sz w:val="14"/>
          <w:szCs w:val="14"/>
        </w:rPr>
      </w:pPr>
    </w:p>
    <w:p w14:paraId="225DB870" w14:textId="77777777" w:rsidR="00591CC0" w:rsidRDefault="00591CC0">
      <w:pPr>
        <w:pStyle w:val="Normal1"/>
        <w:rPr>
          <w:rFonts w:ascii="Arial" w:eastAsia="Arial" w:hAnsi="Arial" w:cs="Arial"/>
          <w:b/>
          <w:sz w:val="14"/>
          <w:szCs w:val="14"/>
        </w:rPr>
      </w:pPr>
    </w:p>
    <w:p w14:paraId="0AD04959" w14:textId="77777777" w:rsidR="00F95973" w:rsidRDefault="00F95973" w:rsidP="00F95973">
      <w:pPr>
        <w:pStyle w:val="Normal1"/>
        <w:rPr>
          <w:rFonts w:ascii="Arial" w:eastAsia="Arial" w:hAnsi="Arial" w:cs="Arial"/>
          <w:b/>
          <w:sz w:val="14"/>
          <w:szCs w:val="14"/>
        </w:rPr>
      </w:pPr>
    </w:p>
    <w:sectPr w:rsidR="00F95973" w:rsidSect="00591CC0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8C5DB" w14:textId="77777777" w:rsidR="00011469" w:rsidRDefault="00011469" w:rsidP="00591CC0">
      <w:r>
        <w:separator/>
      </w:r>
    </w:p>
  </w:endnote>
  <w:endnote w:type="continuationSeparator" w:id="0">
    <w:p w14:paraId="2327ADA8" w14:textId="77777777" w:rsidR="00011469" w:rsidRDefault="00011469" w:rsidP="0059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BB643" w14:textId="77777777" w:rsidR="00011469" w:rsidRDefault="00011469" w:rsidP="00591CC0">
      <w:r>
        <w:separator/>
      </w:r>
    </w:p>
  </w:footnote>
  <w:footnote w:type="continuationSeparator" w:id="0">
    <w:p w14:paraId="540DA534" w14:textId="77777777" w:rsidR="00011469" w:rsidRDefault="00011469" w:rsidP="00591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E78FE" w14:textId="77777777" w:rsidR="00591CC0" w:rsidRDefault="000407E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74BBC1F2" wp14:editId="620C5281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2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645707" w14:textId="77777777" w:rsidR="00591CC0" w:rsidRDefault="000407E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D3F19"/>
    <w:multiLevelType w:val="hybridMultilevel"/>
    <w:tmpl w:val="47CA7E32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25C1F"/>
    <w:multiLevelType w:val="multilevel"/>
    <w:tmpl w:val="41BE83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2F863E5"/>
    <w:multiLevelType w:val="hybridMultilevel"/>
    <w:tmpl w:val="DE0E5524"/>
    <w:lvl w:ilvl="0" w:tplc="0FBC0D9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66666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C0"/>
    <w:rsid w:val="00011469"/>
    <w:rsid w:val="000268B4"/>
    <w:rsid w:val="000407E6"/>
    <w:rsid w:val="000D4CAB"/>
    <w:rsid w:val="00117B9E"/>
    <w:rsid w:val="00127FEA"/>
    <w:rsid w:val="001779F4"/>
    <w:rsid w:val="0018080D"/>
    <w:rsid w:val="00186EAB"/>
    <w:rsid w:val="001D1D56"/>
    <w:rsid w:val="001F4758"/>
    <w:rsid w:val="00217B25"/>
    <w:rsid w:val="002A26B3"/>
    <w:rsid w:val="002E1143"/>
    <w:rsid w:val="002F140C"/>
    <w:rsid w:val="0035016D"/>
    <w:rsid w:val="003D1F11"/>
    <w:rsid w:val="003E2683"/>
    <w:rsid w:val="003F6813"/>
    <w:rsid w:val="00401C23"/>
    <w:rsid w:val="004D28C0"/>
    <w:rsid w:val="004E4C8A"/>
    <w:rsid w:val="004F4C48"/>
    <w:rsid w:val="00561320"/>
    <w:rsid w:val="00591CC0"/>
    <w:rsid w:val="00634994"/>
    <w:rsid w:val="00686809"/>
    <w:rsid w:val="007272E7"/>
    <w:rsid w:val="007411F8"/>
    <w:rsid w:val="007A4A13"/>
    <w:rsid w:val="0083093C"/>
    <w:rsid w:val="00835005"/>
    <w:rsid w:val="00872E94"/>
    <w:rsid w:val="008A0DCA"/>
    <w:rsid w:val="00994BD1"/>
    <w:rsid w:val="00A77C0D"/>
    <w:rsid w:val="00AA7545"/>
    <w:rsid w:val="00AE4EB4"/>
    <w:rsid w:val="00B20899"/>
    <w:rsid w:val="00B61FE6"/>
    <w:rsid w:val="00C00A9E"/>
    <w:rsid w:val="00D16DFD"/>
    <w:rsid w:val="00D860AB"/>
    <w:rsid w:val="00D86254"/>
    <w:rsid w:val="00E075C0"/>
    <w:rsid w:val="00EA0C87"/>
    <w:rsid w:val="00F32C00"/>
    <w:rsid w:val="00F95973"/>
    <w:rsid w:val="00FA5125"/>
    <w:rsid w:val="00FB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4AC1"/>
  <w15:docId w15:val="{CD6FD687-608E-470C-8694-04DACBA6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591C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91C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91CC0"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1"/>
    <w:next w:val="Normal1"/>
    <w:rsid w:val="00591CC0"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1"/>
    <w:next w:val="Normal1"/>
    <w:rsid w:val="00591C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91CC0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91CC0"/>
  </w:style>
  <w:style w:type="table" w:customStyle="1" w:styleId="TableNormal">
    <w:name w:val="Table Normal"/>
    <w:rsid w:val="00591C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91CC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91C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91CC0"/>
    <w:tblPr>
      <w:tblStyleRowBandSize w:val="1"/>
      <w:tblStyleColBandSize w:val="1"/>
    </w:tblPr>
  </w:style>
  <w:style w:type="table" w:customStyle="1" w:styleId="a0">
    <w:basedOn w:val="TableNormal"/>
    <w:rsid w:val="00591CC0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D1D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D5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D1F11"/>
    <w:rPr>
      <w:b/>
      <w:bCs/>
    </w:rPr>
  </w:style>
  <w:style w:type="character" w:customStyle="1" w:styleId="dropdown">
    <w:name w:val="dropdown"/>
    <w:basedOn w:val="Fontepargpadro"/>
    <w:rsid w:val="00F95973"/>
  </w:style>
  <w:style w:type="character" w:styleId="Refdecomentrio">
    <w:name w:val="annotation reference"/>
    <w:basedOn w:val="Fontepargpadro"/>
    <w:uiPriority w:val="99"/>
    <w:semiHidden/>
    <w:unhideWhenUsed/>
    <w:rsid w:val="008A0D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0DC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0D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0D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0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692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Giovana Xavier</dc:creator>
  <cp:lastModifiedBy>Rafaella Assunção</cp:lastModifiedBy>
  <cp:revision>3</cp:revision>
  <dcterms:created xsi:type="dcterms:W3CDTF">2021-10-15T22:57:00Z</dcterms:created>
  <dcterms:modified xsi:type="dcterms:W3CDTF">2021-10-15T23:36:00Z</dcterms:modified>
</cp:coreProperties>
</file>