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AEAB" w14:textId="77777777" w:rsidR="00637A3A" w:rsidRDefault="00637A3A" w:rsidP="00637A3A">
      <w:pPr>
        <w:spacing w:line="24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714">
        <w:rPr>
          <w:rFonts w:ascii="Times New Roman" w:hAnsi="Times New Roman" w:cs="Times New Roman"/>
          <w:b/>
          <w:bCs/>
          <w:sz w:val="24"/>
          <w:szCs w:val="24"/>
        </w:rPr>
        <w:t>OS IMPACTOS E OS DESAFIOS ENFRENTADOS POR PROFISSIONAIS DA ENFERMAGEM FRENTE AO EMPREENDEDORISMO</w:t>
      </w:r>
    </w:p>
    <w:p w14:paraId="6B7BB7D3" w14:textId="77777777" w:rsidR="00637A3A" w:rsidRPr="00C23714" w:rsidRDefault="00637A3A" w:rsidP="00637A3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7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Thyane Batista Wu; </w:t>
      </w:r>
      <w:r w:rsidRPr="00C237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Izaely Vieira Tavares; </w:t>
      </w:r>
      <w:r w:rsidRPr="00C237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Danieli Ferreira Pinto; </w:t>
      </w:r>
      <w:r w:rsidRPr="00C237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>Emanuel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Cardoso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 Monte.</w:t>
      </w:r>
    </w:p>
    <w:p w14:paraId="04481477" w14:textId="0AA2D99F" w:rsidR="00637A3A" w:rsidRDefault="00637A3A" w:rsidP="00637A3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71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1,2,3,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 Acadêmicos de Enfermagem do Centro Universitário Doutor Mauricio de Nassau – UNINASSAU, </w:t>
      </w:r>
      <w:r>
        <w:rPr>
          <w:rFonts w:ascii="Times New Roman" w:hAnsi="Times New Roman" w:cs="Times New Roman"/>
          <w:color w:val="000000"/>
          <w:sz w:val="24"/>
          <w:szCs w:val="24"/>
        </w:rPr>
        <w:t>Juazeiro do Norte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Ceará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, Brasil.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>Enfermeir</w:t>
      </w:r>
      <w:r>
        <w:rPr>
          <w:rFonts w:ascii="Times New Roman" w:hAnsi="Times New Roman" w:cs="Times New Roman"/>
          <w:color w:val="000000"/>
          <w:sz w:val="24"/>
          <w:szCs w:val="24"/>
        </w:rPr>
        <w:t>o especializado em Urgência e Emergência, Docente do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 Centro Universitário </w:t>
      </w:r>
      <w:r>
        <w:rPr>
          <w:rFonts w:ascii="Times New Roman" w:hAnsi="Times New Roman" w:cs="Times New Roman"/>
          <w:color w:val="000000"/>
          <w:sz w:val="24"/>
          <w:szCs w:val="24"/>
        </w:rPr>
        <w:t>Doutor Mauricio de Nassau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 – UN</w:t>
      </w:r>
      <w:r>
        <w:rPr>
          <w:rFonts w:ascii="Times New Roman" w:hAnsi="Times New Roman" w:cs="Times New Roman"/>
          <w:color w:val="000000"/>
          <w:sz w:val="24"/>
          <w:szCs w:val="24"/>
        </w:rPr>
        <w:t>INASSAU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Juazeiro do Norte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Ceará</w:t>
      </w:r>
      <w:r w:rsidRPr="00C23714">
        <w:rPr>
          <w:rFonts w:ascii="Times New Roman" w:hAnsi="Times New Roman" w:cs="Times New Roman"/>
          <w:color w:val="000000"/>
          <w:sz w:val="24"/>
          <w:szCs w:val="24"/>
        </w:rPr>
        <w:t>, Brasil.</w:t>
      </w:r>
    </w:p>
    <w:p w14:paraId="5C45C19E" w14:textId="77777777" w:rsidR="00637A3A" w:rsidRPr="005706D6" w:rsidRDefault="00637A3A" w:rsidP="00637A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Eixo Temático: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6D6">
        <w:rPr>
          <w:rFonts w:ascii="Times New Roman" w:hAnsi="Times New Roman" w:cs="Times New Roman"/>
          <w:color w:val="000000"/>
          <w:sz w:val="24"/>
          <w:szCs w:val="24"/>
        </w:rPr>
        <w:t>Empreendedorismo na Enfermagem</w:t>
      </w:r>
    </w:p>
    <w:p w14:paraId="7B21A090" w14:textId="77777777" w:rsidR="00637A3A" w:rsidRDefault="00637A3A" w:rsidP="00637A3A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 do Autor Principal: </w:t>
      </w:r>
      <w:hyperlink r:id="rId7" w:history="1">
        <w:r w:rsidRPr="0062207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thyane55@gmail.com</w:t>
        </w:r>
      </w:hyperlink>
    </w:p>
    <w:p w14:paraId="5419B02B" w14:textId="7545CB11" w:rsidR="00637A3A" w:rsidRPr="005E2B15" w:rsidRDefault="00637A3A" w:rsidP="00637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O empreendedorismo pode-se definir como a ideia de implementar </w:t>
      </w:r>
      <w:r w:rsidR="00B921DA">
        <w:rPr>
          <w:rFonts w:ascii="Times New Roman" w:hAnsi="Times New Roman" w:cs="Times New Roman"/>
          <w:color w:val="000000"/>
          <w:sz w:val="24"/>
          <w:szCs w:val="24"/>
        </w:rPr>
        <w:t xml:space="preserve">inovações 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>e mudanças em alguma empresa já existente, e é um ramo que cresce desde o século XVII no Brasil, entretanto, ainda nos dias atuais é uma área que encara muitos desafios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, em relevância, quando atrelada a enfermagem, pois, são cursos universitários distintos.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: Identificar fatores que impulsionam e dificultam o profissional de enfermagem no campo empreendedor. </w:t>
      </w:r>
      <w:r w:rsidRPr="005E2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AA5">
        <w:rPr>
          <w:rFonts w:ascii="Times New Roman" w:hAnsi="Times New Roman" w:cs="Times New Roman"/>
          <w:color w:val="000000"/>
          <w:sz w:val="24"/>
          <w:szCs w:val="24"/>
        </w:rPr>
        <w:t>Foi realizada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uma revisão integrativa da literatura, </w:t>
      </w:r>
      <w:r w:rsidR="006065F8">
        <w:rPr>
          <w:rFonts w:ascii="Times New Roman" w:hAnsi="Times New Roman" w:cs="Times New Roman"/>
          <w:color w:val="000000"/>
          <w:sz w:val="24"/>
          <w:szCs w:val="24"/>
        </w:rPr>
        <w:t>através d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as bases de dados na </w:t>
      </w:r>
      <w:proofErr w:type="spellStart"/>
      <w:r w:rsidRPr="005E2B15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B15"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proofErr w:type="spellEnd"/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Library Online (SciELO) e na Literatura Latino-Americana e do Caribe (LILACS), em que foram utilizados os descritores, Empreendedorismo, Enfermagem, utilizando o operador booleano AND. A seleção respeitou critérios de inclusão sendo est</w:t>
      </w:r>
      <w:r w:rsidR="00CB2F92">
        <w:rPr>
          <w:rFonts w:ascii="Times New Roman" w:hAnsi="Times New Roman" w:cs="Times New Roman"/>
          <w:color w:val="000000"/>
          <w:sz w:val="24"/>
          <w:szCs w:val="24"/>
        </w:rPr>
        <w:t>es estarem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disponíveis de forma completa e gratuita, serem artigos originais, entre os anos 2018 e 2023, em idioma Português e que </w:t>
      </w:r>
      <w:r w:rsidR="0019498C" w:rsidRPr="005E2B15">
        <w:rPr>
          <w:rFonts w:ascii="Times New Roman" w:hAnsi="Times New Roman" w:cs="Times New Roman"/>
          <w:color w:val="000000"/>
          <w:sz w:val="24"/>
          <w:szCs w:val="24"/>
        </w:rPr>
        <w:t>se adequa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ao tema proposto</w:t>
      </w:r>
      <w:r w:rsidR="009D01B4">
        <w:rPr>
          <w:rFonts w:ascii="Times New Roman" w:hAnsi="Times New Roman" w:cs="Times New Roman"/>
          <w:color w:val="000000"/>
          <w:sz w:val="24"/>
          <w:szCs w:val="24"/>
        </w:rPr>
        <w:t>, e os critérios de exclusão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1B4">
        <w:rPr>
          <w:rFonts w:ascii="Times New Roman" w:hAnsi="Times New Roman" w:cs="Times New Roman"/>
          <w:color w:val="000000"/>
          <w:sz w:val="24"/>
          <w:szCs w:val="24"/>
        </w:rPr>
        <w:t xml:space="preserve">sendo 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>os estudos que se apresentaram fora da área temática</w:t>
      </w:r>
      <w:r w:rsidR="0079307F">
        <w:rPr>
          <w:rFonts w:ascii="Times New Roman" w:hAnsi="Times New Roman" w:cs="Times New Roman"/>
          <w:color w:val="000000"/>
          <w:sz w:val="24"/>
          <w:szCs w:val="24"/>
        </w:rPr>
        <w:t xml:space="preserve"> e duplicados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2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Resultados e Discussão: 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Foram encontrados 54 artigos, dos quais apenas </w:t>
      </w:r>
      <w:r w:rsidR="00386B2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82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FDA">
        <w:rPr>
          <w:rFonts w:ascii="Times New Roman" w:hAnsi="Times New Roman" w:cs="Times New Roman"/>
          <w:color w:val="000000"/>
          <w:sz w:val="24"/>
          <w:szCs w:val="24"/>
        </w:rPr>
        <w:t xml:space="preserve">foram utilizados e 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se adequaram aos </w:t>
      </w:r>
      <w:r w:rsidR="00952A09">
        <w:rPr>
          <w:rFonts w:ascii="Times New Roman" w:hAnsi="Times New Roman" w:cs="Times New Roman"/>
          <w:color w:val="000000"/>
          <w:sz w:val="24"/>
          <w:szCs w:val="24"/>
        </w:rPr>
        <w:t>critérios de inclusão proposto</w:t>
      </w:r>
      <w:r w:rsidR="0029635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52A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>A enfermagem vê-se desafiada a unir suas ações profissionais a uma mente empreendedora, uma vez que seus atuantes precisam vencer barreiras dos seus perfis profissionais, visto que, não aprendem as habilidades necessárias na grade curricular acadêmica. Dessa forma, é preciso apresentar inovações, planejamento, soluções, elaboração de plano de negócios, entre outras diversas coisas que estão ausentes em sua formação para obterem êxito no empreendedorismo.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 xml:space="preserve"> Uma vez incluída tais ações, podemos visualizar um possível sucesso nos dois âmbitos.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Considerações Finais:</w:t>
      </w:r>
      <w:r w:rsidRPr="005E2B15">
        <w:rPr>
          <w:rFonts w:ascii="Times New Roman" w:hAnsi="Times New Roman" w:cs="Times New Roman"/>
          <w:color w:val="000000"/>
          <w:sz w:val="24"/>
          <w:szCs w:val="24"/>
        </w:rPr>
        <w:t xml:space="preserve"> É de suma importância que o enfermeiro tenha a prática empreendedora para obter uma melhor colocação profissional, valorização, autonomia, êxito em suas ações inovadoras, e impacto na sociedade. Apesar disso, deixa-se a desejar a ausência de um ensino aprofundado do tema na formação acadêmica enfermeiro, que por sua vez, é obrigado a aprender tais habilidades fora do setor universitário. </w:t>
      </w:r>
    </w:p>
    <w:p w14:paraId="78884533" w14:textId="5FCF1D51" w:rsidR="00637A3A" w:rsidRDefault="00637A3A" w:rsidP="00637A3A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Palavras-chave:</w:t>
      </w:r>
      <w:r>
        <w:rPr>
          <w:color w:val="000000"/>
        </w:rPr>
        <w:t xml:space="preserve"> </w:t>
      </w:r>
      <w:r w:rsidR="00A16F49">
        <w:rPr>
          <w:color w:val="000000"/>
        </w:rPr>
        <w:t xml:space="preserve">Desafios; </w:t>
      </w:r>
      <w:r>
        <w:rPr>
          <w:color w:val="000000"/>
        </w:rPr>
        <w:t>Empreendedorismo; Enfermagem</w:t>
      </w:r>
      <w:r w:rsidR="00A16F49">
        <w:rPr>
          <w:color w:val="000000"/>
        </w:rPr>
        <w:t>.</w:t>
      </w:r>
    </w:p>
    <w:p w14:paraId="1ED39EBB" w14:textId="3A8C1FAB" w:rsidR="00637A3A" w:rsidRDefault="00637A3A" w:rsidP="00637A3A">
      <w:pPr>
        <w:pStyle w:val="NormalWeb"/>
        <w:spacing w:before="0" w:beforeAutospacing="0" w:after="16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Referências</w:t>
      </w:r>
    </w:p>
    <w:p w14:paraId="385CAE4F" w14:textId="7910B3A8" w:rsidR="009D01B4" w:rsidRPr="00A16F49" w:rsidRDefault="009D01B4" w:rsidP="009D01B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CÁSSIA CHAGAS, Sabrina; et al. O empreendedorismo de negócios entre enfermeiros. </w:t>
      </w:r>
      <w:r w:rsidRPr="00A16F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Revista Enfermagem Uerj</w:t>
      </w:r>
      <w:r w:rsidRPr="00A1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[</w:t>
      </w:r>
      <w:r w:rsidRPr="00A16F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A1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], v. 26, 2018. </w:t>
      </w:r>
    </w:p>
    <w:p w14:paraId="5697E650" w14:textId="10C92C72" w:rsidR="009D01B4" w:rsidRDefault="009D01B4" w:rsidP="009D01B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COLICHI, Rosana Maria Barreto; LIMA, Silvana Andrea Molina. Empreendedorismo na enfermagem: comparação com outras profissões da saúde. </w:t>
      </w:r>
      <w:r w:rsidRPr="00A16F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Revista Eletrônica de Enfermagem</w:t>
      </w:r>
      <w:r w:rsidRPr="00A1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[</w:t>
      </w:r>
      <w:r w:rsidRPr="00A16F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A1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], v. 20, 27 jul. 2018. </w:t>
      </w:r>
    </w:p>
    <w:p w14:paraId="10F20C2A" w14:textId="4A046A4C" w:rsidR="009D01B4" w:rsidRPr="00A16F49" w:rsidRDefault="009D01B4" w:rsidP="009D01B4">
      <w:pPr>
        <w:pStyle w:val="NormalWeb"/>
        <w:spacing w:before="0" w:beforeAutospacing="0" w:after="160" w:afterAutospacing="0"/>
      </w:pPr>
      <w:r w:rsidRPr="00A16F49">
        <w:rPr>
          <w:color w:val="000000"/>
          <w:shd w:val="clear" w:color="auto" w:fill="FFFFFF"/>
        </w:rPr>
        <w:lastRenderedPageBreak/>
        <w:t>JOFRE, Alisson; et al. Perfil empreendedor entre estudantes de graduação em enfermagem. </w:t>
      </w:r>
      <w:r w:rsidRPr="00A16F49">
        <w:rPr>
          <w:b/>
          <w:bCs/>
          <w:color w:val="000000"/>
          <w:shd w:val="clear" w:color="auto" w:fill="FFFFFF"/>
        </w:rPr>
        <w:t>ACTA Paulista de Enfermagem</w:t>
      </w:r>
      <w:r w:rsidRPr="00A16F49">
        <w:rPr>
          <w:color w:val="000000"/>
          <w:shd w:val="clear" w:color="auto" w:fill="FFFFFF"/>
        </w:rPr>
        <w:t>, [</w:t>
      </w:r>
      <w:r w:rsidRPr="00A16F49">
        <w:rPr>
          <w:i/>
          <w:iCs/>
          <w:color w:val="000000"/>
          <w:shd w:val="clear" w:color="auto" w:fill="FFFFFF"/>
        </w:rPr>
        <w:t>s. l.</w:t>
      </w:r>
      <w:r w:rsidRPr="00A16F49">
        <w:rPr>
          <w:color w:val="000000"/>
          <w:shd w:val="clear" w:color="auto" w:fill="FFFFFF"/>
        </w:rPr>
        <w:t>], v. 34, 2021</w:t>
      </w:r>
      <w:r w:rsidR="00296358">
        <w:rPr>
          <w:color w:val="000000"/>
          <w:shd w:val="clear" w:color="auto" w:fill="FFFFFF"/>
        </w:rPr>
        <w:t>.</w:t>
      </w:r>
      <w:r w:rsidRPr="00A16F49">
        <w:rPr>
          <w:color w:val="000000"/>
          <w:shd w:val="clear" w:color="auto" w:fill="FFFFFF"/>
        </w:rPr>
        <w:t xml:space="preserve"> </w:t>
      </w:r>
    </w:p>
    <w:p w14:paraId="377D204F" w14:textId="266ECF8F" w:rsidR="00637A3A" w:rsidRPr="00A16F49" w:rsidRDefault="00637A3A" w:rsidP="00637A3A">
      <w:pPr>
        <w:pStyle w:val="NormalWeb"/>
        <w:spacing w:before="0" w:beforeAutospacing="0" w:after="160" w:afterAutospacing="0"/>
      </w:pPr>
      <w:r w:rsidRPr="00A16F49">
        <w:rPr>
          <w:color w:val="000000"/>
          <w:shd w:val="clear" w:color="auto" w:fill="FFFFFF"/>
        </w:rPr>
        <w:t>MACEDO COORDEIRO, Samara; et al. Empreendedorismo empresarial na enfermagem: compartilhamento de experiências. </w:t>
      </w:r>
      <w:r w:rsidRPr="00A16F49">
        <w:rPr>
          <w:b/>
          <w:bCs/>
          <w:color w:val="000000"/>
          <w:shd w:val="clear" w:color="auto" w:fill="FFFFFF"/>
        </w:rPr>
        <w:t>REVISA</w:t>
      </w:r>
      <w:r w:rsidRPr="00A16F49">
        <w:rPr>
          <w:color w:val="000000"/>
          <w:shd w:val="clear" w:color="auto" w:fill="FFFFFF"/>
        </w:rPr>
        <w:t>: Revista de Divulgação Cientifica Sena Aires, [</w:t>
      </w:r>
      <w:r w:rsidRPr="00A16F49">
        <w:rPr>
          <w:i/>
          <w:iCs/>
          <w:color w:val="000000"/>
          <w:shd w:val="clear" w:color="auto" w:fill="FFFFFF"/>
        </w:rPr>
        <w:t>s. l.</w:t>
      </w:r>
      <w:r w:rsidRPr="00A16F49">
        <w:rPr>
          <w:color w:val="000000"/>
          <w:shd w:val="clear" w:color="auto" w:fill="FFFFFF"/>
        </w:rPr>
        <w:t xml:space="preserve">], v. 10, p. 788-796, 2021. </w:t>
      </w:r>
    </w:p>
    <w:p w14:paraId="38A90F29" w14:textId="041D74A6" w:rsidR="001A7DEF" w:rsidRPr="00A16F49" w:rsidRDefault="00637A3A" w:rsidP="009D01B4">
      <w:pPr>
        <w:pStyle w:val="NormalWeb"/>
        <w:spacing w:before="0" w:beforeAutospacing="0" w:after="160" w:afterAutospacing="0"/>
      </w:pPr>
      <w:r w:rsidRPr="00A16F49">
        <w:rPr>
          <w:color w:val="000000"/>
          <w:shd w:val="clear" w:color="auto" w:fill="FFFFFF"/>
        </w:rPr>
        <w:t xml:space="preserve">MARCELINO, Jeferson; MARCELINO, </w:t>
      </w:r>
      <w:proofErr w:type="spellStart"/>
      <w:r w:rsidRPr="00A16F49">
        <w:rPr>
          <w:color w:val="000000"/>
          <w:shd w:val="clear" w:color="auto" w:fill="FFFFFF"/>
        </w:rPr>
        <w:t>Liete</w:t>
      </w:r>
      <w:proofErr w:type="spellEnd"/>
      <w:r w:rsidRPr="00A16F49">
        <w:rPr>
          <w:color w:val="000000"/>
          <w:shd w:val="clear" w:color="auto" w:fill="FFFFFF"/>
        </w:rPr>
        <w:t xml:space="preserve"> Francisco. A percepção de enfermeiros de diferentes regiões do Brasil sobre o impacto do empreendedorismo na sua atuação profissional. </w:t>
      </w:r>
      <w:r w:rsidRPr="00A16F49">
        <w:rPr>
          <w:b/>
          <w:bCs/>
          <w:color w:val="000000"/>
          <w:shd w:val="clear" w:color="auto" w:fill="FFFFFF"/>
        </w:rPr>
        <w:t>Enfermagem em Foco</w:t>
      </w:r>
      <w:r w:rsidRPr="00A16F49">
        <w:rPr>
          <w:color w:val="000000"/>
          <w:shd w:val="clear" w:color="auto" w:fill="FFFFFF"/>
        </w:rPr>
        <w:t>, [</w:t>
      </w:r>
      <w:r w:rsidRPr="00A16F49">
        <w:rPr>
          <w:i/>
          <w:iCs/>
          <w:color w:val="000000"/>
          <w:shd w:val="clear" w:color="auto" w:fill="FFFFFF"/>
        </w:rPr>
        <w:t>s. l.</w:t>
      </w:r>
      <w:r w:rsidRPr="00A16F49">
        <w:rPr>
          <w:color w:val="000000"/>
          <w:shd w:val="clear" w:color="auto" w:fill="FFFFFF"/>
        </w:rPr>
        <w:t xml:space="preserve">], p. 13: 1-6, 2022. </w:t>
      </w:r>
    </w:p>
    <w:sectPr w:rsidR="001A7DEF" w:rsidRPr="00A16F49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6408" w14:textId="77777777" w:rsidR="00DB050E" w:rsidRDefault="00DB050E" w:rsidP="007072DB">
      <w:pPr>
        <w:spacing w:after="0" w:line="240" w:lineRule="auto"/>
      </w:pPr>
      <w:r>
        <w:separator/>
      </w:r>
    </w:p>
  </w:endnote>
  <w:endnote w:type="continuationSeparator" w:id="0">
    <w:p w14:paraId="68241710" w14:textId="77777777" w:rsidR="00DB050E" w:rsidRDefault="00DB050E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DFAA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6F29692" wp14:editId="03873E47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7A7C" w14:textId="77777777" w:rsidR="00DB050E" w:rsidRDefault="00DB050E" w:rsidP="007072DB">
      <w:pPr>
        <w:spacing w:after="0" w:line="240" w:lineRule="auto"/>
      </w:pPr>
      <w:r>
        <w:separator/>
      </w:r>
    </w:p>
  </w:footnote>
  <w:footnote w:type="continuationSeparator" w:id="0">
    <w:p w14:paraId="26064A54" w14:textId="77777777" w:rsidR="00DB050E" w:rsidRDefault="00DB050E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0111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27D1CF9" wp14:editId="54CD66E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56AA5"/>
    <w:rsid w:val="0019498C"/>
    <w:rsid w:val="001A7DEF"/>
    <w:rsid w:val="00296358"/>
    <w:rsid w:val="002B2D17"/>
    <w:rsid w:val="00343536"/>
    <w:rsid w:val="003437B4"/>
    <w:rsid w:val="00386B2A"/>
    <w:rsid w:val="005931C0"/>
    <w:rsid w:val="005E5AB3"/>
    <w:rsid w:val="006065F8"/>
    <w:rsid w:val="00637A3A"/>
    <w:rsid w:val="007072DB"/>
    <w:rsid w:val="00727215"/>
    <w:rsid w:val="0079307F"/>
    <w:rsid w:val="007D367C"/>
    <w:rsid w:val="007F38E0"/>
    <w:rsid w:val="00806178"/>
    <w:rsid w:val="00865D23"/>
    <w:rsid w:val="00924587"/>
    <w:rsid w:val="00952A09"/>
    <w:rsid w:val="009D01B4"/>
    <w:rsid w:val="00A16F49"/>
    <w:rsid w:val="00A57EB2"/>
    <w:rsid w:val="00B921DA"/>
    <w:rsid w:val="00C201F6"/>
    <w:rsid w:val="00C63C59"/>
    <w:rsid w:val="00CB2F92"/>
    <w:rsid w:val="00D35E29"/>
    <w:rsid w:val="00DB050E"/>
    <w:rsid w:val="00EB5A90"/>
    <w:rsid w:val="00EC4F7A"/>
    <w:rsid w:val="00EF103C"/>
    <w:rsid w:val="00EF6FDA"/>
    <w:rsid w:val="00F57654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B1AA9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yane5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Thyane Batista</cp:lastModifiedBy>
  <cp:revision>7</cp:revision>
  <dcterms:created xsi:type="dcterms:W3CDTF">2023-02-23T20:46:00Z</dcterms:created>
  <dcterms:modified xsi:type="dcterms:W3CDTF">2023-03-09T16:48:00Z</dcterms:modified>
</cp:coreProperties>
</file>