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EA996" w14:textId="6AF68881" w:rsidR="00B23E4A" w:rsidRPr="00912C66" w:rsidRDefault="00912C66" w:rsidP="00912C66">
      <w:pPr>
        <w:spacing w:after="160" w:line="240" w:lineRule="auto"/>
        <w:rPr>
          <w:rFonts w:eastAsia="Calibri" w:cs="Arial"/>
          <w:b/>
        </w:rPr>
      </w:pPr>
      <w:r w:rsidRPr="00C5023A">
        <w:rPr>
          <w:rFonts w:eastAsia="Calibri" w:cs="Arial"/>
          <w:b/>
          <w:i/>
          <w:iCs/>
        </w:rPr>
        <w:t>KLEBSIELLA PNEUMONIAE</w:t>
      </w:r>
      <w:r>
        <w:rPr>
          <w:rFonts w:eastAsia="Calibri" w:cs="Arial"/>
          <w:b/>
        </w:rPr>
        <w:t xml:space="preserve"> PRODUTORA DE CARBAPENEMASE (KPC) E SEPSE: IMPACTO DA MULTIRRESISTÊNCIA ANTIMICROBIANA </w:t>
      </w:r>
    </w:p>
    <w:p w14:paraId="0AD3EF8B" w14:textId="127C4387" w:rsidR="00534CB2" w:rsidRPr="00803CA0" w:rsidRDefault="00B23E4A" w:rsidP="00534CB2">
      <w:pPr>
        <w:spacing w:after="160" w:line="240" w:lineRule="auto"/>
        <w:rPr>
          <w:rFonts w:eastAsia="Calibri" w:cs="Arial"/>
          <w:sz w:val="20"/>
          <w:szCs w:val="20"/>
        </w:rPr>
      </w:pPr>
      <w:r>
        <w:rPr>
          <w:rFonts w:eastAsia="Calibri" w:cs="Arial"/>
          <w:b/>
          <w:bCs/>
          <w:sz w:val="20"/>
          <w:szCs w:val="20"/>
          <w:u w:val="single"/>
        </w:rPr>
        <w:t>LAÍS CALHEIROS CAVALCANTE</w:t>
      </w:r>
      <w:r w:rsidR="00534CB2" w:rsidRPr="00803CA0">
        <w:rPr>
          <w:rFonts w:eastAsia="Calibri" w:cs="Arial"/>
          <w:sz w:val="20"/>
          <w:szCs w:val="20"/>
          <w:vertAlign w:val="superscript"/>
        </w:rPr>
        <w:t>,</w:t>
      </w:r>
      <w:r w:rsidR="004E6739">
        <w:rPr>
          <w:rFonts w:eastAsia="Calibri" w:cs="Arial"/>
          <w:sz w:val="20"/>
          <w:szCs w:val="20"/>
          <w:vertAlign w:val="superscript"/>
        </w:rPr>
        <w:t>1</w:t>
      </w:r>
      <w:r w:rsidR="00534CB2" w:rsidRPr="00803CA0">
        <w:rPr>
          <w:rFonts w:eastAsia="Calibri" w:cs="Arial"/>
          <w:b/>
          <w:bCs/>
          <w:sz w:val="20"/>
          <w:szCs w:val="20"/>
        </w:rPr>
        <w:t>;</w:t>
      </w:r>
      <w:r w:rsidR="00483F5F">
        <w:rPr>
          <w:rFonts w:eastAsia="Calibri" w:cs="Arial"/>
          <w:b/>
          <w:bCs/>
          <w:sz w:val="20"/>
          <w:szCs w:val="20"/>
        </w:rPr>
        <w:t xml:space="preserve"> </w:t>
      </w:r>
      <w:r w:rsidR="00093DFD" w:rsidRPr="00093DFD">
        <w:rPr>
          <w:rFonts w:eastAsia="Calibri" w:cs="Arial"/>
          <w:sz w:val="20"/>
          <w:szCs w:val="20"/>
        </w:rPr>
        <w:t>A</w:t>
      </w:r>
      <w:r w:rsidR="00BC0080">
        <w:rPr>
          <w:rFonts w:eastAsia="Calibri" w:cs="Arial"/>
          <w:sz w:val="20"/>
          <w:szCs w:val="20"/>
        </w:rPr>
        <w:t>frânio Soares de Lima Neto</w:t>
      </w:r>
      <w:r w:rsidR="00BC0080">
        <w:rPr>
          <w:rFonts w:eastAsia="Calibri" w:cs="Arial"/>
          <w:sz w:val="20"/>
          <w:szCs w:val="20"/>
          <w:vertAlign w:val="superscript"/>
        </w:rPr>
        <w:t>2</w:t>
      </w:r>
      <w:r w:rsidR="00BC0080">
        <w:rPr>
          <w:rFonts w:eastAsia="Calibri" w:cs="Arial"/>
          <w:sz w:val="20"/>
          <w:szCs w:val="20"/>
        </w:rPr>
        <w:t>;</w:t>
      </w:r>
      <w:r w:rsidR="00BC0080">
        <w:rPr>
          <w:rFonts w:eastAsia="Calibri" w:cs="Arial"/>
          <w:sz w:val="20"/>
          <w:szCs w:val="20"/>
          <w:vertAlign w:val="superscript"/>
        </w:rPr>
        <w:t xml:space="preserve"> </w:t>
      </w:r>
      <w:proofErr w:type="spellStart"/>
      <w:r w:rsidR="00BC0080">
        <w:rPr>
          <w:rFonts w:eastAsia="Calibri" w:cs="Arial"/>
          <w:sz w:val="20"/>
          <w:szCs w:val="20"/>
        </w:rPr>
        <w:t>A</w:t>
      </w:r>
      <w:r w:rsidR="00093DFD" w:rsidRPr="00093DFD">
        <w:rPr>
          <w:rFonts w:eastAsia="Calibri" w:cs="Arial"/>
          <w:sz w:val="20"/>
          <w:szCs w:val="20"/>
        </w:rPr>
        <w:t>lick</w:t>
      </w:r>
      <w:proofErr w:type="spellEnd"/>
      <w:r w:rsidR="00093DFD" w:rsidRPr="00093DFD">
        <w:rPr>
          <w:rFonts w:eastAsia="Calibri" w:cs="Arial"/>
          <w:sz w:val="20"/>
          <w:szCs w:val="20"/>
        </w:rPr>
        <w:t xml:space="preserve"> Cristina Vasconcelos</w:t>
      </w:r>
      <w:r w:rsidR="00BC0080">
        <w:rPr>
          <w:rFonts w:eastAsia="Calibri" w:cs="Arial"/>
          <w:sz w:val="20"/>
          <w:szCs w:val="20"/>
          <w:vertAlign w:val="superscript"/>
        </w:rPr>
        <w:t>3</w:t>
      </w:r>
      <w:r w:rsidR="00093DFD">
        <w:rPr>
          <w:rFonts w:eastAsia="Calibri" w:cs="Arial"/>
          <w:b/>
          <w:bCs/>
          <w:sz w:val="20"/>
          <w:szCs w:val="20"/>
        </w:rPr>
        <w:t xml:space="preserve">; </w:t>
      </w:r>
      <w:r w:rsidR="00C5023A" w:rsidRPr="00093DFD">
        <w:rPr>
          <w:rFonts w:eastAsia="Calibri" w:cs="Arial"/>
          <w:sz w:val="20"/>
          <w:szCs w:val="20"/>
        </w:rPr>
        <w:t>Ana</w:t>
      </w:r>
      <w:r w:rsidR="00C5023A">
        <w:rPr>
          <w:rFonts w:eastAsia="Calibri" w:cs="Arial"/>
          <w:sz w:val="20"/>
          <w:szCs w:val="20"/>
        </w:rPr>
        <w:t xml:space="preserve"> Laura Araújo de Oliveira Cavalcante</w:t>
      </w:r>
      <w:r w:rsidR="00BC0080">
        <w:rPr>
          <w:rFonts w:eastAsia="Calibri" w:cs="Arial"/>
          <w:sz w:val="20"/>
          <w:szCs w:val="20"/>
          <w:vertAlign w:val="superscript"/>
        </w:rPr>
        <w:t>4</w:t>
      </w:r>
      <w:r>
        <w:rPr>
          <w:rFonts w:eastAsia="Calibri" w:cs="Arial"/>
          <w:sz w:val="20"/>
          <w:szCs w:val="20"/>
        </w:rPr>
        <w:t xml:space="preserve">; </w:t>
      </w:r>
      <w:r w:rsidR="004B439F">
        <w:rPr>
          <w:rFonts w:eastAsia="Calibri" w:cs="Arial"/>
          <w:sz w:val="20"/>
          <w:szCs w:val="20"/>
        </w:rPr>
        <w:t>Matheus Henrique Macena Freire</w:t>
      </w:r>
      <w:r w:rsidR="00093DFD">
        <w:rPr>
          <w:rFonts w:eastAsia="Calibri" w:cs="Arial"/>
          <w:sz w:val="20"/>
          <w:szCs w:val="20"/>
          <w:vertAlign w:val="superscript"/>
        </w:rPr>
        <w:t>5</w:t>
      </w:r>
      <w:r>
        <w:rPr>
          <w:rFonts w:eastAsia="Calibri" w:cs="Arial"/>
          <w:sz w:val="20"/>
          <w:szCs w:val="20"/>
        </w:rPr>
        <w:t xml:space="preserve">; </w:t>
      </w:r>
      <w:r w:rsidR="004B439F">
        <w:rPr>
          <w:rFonts w:eastAsia="Calibri" w:cs="Arial"/>
          <w:sz w:val="20"/>
          <w:szCs w:val="20"/>
        </w:rPr>
        <w:t>Sabrina Lós Menezes Lopes</w:t>
      </w:r>
      <w:r w:rsidR="00093DFD">
        <w:rPr>
          <w:rFonts w:eastAsia="Calibri" w:cs="Arial"/>
          <w:sz w:val="20"/>
          <w:szCs w:val="20"/>
          <w:vertAlign w:val="superscript"/>
        </w:rPr>
        <w:t>6</w:t>
      </w:r>
      <w:r>
        <w:rPr>
          <w:rFonts w:eastAsia="Calibri" w:cs="Arial"/>
          <w:sz w:val="20"/>
          <w:szCs w:val="20"/>
        </w:rPr>
        <w:t xml:space="preserve">; </w:t>
      </w:r>
      <w:proofErr w:type="spellStart"/>
      <w:r>
        <w:rPr>
          <w:rFonts w:eastAsia="Calibri" w:cs="Arial"/>
          <w:sz w:val="20"/>
          <w:szCs w:val="20"/>
        </w:rPr>
        <w:t>W</w:t>
      </w:r>
      <w:r w:rsidR="004B439F">
        <w:rPr>
          <w:rFonts w:eastAsia="Calibri" w:cs="Arial"/>
          <w:sz w:val="20"/>
          <w:szCs w:val="20"/>
        </w:rPr>
        <w:t>aléria</w:t>
      </w:r>
      <w:proofErr w:type="spellEnd"/>
      <w:r w:rsidR="004B439F">
        <w:rPr>
          <w:rFonts w:eastAsia="Calibri" w:cs="Arial"/>
          <w:sz w:val="20"/>
          <w:szCs w:val="20"/>
        </w:rPr>
        <w:t xml:space="preserve"> Dantas Pereira Gusmão</w:t>
      </w:r>
      <w:r w:rsidR="00093DFD">
        <w:rPr>
          <w:rFonts w:eastAsia="Calibri" w:cs="Arial"/>
          <w:sz w:val="20"/>
          <w:szCs w:val="20"/>
          <w:vertAlign w:val="superscript"/>
        </w:rPr>
        <w:t>7</w:t>
      </w:r>
      <w:r>
        <w:rPr>
          <w:rFonts w:eastAsia="Calibri" w:cs="Arial"/>
          <w:sz w:val="20"/>
          <w:szCs w:val="20"/>
        </w:rPr>
        <w:t>.</w:t>
      </w:r>
    </w:p>
    <w:p w14:paraId="06159523" w14:textId="0EDFB74D" w:rsidR="00B10D42" w:rsidRDefault="00B10D42" w:rsidP="50192890">
      <w:pPr>
        <w:spacing w:line="240" w:lineRule="au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 w:rsidRPr="003918AD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  <w:vertAlign w:val="superscript"/>
        </w:rPr>
        <w:t>1,2,3,4,</w:t>
      </w:r>
      <w:r w:rsidR="003918AD" w:rsidRPr="003918AD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  <w:vertAlign w:val="superscript"/>
        </w:rPr>
        <w:t>5,6,7</w:t>
      </w:r>
      <w:r w:rsidR="00912C66"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  <w:vertAlign w:val="superscript"/>
        </w:rPr>
        <w:t xml:space="preserve"> </w:t>
      </w:r>
      <w:r>
        <w:rPr>
          <w:rStyle w:val="normaltextrun"/>
          <w:rFonts w:eastAsia="Calibri" w:cs="Arial"/>
          <w:color w:val="000000"/>
          <w:sz w:val="18"/>
          <w:szCs w:val="18"/>
          <w:shd w:val="clear" w:color="auto" w:fill="FFFFFF"/>
        </w:rPr>
        <w:t>Centro Universitário CESMAC, Maceió, AL, Brasil. </w:t>
      </w:r>
      <w:r>
        <w:rPr>
          <w:rStyle w:val="eop"/>
          <w:rFonts w:cs="Arial"/>
          <w:color w:val="000000"/>
          <w:sz w:val="18"/>
          <w:szCs w:val="18"/>
          <w:shd w:val="clear" w:color="auto" w:fill="FFFFFF"/>
        </w:rPr>
        <w:t> </w:t>
      </w:r>
    </w:p>
    <w:p w14:paraId="6EA47D63" w14:textId="3787B0F5" w:rsidR="00414378" w:rsidRDefault="00CB0968" w:rsidP="00B10D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Calibri" w:hAnsi="Arial" w:cs="Arial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  <w:vertAlign w:val="superscript"/>
        </w:rPr>
        <w:t>2</w:t>
      </w:r>
      <w:r w:rsidR="00912C66">
        <w:rPr>
          <w:rStyle w:val="normaltextrun"/>
          <w:rFonts w:ascii="Arial" w:hAnsi="Arial" w:cs="Arial"/>
          <w:sz w:val="18"/>
          <w:szCs w:val="18"/>
          <w:vertAlign w:val="superscript"/>
        </w:rPr>
        <w:t xml:space="preserve"> </w:t>
      </w:r>
      <w:r w:rsidR="003918AD">
        <w:rPr>
          <w:rStyle w:val="normaltextrun"/>
          <w:rFonts w:ascii="Arial" w:hAnsi="Arial" w:cs="Arial"/>
          <w:sz w:val="18"/>
          <w:szCs w:val="18"/>
        </w:rPr>
        <w:t xml:space="preserve">Docente do curso de medicina do </w:t>
      </w:r>
      <w:r w:rsidR="00B10D42">
        <w:rPr>
          <w:rStyle w:val="normaltextrun"/>
          <w:rFonts w:ascii="Arial" w:hAnsi="Arial" w:cs="Arial"/>
          <w:color w:val="000000"/>
          <w:sz w:val="18"/>
          <w:szCs w:val="18"/>
        </w:rPr>
        <w:t>Centro Universitário CESMAC, Maceió, AL, Brasil.</w:t>
      </w:r>
    </w:p>
    <w:p w14:paraId="29F0731A" w14:textId="1F544A2D" w:rsidR="00534CB2" w:rsidRPr="00803CA0" w:rsidRDefault="00534CB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proofErr w:type="spellStart"/>
      <w:r w:rsidR="6A842BA2" w:rsidRPr="00803CA0">
        <w:rPr>
          <w:rFonts w:eastAsia="Calibri" w:cs="Arial"/>
          <w:sz w:val="18"/>
          <w:szCs w:val="18"/>
        </w:rPr>
        <w:t>Email</w:t>
      </w:r>
      <w:proofErr w:type="spellEnd"/>
      <w:r w:rsidR="6A842BA2" w:rsidRPr="00803CA0">
        <w:rPr>
          <w:rFonts w:eastAsia="Calibri" w:cs="Arial"/>
          <w:sz w:val="18"/>
          <w:szCs w:val="18"/>
        </w:rPr>
        <w:t xml:space="preserve"> do primeiro autor</w:t>
      </w:r>
      <w:r w:rsidR="00D54FBA">
        <w:rPr>
          <w:rFonts w:eastAsia="Calibri" w:cs="Arial"/>
          <w:sz w:val="18"/>
          <w:szCs w:val="18"/>
        </w:rPr>
        <w:t>:</w:t>
      </w:r>
      <w:r w:rsidR="004E6739">
        <w:rPr>
          <w:rFonts w:eastAsia="Calibri" w:cs="Arial"/>
          <w:sz w:val="18"/>
          <w:szCs w:val="18"/>
        </w:rPr>
        <w:t xml:space="preserve"> </w:t>
      </w:r>
      <w:hyperlink r:id="rId8" w:history="1">
        <w:r w:rsidR="006C57D6" w:rsidRPr="00AB3785">
          <w:rPr>
            <w:rStyle w:val="Hyperlink"/>
            <w:rFonts w:eastAsia="Calibri" w:cs="Arial"/>
            <w:sz w:val="18"/>
            <w:szCs w:val="18"/>
          </w:rPr>
          <w:t>cavalcantelais08@gmail.com</w:t>
        </w:r>
      </w:hyperlink>
      <w:r w:rsidR="006C57D6">
        <w:rPr>
          <w:rFonts w:eastAsia="Calibri" w:cs="Arial"/>
          <w:sz w:val="18"/>
          <w:szCs w:val="18"/>
        </w:rPr>
        <w:t xml:space="preserve"> </w:t>
      </w:r>
    </w:p>
    <w:p w14:paraId="6C802D15" w14:textId="49E57EB8" w:rsidR="50192890" w:rsidRDefault="6A842BA2" w:rsidP="50192890">
      <w:pPr>
        <w:spacing w:line="240" w:lineRule="auto"/>
        <w:rPr>
          <w:rFonts w:eastAsia="Calibri" w:cs="Arial"/>
          <w:sz w:val="18"/>
          <w:szCs w:val="18"/>
        </w:rPr>
      </w:pPr>
      <w:r w:rsidRPr="00803CA0">
        <w:rPr>
          <w:rFonts w:eastAsia="Calibri" w:cs="Arial"/>
          <w:sz w:val="18"/>
          <w:szCs w:val="18"/>
        </w:rPr>
        <w:t>*</w:t>
      </w:r>
      <w:r w:rsidR="00534CB2" w:rsidRPr="00803CA0">
        <w:rPr>
          <w:rFonts w:eastAsia="Calibri" w:cs="Arial"/>
          <w:sz w:val="18"/>
          <w:szCs w:val="18"/>
        </w:rPr>
        <w:t>E-mail: do orientador:</w:t>
      </w:r>
      <w:r w:rsidR="00395F8D">
        <w:rPr>
          <w:rFonts w:eastAsia="Calibri" w:cs="Arial"/>
          <w:sz w:val="18"/>
          <w:szCs w:val="18"/>
        </w:rPr>
        <w:t xml:space="preserve"> </w:t>
      </w:r>
      <w:hyperlink r:id="rId9" w:history="1">
        <w:r w:rsidR="006C6AB2" w:rsidRPr="00AB3785">
          <w:rPr>
            <w:rStyle w:val="Hyperlink"/>
            <w:rFonts w:eastAsia="Calibri" w:cs="Arial"/>
            <w:sz w:val="18"/>
            <w:szCs w:val="18"/>
          </w:rPr>
          <w:t>waleria.dantas@cesmac.edu.br</w:t>
        </w:r>
      </w:hyperlink>
    </w:p>
    <w:p w14:paraId="5A7580D5" w14:textId="77777777" w:rsidR="006C6AB2" w:rsidRPr="006C6AB2" w:rsidRDefault="006C6AB2" w:rsidP="50192890">
      <w:pPr>
        <w:spacing w:line="240" w:lineRule="auto"/>
        <w:rPr>
          <w:rFonts w:eastAsia="Calibri" w:cs="Arial"/>
          <w:sz w:val="18"/>
          <w:szCs w:val="18"/>
        </w:rPr>
      </w:pPr>
    </w:p>
    <w:p w14:paraId="15D9D09A" w14:textId="4D12C49B" w:rsidR="00645DD0" w:rsidRDefault="008A3FB8" w:rsidP="00226B74">
      <w:pPr>
        <w:spacing w:after="160" w:line="240" w:lineRule="auto"/>
        <w:rPr>
          <w:rFonts w:eastAsia="Calibri" w:cs="Arial"/>
          <w:sz w:val="22"/>
          <w:szCs w:val="22"/>
        </w:rPr>
      </w:pPr>
      <w:r w:rsidRPr="008A3FB8">
        <w:rPr>
          <w:rFonts w:eastAsia="Calibri" w:cs="Arial"/>
          <w:b/>
          <w:bCs/>
          <w:sz w:val="22"/>
          <w:szCs w:val="22"/>
          <w:u w:val="single"/>
        </w:rPr>
        <w:t>INTRODUÇÃO:</w:t>
      </w:r>
      <w:r w:rsidRPr="008A3FB8">
        <w:rPr>
          <w:rFonts w:eastAsia="Calibri" w:cs="Arial"/>
          <w:sz w:val="22"/>
          <w:szCs w:val="22"/>
        </w:rPr>
        <w:t xml:space="preserve"> </w:t>
      </w:r>
      <w:proofErr w:type="spellStart"/>
      <w:r w:rsidRPr="00C5023A">
        <w:rPr>
          <w:rFonts w:eastAsia="Calibri" w:cs="Arial"/>
          <w:i/>
          <w:iCs/>
          <w:sz w:val="22"/>
          <w:szCs w:val="22"/>
        </w:rPr>
        <w:t>Klebsiella</w:t>
      </w:r>
      <w:proofErr w:type="spellEnd"/>
      <w:r w:rsidRPr="00C5023A">
        <w:rPr>
          <w:rFonts w:eastAsia="Calibri" w:cs="Arial"/>
          <w:i/>
          <w:iCs/>
          <w:sz w:val="22"/>
          <w:szCs w:val="22"/>
        </w:rPr>
        <w:t xml:space="preserve"> </w:t>
      </w:r>
      <w:proofErr w:type="spellStart"/>
      <w:r w:rsidRPr="00C5023A">
        <w:rPr>
          <w:rFonts w:eastAsia="Calibri" w:cs="Arial"/>
          <w:i/>
          <w:iCs/>
          <w:sz w:val="22"/>
          <w:szCs w:val="22"/>
        </w:rPr>
        <w:t>pneumoniae</w:t>
      </w:r>
      <w:proofErr w:type="spellEnd"/>
      <w:r w:rsidRPr="008A3FB8">
        <w:rPr>
          <w:rFonts w:eastAsia="Calibri" w:cs="Arial"/>
          <w:sz w:val="22"/>
          <w:szCs w:val="22"/>
        </w:rPr>
        <w:t xml:space="preserve"> é uma bactéria da microbiota normal do trato gastrointestinal humano, mas pode </w:t>
      </w:r>
      <w:r w:rsidR="00867C40">
        <w:rPr>
          <w:rFonts w:eastAsia="Calibri" w:cs="Arial"/>
          <w:sz w:val="22"/>
          <w:szCs w:val="22"/>
        </w:rPr>
        <w:t>causar</w:t>
      </w:r>
      <w:r w:rsidRPr="008A3FB8">
        <w:rPr>
          <w:rFonts w:eastAsia="Calibri" w:cs="Arial"/>
          <w:sz w:val="22"/>
          <w:szCs w:val="22"/>
        </w:rPr>
        <w:t xml:space="preserve"> infecções graves</w:t>
      </w:r>
      <w:r w:rsidR="00FA029D">
        <w:rPr>
          <w:rFonts w:eastAsia="Calibri" w:cs="Arial"/>
          <w:sz w:val="22"/>
          <w:szCs w:val="22"/>
        </w:rPr>
        <w:t xml:space="preserve">. </w:t>
      </w:r>
      <w:r w:rsidRPr="008A3FB8">
        <w:rPr>
          <w:rFonts w:eastAsia="Calibri" w:cs="Arial"/>
          <w:sz w:val="22"/>
          <w:szCs w:val="22"/>
        </w:rPr>
        <w:t xml:space="preserve">O uso indiscriminado de antimicrobianos </w:t>
      </w:r>
      <w:r w:rsidR="006C6AB2">
        <w:rPr>
          <w:rFonts w:eastAsia="Calibri" w:cs="Arial"/>
          <w:sz w:val="22"/>
          <w:szCs w:val="22"/>
        </w:rPr>
        <w:t xml:space="preserve">contribui </w:t>
      </w:r>
      <w:r w:rsidRPr="008A3FB8">
        <w:rPr>
          <w:rFonts w:eastAsia="Calibri" w:cs="Arial"/>
          <w:sz w:val="22"/>
          <w:szCs w:val="22"/>
        </w:rPr>
        <w:t xml:space="preserve">para gênese de cepas mutantes, como a </w:t>
      </w:r>
      <w:r w:rsidRPr="00C5023A">
        <w:rPr>
          <w:rFonts w:eastAsia="Calibri" w:cs="Arial"/>
          <w:i/>
          <w:iCs/>
          <w:sz w:val="22"/>
          <w:szCs w:val="22"/>
        </w:rPr>
        <w:t>K</w:t>
      </w:r>
      <w:r w:rsidR="00C5023A" w:rsidRPr="00C5023A">
        <w:rPr>
          <w:rFonts w:eastAsia="Calibri" w:cs="Arial"/>
          <w:i/>
          <w:iCs/>
          <w:sz w:val="22"/>
          <w:szCs w:val="22"/>
        </w:rPr>
        <w:t>.</w:t>
      </w:r>
      <w:r w:rsidRPr="00C5023A">
        <w:rPr>
          <w:rFonts w:eastAsia="Calibri" w:cs="Arial"/>
          <w:i/>
          <w:iCs/>
          <w:sz w:val="22"/>
          <w:szCs w:val="22"/>
        </w:rPr>
        <w:t xml:space="preserve"> </w:t>
      </w:r>
      <w:proofErr w:type="spellStart"/>
      <w:r w:rsidRPr="00C5023A">
        <w:rPr>
          <w:rFonts w:eastAsia="Calibri" w:cs="Arial"/>
          <w:i/>
          <w:iCs/>
          <w:sz w:val="22"/>
          <w:szCs w:val="22"/>
        </w:rPr>
        <w:t>pneumoniae</w:t>
      </w:r>
      <w:proofErr w:type="spellEnd"/>
      <w:r w:rsidRPr="008A3FB8">
        <w:rPr>
          <w:rFonts w:eastAsia="Calibri" w:cs="Arial"/>
          <w:sz w:val="22"/>
          <w:szCs w:val="22"/>
        </w:rPr>
        <w:t xml:space="preserve"> produtora de </w:t>
      </w:r>
      <w:proofErr w:type="spellStart"/>
      <w:r w:rsidRPr="008A3FB8">
        <w:rPr>
          <w:rFonts w:eastAsia="Calibri" w:cs="Arial"/>
          <w:sz w:val="22"/>
          <w:szCs w:val="22"/>
        </w:rPr>
        <w:t>carbapenemase</w:t>
      </w:r>
      <w:proofErr w:type="spellEnd"/>
      <w:r w:rsidRPr="008A3FB8">
        <w:rPr>
          <w:rFonts w:eastAsia="Calibri" w:cs="Arial"/>
          <w:sz w:val="22"/>
          <w:szCs w:val="22"/>
        </w:rPr>
        <w:t xml:space="preserve"> (KPC)</w:t>
      </w:r>
      <w:r w:rsidR="00500E5E">
        <w:rPr>
          <w:rFonts w:eastAsia="Calibri" w:cs="Arial"/>
          <w:sz w:val="22"/>
          <w:szCs w:val="22"/>
        </w:rPr>
        <w:t xml:space="preserve">, multirresistente, cuja </w:t>
      </w:r>
      <w:r w:rsidR="00C5023A">
        <w:rPr>
          <w:rFonts w:eastAsia="Calibri" w:cs="Arial"/>
          <w:sz w:val="22"/>
          <w:szCs w:val="22"/>
        </w:rPr>
        <w:t xml:space="preserve">disseminação </w:t>
      </w:r>
      <w:r w:rsidR="00500E5E">
        <w:rPr>
          <w:rFonts w:eastAsia="Calibri" w:cs="Arial"/>
          <w:sz w:val="22"/>
          <w:szCs w:val="22"/>
        </w:rPr>
        <w:t xml:space="preserve">é </w:t>
      </w:r>
      <w:r w:rsidRPr="008A3FB8">
        <w:rPr>
          <w:rFonts w:eastAsia="Calibri" w:cs="Arial"/>
          <w:sz w:val="22"/>
          <w:szCs w:val="22"/>
        </w:rPr>
        <w:t>uma ameaça à saúde pública</w:t>
      </w:r>
      <w:r w:rsidR="00B70797">
        <w:rPr>
          <w:rFonts w:eastAsia="Calibri" w:cs="Arial"/>
          <w:sz w:val="22"/>
          <w:szCs w:val="22"/>
        </w:rPr>
        <w:t>,</w:t>
      </w:r>
      <w:r w:rsidRPr="008A3FB8">
        <w:rPr>
          <w:rFonts w:eastAsia="Calibri" w:cs="Arial"/>
          <w:sz w:val="22"/>
          <w:szCs w:val="22"/>
        </w:rPr>
        <w:t xml:space="preserve"> por inativar antibióticos, </w:t>
      </w:r>
      <w:r w:rsidR="006C6AB2">
        <w:rPr>
          <w:rFonts w:eastAsia="Calibri" w:cs="Arial"/>
          <w:sz w:val="22"/>
          <w:szCs w:val="22"/>
        </w:rPr>
        <w:t>limitando</w:t>
      </w:r>
      <w:r w:rsidR="00645DD0">
        <w:rPr>
          <w:rFonts w:eastAsia="Calibri" w:cs="Arial"/>
          <w:sz w:val="22"/>
          <w:szCs w:val="22"/>
        </w:rPr>
        <w:t xml:space="preserve"> </w:t>
      </w:r>
      <w:r w:rsidR="00500E5E">
        <w:rPr>
          <w:rFonts w:eastAsia="Calibri" w:cs="Arial"/>
          <w:sz w:val="22"/>
          <w:szCs w:val="22"/>
        </w:rPr>
        <w:t xml:space="preserve">as </w:t>
      </w:r>
      <w:r w:rsidRPr="008A3FB8">
        <w:rPr>
          <w:rFonts w:eastAsia="Calibri" w:cs="Arial"/>
          <w:sz w:val="22"/>
          <w:szCs w:val="22"/>
        </w:rPr>
        <w:t>opções terapêuticas</w:t>
      </w:r>
      <w:r w:rsidR="006C6AB2">
        <w:rPr>
          <w:rFonts w:eastAsia="Calibri" w:cs="Arial"/>
          <w:sz w:val="22"/>
          <w:szCs w:val="22"/>
        </w:rPr>
        <w:t xml:space="preserve">. </w:t>
      </w:r>
      <w:proofErr w:type="gramStart"/>
      <w:r w:rsidRPr="008A3FB8">
        <w:rPr>
          <w:rFonts w:eastAsia="Calibri" w:cs="Arial"/>
          <w:b/>
          <w:bCs/>
          <w:sz w:val="22"/>
          <w:szCs w:val="22"/>
          <w:u w:val="single"/>
        </w:rPr>
        <w:t>OBJETIVOS</w:t>
      </w:r>
      <w:proofErr w:type="gramEnd"/>
      <w:r w:rsidRPr="008A3FB8">
        <w:rPr>
          <w:rFonts w:eastAsia="Calibri" w:cs="Arial"/>
          <w:b/>
          <w:bCs/>
          <w:sz w:val="22"/>
          <w:szCs w:val="22"/>
          <w:u w:val="single"/>
        </w:rPr>
        <w:t>:</w:t>
      </w:r>
      <w:r w:rsidRPr="008A3FB8">
        <w:rPr>
          <w:rFonts w:eastAsia="Calibri" w:cs="Arial"/>
          <w:sz w:val="22"/>
          <w:szCs w:val="22"/>
        </w:rPr>
        <w:t xml:space="preserve"> Analisar o impacto da multirresistência da KPC no surgimento de sepse. </w:t>
      </w:r>
      <w:r w:rsidRPr="008A3FB8">
        <w:rPr>
          <w:rFonts w:eastAsia="Calibri" w:cs="Arial"/>
          <w:b/>
          <w:bCs/>
          <w:sz w:val="22"/>
          <w:szCs w:val="22"/>
          <w:u w:val="single"/>
        </w:rPr>
        <w:t>MÉTODOS:</w:t>
      </w:r>
      <w:r w:rsidRPr="008A3FB8">
        <w:rPr>
          <w:rFonts w:eastAsia="Calibri" w:cs="Arial"/>
          <w:sz w:val="22"/>
          <w:szCs w:val="22"/>
        </w:rPr>
        <w:t xml:space="preserve"> Trata-se de uma revisão integrativa de literatura, </w:t>
      </w:r>
      <w:r w:rsidR="00FA029D">
        <w:rPr>
          <w:rFonts w:eastAsia="Calibri" w:cs="Arial"/>
          <w:sz w:val="22"/>
          <w:szCs w:val="22"/>
        </w:rPr>
        <w:t>com</w:t>
      </w:r>
      <w:r w:rsidRPr="008A3FB8">
        <w:rPr>
          <w:rFonts w:eastAsia="Calibri" w:cs="Arial"/>
          <w:sz w:val="22"/>
          <w:szCs w:val="22"/>
        </w:rPr>
        <w:t xml:space="preserve"> base de dados Medline via </w:t>
      </w:r>
      <w:proofErr w:type="spellStart"/>
      <w:r w:rsidRPr="008A3FB8">
        <w:rPr>
          <w:rFonts w:eastAsia="Calibri" w:cs="Arial"/>
          <w:sz w:val="22"/>
          <w:szCs w:val="22"/>
        </w:rPr>
        <w:t>PubMed</w:t>
      </w:r>
      <w:proofErr w:type="spellEnd"/>
      <w:r w:rsidR="00FA029D">
        <w:rPr>
          <w:rFonts w:eastAsia="Calibri" w:cs="Arial"/>
          <w:sz w:val="22"/>
          <w:szCs w:val="22"/>
        </w:rPr>
        <w:t xml:space="preserve"> e</w:t>
      </w:r>
      <w:r w:rsidRPr="008A3FB8">
        <w:rPr>
          <w:rFonts w:eastAsia="Calibri" w:cs="Arial"/>
          <w:sz w:val="22"/>
          <w:szCs w:val="22"/>
        </w:rPr>
        <w:t xml:space="preserve"> estratégia de busca: </w:t>
      </w:r>
      <w:r w:rsidRPr="00C5023A">
        <w:rPr>
          <w:rFonts w:eastAsia="Calibri" w:cs="Arial"/>
          <w:i/>
          <w:iCs/>
          <w:sz w:val="22"/>
          <w:szCs w:val="22"/>
        </w:rPr>
        <w:t xml:space="preserve">K. </w:t>
      </w:r>
      <w:proofErr w:type="spellStart"/>
      <w:r w:rsidRPr="00C5023A">
        <w:rPr>
          <w:rFonts w:eastAsia="Calibri" w:cs="Arial"/>
          <w:i/>
          <w:iCs/>
          <w:sz w:val="22"/>
          <w:szCs w:val="22"/>
        </w:rPr>
        <w:t>pneumoniae</w:t>
      </w:r>
      <w:proofErr w:type="spellEnd"/>
      <w:r w:rsidRPr="008A3FB8">
        <w:rPr>
          <w:rFonts w:eastAsia="Calibri" w:cs="Arial"/>
          <w:sz w:val="22"/>
          <w:szCs w:val="22"/>
        </w:rPr>
        <w:t xml:space="preserve"> AND </w:t>
      </w:r>
      <w:proofErr w:type="spellStart"/>
      <w:r w:rsidRPr="008A3FB8">
        <w:rPr>
          <w:rFonts w:eastAsia="Calibri" w:cs="Arial"/>
          <w:sz w:val="22"/>
          <w:szCs w:val="22"/>
        </w:rPr>
        <w:t>antimicrobial</w:t>
      </w:r>
      <w:proofErr w:type="spellEnd"/>
      <w:r w:rsidRPr="008A3FB8">
        <w:rPr>
          <w:rFonts w:eastAsia="Calibri" w:cs="Arial"/>
          <w:sz w:val="22"/>
          <w:szCs w:val="22"/>
        </w:rPr>
        <w:t xml:space="preserve"> </w:t>
      </w:r>
      <w:proofErr w:type="spellStart"/>
      <w:r w:rsidRPr="008A3FB8">
        <w:rPr>
          <w:rFonts w:eastAsia="Calibri" w:cs="Arial"/>
          <w:sz w:val="22"/>
          <w:szCs w:val="22"/>
        </w:rPr>
        <w:t>resistance</w:t>
      </w:r>
      <w:proofErr w:type="spellEnd"/>
      <w:r w:rsidRPr="008A3FB8">
        <w:rPr>
          <w:rFonts w:eastAsia="Calibri" w:cs="Arial"/>
          <w:sz w:val="22"/>
          <w:szCs w:val="22"/>
        </w:rPr>
        <w:t xml:space="preserve"> AND </w:t>
      </w:r>
      <w:proofErr w:type="spellStart"/>
      <w:r w:rsidRPr="008A3FB8">
        <w:rPr>
          <w:rFonts w:eastAsia="Calibri" w:cs="Arial"/>
          <w:sz w:val="22"/>
          <w:szCs w:val="22"/>
        </w:rPr>
        <w:t>carbapenem</w:t>
      </w:r>
      <w:proofErr w:type="spellEnd"/>
      <w:r w:rsidRPr="008A3FB8">
        <w:rPr>
          <w:rFonts w:eastAsia="Calibri" w:cs="Arial"/>
          <w:sz w:val="22"/>
          <w:szCs w:val="22"/>
        </w:rPr>
        <w:t xml:space="preserve"> </w:t>
      </w:r>
      <w:proofErr w:type="spellStart"/>
      <w:r w:rsidRPr="008A3FB8">
        <w:rPr>
          <w:rFonts w:eastAsia="Calibri" w:cs="Arial"/>
          <w:sz w:val="22"/>
          <w:szCs w:val="22"/>
        </w:rPr>
        <w:t>antibiotics</w:t>
      </w:r>
      <w:proofErr w:type="spellEnd"/>
      <w:r w:rsidRPr="008A3FB8">
        <w:rPr>
          <w:rFonts w:eastAsia="Calibri" w:cs="Arial"/>
          <w:sz w:val="22"/>
          <w:szCs w:val="22"/>
        </w:rPr>
        <w:t xml:space="preserve">. </w:t>
      </w:r>
      <w:r w:rsidR="002815FA">
        <w:rPr>
          <w:rFonts w:eastAsia="Calibri" w:cs="Arial"/>
          <w:sz w:val="22"/>
          <w:szCs w:val="22"/>
        </w:rPr>
        <w:t>R</w:t>
      </w:r>
      <w:r w:rsidR="006C6AB2">
        <w:rPr>
          <w:rFonts w:eastAsia="Calibri" w:cs="Arial"/>
          <w:sz w:val="22"/>
          <w:szCs w:val="22"/>
        </w:rPr>
        <w:t>ecuperou-se</w:t>
      </w:r>
      <w:r w:rsidR="00226B74">
        <w:rPr>
          <w:rFonts w:eastAsia="Calibri" w:cs="Arial"/>
          <w:sz w:val="22"/>
          <w:szCs w:val="22"/>
        </w:rPr>
        <w:t xml:space="preserve"> 1.717</w:t>
      </w:r>
      <w:r w:rsidRPr="008A3FB8">
        <w:rPr>
          <w:rFonts w:eastAsia="Calibri" w:cs="Arial"/>
          <w:sz w:val="22"/>
          <w:szCs w:val="22"/>
        </w:rPr>
        <w:t xml:space="preserve"> publicações dos últimos 5 anos</w:t>
      </w:r>
      <w:r w:rsidR="00226B74">
        <w:rPr>
          <w:rFonts w:eastAsia="Calibri" w:cs="Arial"/>
          <w:sz w:val="22"/>
          <w:szCs w:val="22"/>
        </w:rPr>
        <w:t xml:space="preserve">, </w:t>
      </w:r>
      <w:r w:rsidRPr="008A3FB8">
        <w:rPr>
          <w:rFonts w:eastAsia="Calibri" w:cs="Arial"/>
          <w:sz w:val="22"/>
          <w:szCs w:val="22"/>
        </w:rPr>
        <w:t xml:space="preserve">dos quais </w:t>
      </w:r>
      <w:r w:rsidR="00912C66">
        <w:rPr>
          <w:rFonts w:eastAsia="Calibri" w:cs="Arial"/>
          <w:sz w:val="22"/>
          <w:szCs w:val="22"/>
        </w:rPr>
        <w:t>5</w:t>
      </w:r>
      <w:r w:rsidRPr="008A3FB8">
        <w:rPr>
          <w:rFonts w:eastAsia="Calibri" w:cs="Arial"/>
          <w:sz w:val="22"/>
          <w:szCs w:val="22"/>
        </w:rPr>
        <w:t xml:space="preserve"> atenderam aos critérios de inclusão. </w:t>
      </w:r>
      <w:r w:rsidRPr="008A3FB8">
        <w:rPr>
          <w:rFonts w:eastAsia="Calibri" w:cs="Arial"/>
          <w:b/>
          <w:bCs/>
          <w:sz w:val="22"/>
          <w:szCs w:val="22"/>
          <w:u w:val="single"/>
        </w:rPr>
        <w:t>RESULTADOS:</w:t>
      </w:r>
      <w:r w:rsidRPr="008A3FB8">
        <w:rPr>
          <w:rFonts w:eastAsia="Calibri" w:cs="Arial"/>
          <w:sz w:val="22"/>
          <w:szCs w:val="22"/>
        </w:rPr>
        <w:t xml:space="preserve"> A KPC é uma ameaça à saúde pública por sua resistência aos </w:t>
      </w:r>
      <w:proofErr w:type="spellStart"/>
      <w:r w:rsidRPr="008A3FB8">
        <w:rPr>
          <w:rFonts w:eastAsia="Calibri" w:cs="Arial"/>
          <w:sz w:val="22"/>
          <w:szCs w:val="22"/>
        </w:rPr>
        <w:t>carbapenêmicos</w:t>
      </w:r>
      <w:proofErr w:type="spellEnd"/>
      <w:r w:rsidRPr="008A3FB8">
        <w:rPr>
          <w:rFonts w:eastAsia="Calibri" w:cs="Arial"/>
          <w:sz w:val="22"/>
          <w:szCs w:val="22"/>
        </w:rPr>
        <w:t xml:space="preserve">, antibióticos usados em infecções bacterianas multirresistentes. Sua transmissão ocorre </w:t>
      </w:r>
      <w:r w:rsidR="003B7B6C">
        <w:rPr>
          <w:rFonts w:eastAsia="Calibri" w:cs="Arial"/>
          <w:sz w:val="22"/>
          <w:szCs w:val="22"/>
        </w:rPr>
        <w:t>mediante</w:t>
      </w:r>
      <w:r w:rsidRPr="008A3FB8">
        <w:rPr>
          <w:rFonts w:eastAsia="Calibri" w:cs="Arial"/>
          <w:sz w:val="22"/>
          <w:szCs w:val="22"/>
        </w:rPr>
        <w:t xml:space="preserve"> secreções de pacientes ou compartilhamento de objetos</w:t>
      </w:r>
      <w:r w:rsidR="00256654">
        <w:rPr>
          <w:rFonts w:eastAsia="Calibri" w:cs="Arial"/>
          <w:sz w:val="22"/>
          <w:szCs w:val="22"/>
        </w:rPr>
        <w:t xml:space="preserve">, afetando </w:t>
      </w:r>
      <w:r w:rsidRPr="008A3FB8">
        <w:rPr>
          <w:rFonts w:eastAsia="Calibri" w:cs="Arial"/>
          <w:sz w:val="22"/>
          <w:szCs w:val="22"/>
        </w:rPr>
        <w:t>imunodeprimidos e internados</w:t>
      </w:r>
      <w:r w:rsidR="00226B74">
        <w:rPr>
          <w:rFonts w:eastAsia="Calibri" w:cs="Arial"/>
          <w:sz w:val="22"/>
          <w:szCs w:val="22"/>
        </w:rPr>
        <w:t xml:space="preserve"> em hospitais que </w:t>
      </w:r>
      <w:r w:rsidRPr="008A3FB8">
        <w:rPr>
          <w:rFonts w:eastAsia="Calibri" w:cs="Arial"/>
          <w:sz w:val="22"/>
          <w:szCs w:val="22"/>
        </w:rPr>
        <w:t>usam ventiladores mecânicos ou cateteres. Infecções nosocomiais severas, como pneumonia, meningite e infecções urinárias são as principais causas de seps</w:t>
      </w:r>
      <w:r w:rsidR="00226B74">
        <w:rPr>
          <w:rFonts w:eastAsia="Calibri" w:cs="Arial"/>
          <w:sz w:val="22"/>
          <w:szCs w:val="22"/>
        </w:rPr>
        <w:t>e</w:t>
      </w:r>
      <w:r w:rsidRPr="008A3FB8">
        <w:rPr>
          <w:rFonts w:eastAsia="Calibri" w:cs="Arial"/>
          <w:sz w:val="22"/>
          <w:szCs w:val="22"/>
        </w:rPr>
        <w:t xml:space="preserve">. </w:t>
      </w:r>
      <w:r w:rsidRPr="008A3FB8">
        <w:rPr>
          <w:rFonts w:eastAsia="Calibri" w:cs="Arial"/>
          <w:b/>
          <w:bCs/>
          <w:sz w:val="22"/>
          <w:szCs w:val="22"/>
          <w:u w:val="single"/>
        </w:rPr>
        <w:t>CONCLUS</w:t>
      </w:r>
      <w:r w:rsidR="003B7B6C">
        <w:rPr>
          <w:rFonts w:eastAsia="Calibri" w:cs="Arial"/>
          <w:b/>
          <w:bCs/>
          <w:sz w:val="22"/>
          <w:szCs w:val="22"/>
          <w:u w:val="single"/>
        </w:rPr>
        <w:t>ÃO</w:t>
      </w:r>
      <w:r w:rsidRPr="008A3FB8">
        <w:rPr>
          <w:rFonts w:eastAsia="Calibri" w:cs="Arial"/>
          <w:b/>
          <w:bCs/>
          <w:sz w:val="22"/>
          <w:szCs w:val="22"/>
          <w:u w:val="single"/>
        </w:rPr>
        <w:t>:</w:t>
      </w:r>
      <w:r w:rsidRPr="008A3FB8">
        <w:rPr>
          <w:rFonts w:eastAsia="Calibri" w:cs="Arial"/>
          <w:sz w:val="22"/>
          <w:szCs w:val="22"/>
        </w:rPr>
        <w:t xml:space="preserve"> A sepse por KPC é uma emergência médica com alto risco de mortalidade. Medidas de prevenção, como higienização </w:t>
      </w:r>
      <w:r w:rsidR="00256654">
        <w:rPr>
          <w:rFonts w:eastAsia="Calibri" w:cs="Arial"/>
          <w:sz w:val="22"/>
          <w:szCs w:val="22"/>
        </w:rPr>
        <w:t xml:space="preserve">severa </w:t>
      </w:r>
      <w:r w:rsidRPr="008A3FB8">
        <w:rPr>
          <w:rFonts w:eastAsia="Calibri" w:cs="Arial"/>
          <w:sz w:val="22"/>
          <w:szCs w:val="22"/>
        </w:rPr>
        <w:t>das mãos, desinfecção</w:t>
      </w:r>
      <w:r w:rsidR="00867C40">
        <w:rPr>
          <w:rFonts w:eastAsia="Calibri" w:cs="Arial"/>
          <w:sz w:val="22"/>
          <w:szCs w:val="22"/>
        </w:rPr>
        <w:t xml:space="preserve"> </w:t>
      </w:r>
      <w:r w:rsidRPr="008A3FB8">
        <w:rPr>
          <w:rFonts w:eastAsia="Calibri" w:cs="Arial"/>
          <w:sz w:val="22"/>
          <w:szCs w:val="22"/>
        </w:rPr>
        <w:t xml:space="preserve">de superfícies hospitalares e uso racional de antibióticos, são cruciais para </w:t>
      </w:r>
      <w:r w:rsidR="00D43C68">
        <w:rPr>
          <w:rFonts w:eastAsia="Calibri" w:cs="Arial"/>
          <w:sz w:val="22"/>
          <w:szCs w:val="22"/>
        </w:rPr>
        <w:t>reduzi</w:t>
      </w:r>
      <w:r w:rsidRPr="008A3FB8">
        <w:rPr>
          <w:rFonts w:eastAsia="Calibri" w:cs="Arial"/>
          <w:sz w:val="22"/>
          <w:szCs w:val="22"/>
        </w:rPr>
        <w:t>r</w:t>
      </w:r>
      <w:r w:rsidR="00226B74">
        <w:rPr>
          <w:rFonts w:eastAsia="Calibri" w:cs="Arial"/>
          <w:sz w:val="22"/>
          <w:szCs w:val="22"/>
        </w:rPr>
        <w:t xml:space="preserve"> sua</w:t>
      </w:r>
      <w:r w:rsidRPr="008A3FB8">
        <w:rPr>
          <w:rFonts w:eastAsia="Calibri" w:cs="Arial"/>
          <w:sz w:val="22"/>
          <w:szCs w:val="22"/>
        </w:rPr>
        <w:t xml:space="preserve"> disseminação e controlar infecções nosocomiais associadas.</w:t>
      </w:r>
    </w:p>
    <w:p w14:paraId="69FC16C7" w14:textId="77777777" w:rsidR="00256654" w:rsidRDefault="008A3FB8" w:rsidP="00BC0080">
      <w:pPr>
        <w:spacing w:after="160" w:line="240" w:lineRule="auto"/>
        <w:rPr>
          <w:rFonts w:eastAsia="Calibri" w:cs="Arial"/>
          <w:sz w:val="22"/>
          <w:szCs w:val="22"/>
        </w:rPr>
      </w:pPr>
      <w:r w:rsidRPr="008A3FB8">
        <w:rPr>
          <w:rFonts w:eastAsia="Calibri" w:cs="Arial"/>
          <w:b/>
          <w:bCs/>
          <w:sz w:val="22"/>
          <w:szCs w:val="22"/>
        </w:rPr>
        <w:t>Palavras-chave:</w:t>
      </w:r>
      <w:r w:rsidRPr="008A3FB8">
        <w:rPr>
          <w:rFonts w:eastAsia="Calibri" w:cs="Arial"/>
          <w:sz w:val="22"/>
          <w:szCs w:val="22"/>
        </w:rPr>
        <w:t xml:space="preserve"> </w:t>
      </w:r>
      <w:proofErr w:type="spellStart"/>
      <w:r w:rsidRPr="00C5023A">
        <w:rPr>
          <w:rFonts w:eastAsia="Calibri" w:cs="Arial"/>
          <w:i/>
          <w:iCs/>
          <w:sz w:val="22"/>
          <w:szCs w:val="22"/>
        </w:rPr>
        <w:t>Klebsiella</w:t>
      </w:r>
      <w:proofErr w:type="spellEnd"/>
      <w:r w:rsidRPr="00C5023A">
        <w:rPr>
          <w:rFonts w:eastAsia="Calibri" w:cs="Arial"/>
          <w:i/>
          <w:iCs/>
          <w:sz w:val="22"/>
          <w:szCs w:val="22"/>
        </w:rPr>
        <w:t xml:space="preserve"> </w:t>
      </w:r>
      <w:proofErr w:type="spellStart"/>
      <w:r w:rsidRPr="00C5023A">
        <w:rPr>
          <w:rFonts w:eastAsia="Calibri" w:cs="Arial"/>
          <w:i/>
          <w:iCs/>
          <w:sz w:val="22"/>
          <w:szCs w:val="22"/>
        </w:rPr>
        <w:t>pneumoniae</w:t>
      </w:r>
      <w:proofErr w:type="spellEnd"/>
      <w:r w:rsidRPr="00C5023A">
        <w:rPr>
          <w:rFonts w:eastAsia="Calibri" w:cs="Arial"/>
          <w:i/>
          <w:iCs/>
          <w:sz w:val="22"/>
          <w:szCs w:val="22"/>
        </w:rPr>
        <w:t xml:space="preserve"> </w:t>
      </w:r>
      <w:proofErr w:type="spellStart"/>
      <w:r w:rsidRPr="00C5023A">
        <w:rPr>
          <w:rFonts w:eastAsia="Calibri" w:cs="Arial"/>
          <w:i/>
          <w:iCs/>
          <w:sz w:val="22"/>
          <w:szCs w:val="22"/>
        </w:rPr>
        <w:t>carbapenemase</w:t>
      </w:r>
      <w:proofErr w:type="spellEnd"/>
      <w:r w:rsidRPr="008A3FB8">
        <w:rPr>
          <w:rFonts w:eastAsia="Calibri" w:cs="Arial"/>
          <w:sz w:val="22"/>
          <w:szCs w:val="22"/>
        </w:rPr>
        <w:t>.</w:t>
      </w:r>
      <w:r w:rsidR="006C57D6">
        <w:rPr>
          <w:rFonts w:eastAsia="Calibri" w:cs="Arial"/>
          <w:sz w:val="22"/>
          <w:szCs w:val="22"/>
        </w:rPr>
        <w:t xml:space="preserve"> </w:t>
      </w:r>
      <w:r w:rsidRPr="008A3FB8">
        <w:rPr>
          <w:rFonts w:eastAsia="Calibri" w:cs="Arial"/>
          <w:sz w:val="22"/>
          <w:szCs w:val="22"/>
        </w:rPr>
        <w:t>Resistência antimicrobiana. Sepse.</w:t>
      </w:r>
    </w:p>
    <w:p w14:paraId="3C061787" w14:textId="6E6D1644" w:rsidR="00191423" w:rsidRPr="00BC0080" w:rsidRDefault="00191423" w:rsidP="00BC0080">
      <w:pPr>
        <w:spacing w:after="160" w:line="240" w:lineRule="auto"/>
        <w:rPr>
          <w:rFonts w:eastAsia="Calibri" w:cs="Arial"/>
          <w:sz w:val="22"/>
          <w:szCs w:val="22"/>
        </w:rPr>
      </w:pPr>
      <w:r w:rsidRPr="419BEB8E">
        <w:rPr>
          <w:rFonts w:cs="Arial"/>
          <w:b/>
          <w:bCs/>
        </w:rPr>
        <w:lastRenderedPageBreak/>
        <w:t>REFERÊNCIAS BIBLIOGRÁFICAS</w:t>
      </w:r>
    </w:p>
    <w:p w14:paraId="049F31CB" w14:textId="77777777" w:rsidR="004B17EF" w:rsidRDefault="004B17EF" w:rsidP="00191423">
      <w:pPr>
        <w:spacing w:line="240" w:lineRule="auto"/>
        <w:rPr>
          <w:rFonts w:cs="Arial"/>
          <w:sz w:val="20"/>
          <w:szCs w:val="20"/>
        </w:rPr>
      </w:pPr>
    </w:p>
    <w:p w14:paraId="471BF758" w14:textId="77777777" w:rsidR="00071056" w:rsidRPr="00071056" w:rsidRDefault="00071056" w:rsidP="00071056">
      <w:pPr>
        <w:spacing w:line="240" w:lineRule="auto"/>
        <w:jc w:val="left"/>
        <w:rPr>
          <w:rFonts w:cs="Arial"/>
          <w:sz w:val="20"/>
          <w:szCs w:val="20"/>
        </w:rPr>
      </w:pPr>
      <w:r w:rsidRPr="00071056">
        <w:rPr>
          <w:rFonts w:cs="Arial"/>
          <w:sz w:val="20"/>
          <w:szCs w:val="20"/>
        </w:rPr>
        <w:t xml:space="preserve">RATO, V. et al. </w:t>
      </w:r>
      <w:proofErr w:type="spellStart"/>
      <w:r w:rsidRPr="00071056">
        <w:rPr>
          <w:rFonts w:cs="Arial"/>
          <w:b/>
          <w:bCs/>
          <w:sz w:val="20"/>
          <w:szCs w:val="20"/>
        </w:rPr>
        <w:t>Prophylaxis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and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Treatment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against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Klebsiella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pneumoniae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: </w:t>
      </w:r>
      <w:proofErr w:type="spellStart"/>
      <w:r w:rsidRPr="00071056">
        <w:rPr>
          <w:rFonts w:cs="Arial"/>
          <w:b/>
          <w:bCs/>
          <w:sz w:val="20"/>
          <w:szCs w:val="20"/>
        </w:rPr>
        <w:t>Current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Insights </w:t>
      </w:r>
      <w:proofErr w:type="spellStart"/>
      <w:r w:rsidRPr="00071056">
        <w:rPr>
          <w:rFonts w:cs="Arial"/>
          <w:b/>
          <w:bCs/>
          <w:sz w:val="20"/>
          <w:szCs w:val="20"/>
        </w:rPr>
        <w:t>on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This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Emerging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Anti-Microbial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Resistant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Global </w:t>
      </w:r>
      <w:proofErr w:type="spellStart"/>
      <w:r w:rsidRPr="00071056">
        <w:rPr>
          <w:rFonts w:cs="Arial"/>
          <w:b/>
          <w:bCs/>
          <w:sz w:val="20"/>
          <w:szCs w:val="20"/>
        </w:rPr>
        <w:t>Threat</w:t>
      </w:r>
      <w:proofErr w:type="spellEnd"/>
      <w:r w:rsidRPr="00071056">
        <w:rPr>
          <w:rFonts w:cs="Arial"/>
          <w:sz w:val="20"/>
          <w:szCs w:val="20"/>
        </w:rPr>
        <w:t xml:space="preserve">. </w:t>
      </w:r>
      <w:proofErr w:type="spellStart"/>
      <w:r w:rsidRPr="00071056">
        <w:rPr>
          <w:rFonts w:cs="Arial"/>
          <w:sz w:val="20"/>
          <w:szCs w:val="20"/>
        </w:rPr>
        <w:t>International</w:t>
      </w:r>
      <w:proofErr w:type="spellEnd"/>
      <w:r w:rsidRPr="00071056">
        <w:rPr>
          <w:rFonts w:cs="Arial"/>
          <w:sz w:val="20"/>
          <w:szCs w:val="20"/>
        </w:rPr>
        <w:t xml:space="preserve"> </w:t>
      </w:r>
      <w:proofErr w:type="spellStart"/>
      <w:r w:rsidRPr="00071056">
        <w:rPr>
          <w:rFonts w:cs="Arial"/>
          <w:sz w:val="20"/>
          <w:szCs w:val="20"/>
        </w:rPr>
        <w:t>Journal</w:t>
      </w:r>
      <w:proofErr w:type="spellEnd"/>
      <w:r w:rsidRPr="00071056">
        <w:rPr>
          <w:rFonts w:cs="Arial"/>
          <w:sz w:val="20"/>
          <w:szCs w:val="20"/>
        </w:rPr>
        <w:t xml:space="preserve"> </w:t>
      </w:r>
      <w:proofErr w:type="spellStart"/>
      <w:r w:rsidRPr="00071056">
        <w:rPr>
          <w:rFonts w:cs="Arial"/>
          <w:sz w:val="20"/>
          <w:szCs w:val="20"/>
        </w:rPr>
        <w:t>of</w:t>
      </w:r>
      <w:proofErr w:type="spellEnd"/>
      <w:r w:rsidRPr="00071056">
        <w:rPr>
          <w:rFonts w:cs="Arial"/>
          <w:sz w:val="20"/>
          <w:szCs w:val="20"/>
        </w:rPr>
        <w:t xml:space="preserve"> Molecular </w:t>
      </w:r>
      <w:proofErr w:type="spellStart"/>
      <w:r w:rsidRPr="00071056">
        <w:rPr>
          <w:rFonts w:cs="Arial"/>
          <w:sz w:val="20"/>
          <w:szCs w:val="20"/>
        </w:rPr>
        <w:t>Sciences</w:t>
      </w:r>
      <w:proofErr w:type="spellEnd"/>
      <w:r w:rsidRPr="00071056">
        <w:rPr>
          <w:rFonts w:cs="Arial"/>
          <w:sz w:val="20"/>
          <w:szCs w:val="20"/>
        </w:rPr>
        <w:t>, v. 22, n. 8, p. 4042, 14 abr. 2021.</w:t>
      </w:r>
    </w:p>
    <w:p w14:paraId="16ECCD5A" w14:textId="77777777" w:rsidR="00071056" w:rsidRPr="00071056" w:rsidRDefault="00071056" w:rsidP="00071056">
      <w:pPr>
        <w:spacing w:line="240" w:lineRule="auto"/>
        <w:jc w:val="left"/>
        <w:rPr>
          <w:rFonts w:cs="Arial"/>
          <w:sz w:val="20"/>
          <w:szCs w:val="20"/>
        </w:rPr>
      </w:pPr>
      <w:r w:rsidRPr="00071056">
        <w:rPr>
          <w:rFonts w:cs="Arial"/>
          <w:sz w:val="20"/>
          <w:szCs w:val="20"/>
        </w:rPr>
        <w:t xml:space="preserve">GIACOBBE, D. R. et al. </w:t>
      </w:r>
      <w:proofErr w:type="spellStart"/>
      <w:r w:rsidRPr="00071056">
        <w:rPr>
          <w:rFonts w:cs="Arial"/>
          <w:b/>
          <w:bCs/>
          <w:sz w:val="20"/>
          <w:szCs w:val="20"/>
        </w:rPr>
        <w:t>Treatment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and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diagnosis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of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severe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KPC-</w:t>
      </w:r>
      <w:proofErr w:type="spellStart"/>
      <w:r w:rsidRPr="00071056">
        <w:rPr>
          <w:rFonts w:cs="Arial"/>
          <w:b/>
          <w:bCs/>
          <w:sz w:val="20"/>
          <w:szCs w:val="20"/>
        </w:rPr>
        <w:t>producing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Klebsiella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pneumoniae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infections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: a perspective </w:t>
      </w:r>
      <w:proofErr w:type="spellStart"/>
      <w:r w:rsidRPr="00071056">
        <w:rPr>
          <w:rFonts w:cs="Arial"/>
          <w:b/>
          <w:bCs/>
          <w:sz w:val="20"/>
          <w:szCs w:val="20"/>
        </w:rPr>
        <w:t>on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what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has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changed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over </w:t>
      </w:r>
      <w:proofErr w:type="spellStart"/>
      <w:r w:rsidRPr="00071056">
        <w:rPr>
          <w:rFonts w:cs="Arial"/>
          <w:b/>
          <w:bCs/>
          <w:sz w:val="20"/>
          <w:szCs w:val="20"/>
        </w:rPr>
        <w:t>last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decades</w:t>
      </w:r>
      <w:proofErr w:type="spellEnd"/>
      <w:r w:rsidRPr="00071056">
        <w:rPr>
          <w:rFonts w:cs="Arial"/>
          <w:sz w:val="20"/>
          <w:szCs w:val="20"/>
        </w:rPr>
        <w:t xml:space="preserve">. </w:t>
      </w:r>
      <w:proofErr w:type="spellStart"/>
      <w:r w:rsidRPr="00071056">
        <w:rPr>
          <w:rFonts w:cs="Arial"/>
          <w:sz w:val="20"/>
          <w:szCs w:val="20"/>
        </w:rPr>
        <w:t>Annals</w:t>
      </w:r>
      <w:proofErr w:type="spellEnd"/>
      <w:r w:rsidRPr="00071056">
        <w:rPr>
          <w:rFonts w:cs="Arial"/>
          <w:sz w:val="20"/>
          <w:szCs w:val="20"/>
        </w:rPr>
        <w:t xml:space="preserve"> </w:t>
      </w:r>
      <w:proofErr w:type="spellStart"/>
      <w:proofErr w:type="gramStart"/>
      <w:r w:rsidRPr="00071056">
        <w:rPr>
          <w:rFonts w:cs="Arial"/>
          <w:sz w:val="20"/>
          <w:szCs w:val="20"/>
        </w:rPr>
        <w:t>of</w:t>
      </w:r>
      <w:proofErr w:type="spellEnd"/>
      <w:r w:rsidRPr="00071056">
        <w:rPr>
          <w:rFonts w:cs="Arial"/>
          <w:sz w:val="20"/>
          <w:szCs w:val="20"/>
        </w:rPr>
        <w:t xml:space="preserve"> Medicine</w:t>
      </w:r>
      <w:proofErr w:type="gramEnd"/>
      <w:r w:rsidRPr="00071056">
        <w:rPr>
          <w:rFonts w:cs="Arial"/>
          <w:sz w:val="20"/>
          <w:szCs w:val="20"/>
        </w:rPr>
        <w:t>, v. 55, n. 1, p. 101–113, 1 mar. 2023.</w:t>
      </w:r>
    </w:p>
    <w:p w14:paraId="158EBC21" w14:textId="77777777" w:rsidR="00071056" w:rsidRPr="00071056" w:rsidRDefault="00071056" w:rsidP="00071056">
      <w:pPr>
        <w:spacing w:line="240" w:lineRule="auto"/>
        <w:jc w:val="left"/>
        <w:rPr>
          <w:rFonts w:cs="Arial"/>
          <w:sz w:val="20"/>
          <w:szCs w:val="20"/>
        </w:rPr>
      </w:pPr>
      <w:r w:rsidRPr="00071056">
        <w:rPr>
          <w:rFonts w:cs="Arial"/>
          <w:sz w:val="20"/>
          <w:szCs w:val="20"/>
        </w:rPr>
        <w:t xml:space="preserve">WATTAL, C.; GOEL, N. </w:t>
      </w:r>
      <w:proofErr w:type="spellStart"/>
      <w:r w:rsidRPr="00071056">
        <w:rPr>
          <w:rFonts w:cs="Arial"/>
          <w:b/>
          <w:bCs/>
          <w:sz w:val="20"/>
          <w:szCs w:val="20"/>
        </w:rPr>
        <w:t>Pediatric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Blood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Cultures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and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Antibiotic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Resistance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: </w:t>
      </w:r>
      <w:proofErr w:type="spellStart"/>
      <w:r w:rsidRPr="00071056">
        <w:rPr>
          <w:rFonts w:cs="Arial"/>
          <w:b/>
          <w:bCs/>
          <w:sz w:val="20"/>
          <w:szCs w:val="20"/>
        </w:rPr>
        <w:t>An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Overview.</w:t>
      </w:r>
      <w:r w:rsidRPr="00071056">
        <w:rPr>
          <w:rFonts w:cs="Arial"/>
          <w:sz w:val="20"/>
          <w:szCs w:val="20"/>
        </w:rPr>
        <w:t xml:space="preserve"> Indian </w:t>
      </w:r>
      <w:proofErr w:type="spellStart"/>
      <w:r w:rsidRPr="00071056">
        <w:rPr>
          <w:rFonts w:cs="Arial"/>
          <w:sz w:val="20"/>
          <w:szCs w:val="20"/>
        </w:rPr>
        <w:t>Journal</w:t>
      </w:r>
      <w:proofErr w:type="spellEnd"/>
      <w:r w:rsidRPr="00071056">
        <w:rPr>
          <w:rFonts w:cs="Arial"/>
          <w:sz w:val="20"/>
          <w:szCs w:val="20"/>
        </w:rPr>
        <w:t xml:space="preserve"> </w:t>
      </w:r>
      <w:proofErr w:type="spellStart"/>
      <w:r w:rsidRPr="00071056">
        <w:rPr>
          <w:rFonts w:cs="Arial"/>
          <w:sz w:val="20"/>
          <w:szCs w:val="20"/>
        </w:rPr>
        <w:t>of</w:t>
      </w:r>
      <w:proofErr w:type="spellEnd"/>
      <w:r w:rsidRPr="00071056">
        <w:rPr>
          <w:rFonts w:cs="Arial"/>
          <w:sz w:val="20"/>
          <w:szCs w:val="20"/>
        </w:rPr>
        <w:t xml:space="preserve"> </w:t>
      </w:r>
      <w:proofErr w:type="spellStart"/>
      <w:r w:rsidRPr="00071056">
        <w:rPr>
          <w:rFonts w:cs="Arial"/>
          <w:sz w:val="20"/>
          <w:szCs w:val="20"/>
        </w:rPr>
        <w:t>Pediatrics</w:t>
      </w:r>
      <w:proofErr w:type="spellEnd"/>
      <w:r w:rsidRPr="00071056">
        <w:rPr>
          <w:rFonts w:cs="Arial"/>
          <w:sz w:val="20"/>
          <w:szCs w:val="20"/>
        </w:rPr>
        <w:t>, v. 87, n. 2, p. 125–131, 2020.</w:t>
      </w:r>
    </w:p>
    <w:p w14:paraId="1FD40DF0" w14:textId="77777777" w:rsidR="00071056" w:rsidRPr="00071056" w:rsidRDefault="00071056" w:rsidP="00071056">
      <w:pPr>
        <w:spacing w:line="240" w:lineRule="auto"/>
        <w:jc w:val="left"/>
        <w:rPr>
          <w:rFonts w:cs="Arial"/>
          <w:sz w:val="20"/>
          <w:szCs w:val="20"/>
        </w:rPr>
      </w:pPr>
      <w:r w:rsidRPr="00071056">
        <w:rPr>
          <w:rFonts w:cs="Arial"/>
          <w:sz w:val="20"/>
          <w:szCs w:val="20"/>
        </w:rPr>
        <w:t xml:space="preserve">‌WEI, X. et al. </w:t>
      </w:r>
      <w:r w:rsidRPr="00071056">
        <w:rPr>
          <w:rFonts w:cs="Arial"/>
          <w:b/>
          <w:bCs/>
          <w:sz w:val="20"/>
          <w:szCs w:val="20"/>
        </w:rPr>
        <w:t xml:space="preserve">Molecular </w:t>
      </w:r>
      <w:proofErr w:type="spellStart"/>
      <w:r w:rsidRPr="00071056">
        <w:rPr>
          <w:rFonts w:cs="Arial"/>
          <w:b/>
          <w:bCs/>
          <w:sz w:val="20"/>
          <w:szCs w:val="20"/>
        </w:rPr>
        <w:t>characteristics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and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antimicrobial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resistance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profiles </w:t>
      </w:r>
      <w:proofErr w:type="spellStart"/>
      <w:r w:rsidRPr="00071056">
        <w:rPr>
          <w:rFonts w:cs="Arial"/>
          <w:b/>
          <w:bCs/>
          <w:sz w:val="20"/>
          <w:szCs w:val="20"/>
        </w:rPr>
        <w:t>of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Carbapenem-Resistant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Klebsiella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pneumoniae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isolates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at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a </w:t>
      </w:r>
      <w:proofErr w:type="spellStart"/>
      <w:r w:rsidRPr="00071056">
        <w:rPr>
          <w:rFonts w:cs="Arial"/>
          <w:b/>
          <w:bCs/>
          <w:sz w:val="20"/>
          <w:szCs w:val="20"/>
        </w:rPr>
        <w:t>tertiary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hospital in </w:t>
      </w:r>
      <w:proofErr w:type="spellStart"/>
      <w:r w:rsidRPr="00071056">
        <w:rPr>
          <w:rFonts w:cs="Arial"/>
          <w:b/>
          <w:bCs/>
          <w:sz w:val="20"/>
          <w:szCs w:val="20"/>
        </w:rPr>
        <w:t>Nanning</w:t>
      </w:r>
      <w:proofErr w:type="spellEnd"/>
      <w:r w:rsidRPr="00071056">
        <w:rPr>
          <w:rFonts w:cs="Arial"/>
          <w:b/>
          <w:bCs/>
          <w:sz w:val="20"/>
          <w:szCs w:val="20"/>
        </w:rPr>
        <w:t>, China</w:t>
      </w:r>
      <w:r w:rsidRPr="00071056">
        <w:rPr>
          <w:rFonts w:cs="Arial"/>
          <w:sz w:val="20"/>
          <w:szCs w:val="20"/>
        </w:rPr>
        <w:t xml:space="preserve">. BMC </w:t>
      </w:r>
      <w:proofErr w:type="spellStart"/>
      <w:r w:rsidRPr="00071056">
        <w:rPr>
          <w:rFonts w:cs="Arial"/>
          <w:sz w:val="20"/>
          <w:szCs w:val="20"/>
        </w:rPr>
        <w:t>Microbiology</w:t>
      </w:r>
      <w:proofErr w:type="spellEnd"/>
      <w:r w:rsidRPr="00071056">
        <w:rPr>
          <w:rFonts w:cs="Arial"/>
          <w:sz w:val="20"/>
          <w:szCs w:val="20"/>
        </w:rPr>
        <w:t>, v. 23, n. 1, 28 out. 2023.</w:t>
      </w:r>
    </w:p>
    <w:p w14:paraId="3B7738F4" w14:textId="77D02CC2" w:rsidR="00191423" w:rsidRPr="00305463" w:rsidRDefault="00071056" w:rsidP="00071056">
      <w:pPr>
        <w:spacing w:line="240" w:lineRule="auto"/>
        <w:jc w:val="left"/>
        <w:rPr>
          <w:rFonts w:cs="Arial"/>
          <w:sz w:val="20"/>
          <w:szCs w:val="20"/>
        </w:rPr>
      </w:pPr>
      <w:r w:rsidRPr="00071056">
        <w:rPr>
          <w:rFonts w:cs="Arial"/>
          <w:sz w:val="20"/>
          <w:szCs w:val="20"/>
        </w:rPr>
        <w:t xml:space="preserve">‌‌TESFA, T. et al. </w:t>
      </w:r>
      <w:proofErr w:type="spellStart"/>
      <w:r w:rsidRPr="00071056">
        <w:rPr>
          <w:rFonts w:cs="Arial"/>
          <w:b/>
          <w:bCs/>
          <w:sz w:val="20"/>
          <w:szCs w:val="20"/>
        </w:rPr>
        <w:t>Prevalence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and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incidence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of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carbapenem-resistant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K. </w:t>
      </w:r>
      <w:proofErr w:type="spellStart"/>
      <w:r w:rsidRPr="00071056">
        <w:rPr>
          <w:rFonts w:cs="Arial"/>
          <w:b/>
          <w:bCs/>
          <w:sz w:val="20"/>
          <w:szCs w:val="20"/>
        </w:rPr>
        <w:t>pneumoniae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71056">
        <w:rPr>
          <w:rFonts w:cs="Arial"/>
          <w:b/>
          <w:bCs/>
          <w:sz w:val="20"/>
          <w:szCs w:val="20"/>
        </w:rPr>
        <w:t>colonization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: </w:t>
      </w:r>
      <w:proofErr w:type="spellStart"/>
      <w:r w:rsidRPr="00071056">
        <w:rPr>
          <w:rFonts w:cs="Arial"/>
          <w:b/>
          <w:bCs/>
          <w:sz w:val="20"/>
          <w:szCs w:val="20"/>
        </w:rPr>
        <w:t>systematic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review </w:t>
      </w:r>
      <w:proofErr w:type="spellStart"/>
      <w:r w:rsidRPr="00071056">
        <w:rPr>
          <w:rFonts w:cs="Arial"/>
          <w:b/>
          <w:bCs/>
          <w:sz w:val="20"/>
          <w:szCs w:val="20"/>
        </w:rPr>
        <w:t>and</w:t>
      </w:r>
      <w:proofErr w:type="spellEnd"/>
      <w:r w:rsidRPr="00071056">
        <w:rPr>
          <w:rFonts w:cs="Arial"/>
          <w:b/>
          <w:bCs/>
          <w:sz w:val="20"/>
          <w:szCs w:val="20"/>
        </w:rPr>
        <w:t xml:space="preserve"> meta-</w:t>
      </w:r>
      <w:proofErr w:type="spellStart"/>
      <w:r w:rsidRPr="00071056">
        <w:rPr>
          <w:rFonts w:cs="Arial"/>
          <w:b/>
          <w:bCs/>
          <w:sz w:val="20"/>
          <w:szCs w:val="20"/>
        </w:rPr>
        <w:t>analysis</w:t>
      </w:r>
      <w:proofErr w:type="spellEnd"/>
      <w:r w:rsidRPr="00071056">
        <w:rPr>
          <w:rFonts w:cs="Arial"/>
          <w:sz w:val="20"/>
          <w:szCs w:val="20"/>
        </w:rPr>
        <w:t xml:space="preserve">. </w:t>
      </w:r>
      <w:proofErr w:type="spellStart"/>
      <w:r w:rsidRPr="00071056">
        <w:rPr>
          <w:rFonts w:cs="Arial"/>
          <w:sz w:val="20"/>
          <w:szCs w:val="20"/>
        </w:rPr>
        <w:t>Systematic</w:t>
      </w:r>
      <w:proofErr w:type="spellEnd"/>
      <w:r w:rsidRPr="00071056">
        <w:rPr>
          <w:rFonts w:cs="Arial"/>
          <w:sz w:val="20"/>
          <w:szCs w:val="20"/>
        </w:rPr>
        <w:t xml:space="preserve"> Reviews, v. 11, n. 1, 15 nov. 2022.</w:t>
      </w:r>
    </w:p>
    <w:p w14:paraId="53128261" w14:textId="77777777" w:rsidR="00CD07AD" w:rsidRDefault="00CD07AD" w:rsidP="00AD685C"/>
    <w:sectPr w:rsidR="00CD07AD" w:rsidSect="00F84843">
      <w:headerReference w:type="default" r:id="rId10"/>
      <w:footerReference w:type="default" r:id="rId11"/>
      <w:headerReference w:type="first" r:id="rId12"/>
      <w:footerReference w:type="first" r:id="rId13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E3BB" w14:textId="77777777" w:rsidR="00F52264" w:rsidRDefault="00F52264" w:rsidP="00EE20DF">
      <w:pPr>
        <w:spacing w:line="240" w:lineRule="auto"/>
      </w:pPr>
      <w:r>
        <w:separator/>
      </w:r>
    </w:p>
  </w:endnote>
  <w:endnote w:type="continuationSeparator" w:id="0">
    <w:p w14:paraId="2960839F" w14:textId="77777777" w:rsidR="00F52264" w:rsidRDefault="00F52264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DD5B" w14:textId="77777777" w:rsidR="00F52264" w:rsidRDefault="00F52264" w:rsidP="00EE20DF">
      <w:pPr>
        <w:spacing w:line="240" w:lineRule="auto"/>
      </w:pPr>
      <w:r>
        <w:separator/>
      </w:r>
    </w:p>
  </w:footnote>
  <w:footnote w:type="continuationSeparator" w:id="0">
    <w:p w14:paraId="01F8B0AD" w14:textId="77777777" w:rsidR="00F52264" w:rsidRDefault="00F52264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26"/>
  </w:num>
  <w:num w:numId="5">
    <w:abstractNumId w:val="16"/>
  </w:num>
  <w:num w:numId="6">
    <w:abstractNumId w:val="27"/>
  </w:num>
  <w:num w:numId="7">
    <w:abstractNumId w:val="9"/>
  </w:num>
  <w:num w:numId="8">
    <w:abstractNumId w:val="8"/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24"/>
  </w:num>
  <w:num w:numId="15">
    <w:abstractNumId w:val="22"/>
  </w:num>
  <w:num w:numId="16">
    <w:abstractNumId w:val="17"/>
  </w:num>
  <w:num w:numId="17">
    <w:abstractNumId w:val="11"/>
  </w:num>
  <w:num w:numId="18">
    <w:abstractNumId w:val="28"/>
  </w:num>
  <w:num w:numId="19">
    <w:abstractNumId w:val="1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0"/>
  </w:num>
  <w:num w:numId="26">
    <w:abstractNumId w:val="23"/>
  </w:num>
  <w:num w:numId="27">
    <w:abstractNumId w:val="25"/>
  </w:num>
  <w:num w:numId="28">
    <w:abstractNumId w:val="13"/>
  </w:num>
  <w:num w:numId="29">
    <w:abstractNumId w:val="7"/>
  </w:num>
  <w:num w:numId="30">
    <w:abstractNumId w:val="18"/>
  </w:num>
  <w:num w:numId="31">
    <w:abstractNumId w:val="4"/>
  </w:num>
  <w:num w:numId="32">
    <w:abstractNumId w:val="1"/>
  </w:num>
  <w:num w:numId="3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32A87"/>
    <w:rsid w:val="000356B6"/>
    <w:rsid w:val="000478B2"/>
    <w:rsid w:val="0005304C"/>
    <w:rsid w:val="000568D8"/>
    <w:rsid w:val="00056AA3"/>
    <w:rsid w:val="00066A05"/>
    <w:rsid w:val="00071056"/>
    <w:rsid w:val="00072ECE"/>
    <w:rsid w:val="00072FC5"/>
    <w:rsid w:val="0007508B"/>
    <w:rsid w:val="000769C1"/>
    <w:rsid w:val="00080B3D"/>
    <w:rsid w:val="000863FB"/>
    <w:rsid w:val="00093DFD"/>
    <w:rsid w:val="00097F20"/>
    <w:rsid w:val="000A1EF1"/>
    <w:rsid w:val="000A45BC"/>
    <w:rsid w:val="000B109A"/>
    <w:rsid w:val="000B42CE"/>
    <w:rsid w:val="000B4CE7"/>
    <w:rsid w:val="000C435D"/>
    <w:rsid w:val="000C5694"/>
    <w:rsid w:val="000C7477"/>
    <w:rsid w:val="000D2CD7"/>
    <w:rsid w:val="000D3A6B"/>
    <w:rsid w:val="000E667F"/>
    <w:rsid w:val="000E66C6"/>
    <w:rsid w:val="000E7E21"/>
    <w:rsid w:val="000F2239"/>
    <w:rsid w:val="001000EB"/>
    <w:rsid w:val="0010326E"/>
    <w:rsid w:val="00105CBC"/>
    <w:rsid w:val="00117921"/>
    <w:rsid w:val="0013049E"/>
    <w:rsid w:val="00131B10"/>
    <w:rsid w:val="0013689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91423"/>
    <w:rsid w:val="00191900"/>
    <w:rsid w:val="001A0BEB"/>
    <w:rsid w:val="001B2C78"/>
    <w:rsid w:val="001C2356"/>
    <w:rsid w:val="001C288C"/>
    <w:rsid w:val="001C4E8C"/>
    <w:rsid w:val="001D2586"/>
    <w:rsid w:val="001D297E"/>
    <w:rsid w:val="001D602D"/>
    <w:rsid w:val="001D7A6F"/>
    <w:rsid w:val="001E25C8"/>
    <w:rsid w:val="001E3E01"/>
    <w:rsid w:val="001E430E"/>
    <w:rsid w:val="001F3AA8"/>
    <w:rsid w:val="002016D4"/>
    <w:rsid w:val="002034FC"/>
    <w:rsid w:val="00204241"/>
    <w:rsid w:val="002146EF"/>
    <w:rsid w:val="00217564"/>
    <w:rsid w:val="00223738"/>
    <w:rsid w:val="002266D0"/>
    <w:rsid w:val="00226B74"/>
    <w:rsid w:val="00236151"/>
    <w:rsid w:val="00237BB6"/>
    <w:rsid w:val="00237DBF"/>
    <w:rsid w:val="002405F9"/>
    <w:rsid w:val="0024113D"/>
    <w:rsid w:val="00243000"/>
    <w:rsid w:val="0024776A"/>
    <w:rsid w:val="00256654"/>
    <w:rsid w:val="00264EA7"/>
    <w:rsid w:val="0026766D"/>
    <w:rsid w:val="002733FC"/>
    <w:rsid w:val="002815FA"/>
    <w:rsid w:val="002818B3"/>
    <w:rsid w:val="002951FE"/>
    <w:rsid w:val="002A3125"/>
    <w:rsid w:val="002A6621"/>
    <w:rsid w:val="002A75BA"/>
    <w:rsid w:val="002C1C05"/>
    <w:rsid w:val="002C47AD"/>
    <w:rsid w:val="002D0194"/>
    <w:rsid w:val="002D1F4C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83A0C"/>
    <w:rsid w:val="003918AD"/>
    <w:rsid w:val="003954D4"/>
    <w:rsid w:val="00395F8D"/>
    <w:rsid w:val="003B57E1"/>
    <w:rsid w:val="003B7B6A"/>
    <w:rsid w:val="003B7B6C"/>
    <w:rsid w:val="003B7D57"/>
    <w:rsid w:val="003C2799"/>
    <w:rsid w:val="003E0286"/>
    <w:rsid w:val="003E27B5"/>
    <w:rsid w:val="003E5CCC"/>
    <w:rsid w:val="003F0494"/>
    <w:rsid w:val="003F1CBE"/>
    <w:rsid w:val="003F5567"/>
    <w:rsid w:val="004014BF"/>
    <w:rsid w:val="00403D65"/>
    <w:rsid w:val="004104FC"/>
    <w:rsid w:val="00414378"/>
    <w:rsid w:val="0043373B"/>
    <w:rsid w:val="00435B40"/>
    <w:rsid w:val="00444998"/>
    <w:rsid w:val="00446153"/>
    <w:rsid w:val="004614EF"/>
    <w:rsid w:val="00463292"/>
    <w:rsid w:val="0047605A"/>
    <w:rsid w:val="00483F5F"/>
    <w:rsid w:val="00484D7E"/>
    <w:rsid w:val="00494A45"/>
    <w:rsid w:val="004A5861"/>
    <w:rsid w:val="004A66CF"/>
    <w:rsid w:val="004B17EF"/>
    <w:rsid w:val="004B3A3E"/>
    <w:rsid w:val="004B439F"/>
    <w:rsid w:val="004C0887"/>
    <w:rsid w:val="004C0FA5"/>
    <w:rsid w:val="004C5E55"/>
    <w:rsid w:val="004D3E2E"/>
    <w:rsid w:val="004D7BDB"/>
    <w:rsid w:val="004E13AE"/>
    <w:rsid w:val="004E1DA7"/>
    <w:rsid w:val="004E6739"/>
    <w:rsid w:val="004F0080"/>
    <w:rsid w:val="004F24F6"/>
    <w:rsid w:val="004F58AF"/>
    <w:rsid w:val="004F6CD9"/>
    <w:rsid w:val="00500E5E"/>
    <w:rsid w:val="0050404D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754A"/>
    <w:rsid w:val="005879AC"/>
    <w:rsid w:val="005954F4"/>
    <w:rsid w:val="005C3B94"/>
    <w:rsid w:val="005F44E2"/>
    <w:rsid w:val="005F799E"/>
    <w:rsid w:val="00607AFB"/>
    <w:rsid w:val="0064371A"/>
    <w:rsid w:val="00645963"/>
    <w:rsid w:val="00645DD0"/>
    <w:rsid w:val="00657884"/>
    <w:rsid w:val="0066585F"/>
    <w:rsid w:val="006662FD"/>
    <w:rsid w:val="0067167D"/>
    <w:rsid w:val="006920A0"/>
    <w:rsid w:val="006B4A97"/>
    <w:rsid w:val="006B778A"/>
    <w:rsid w:val="006C0882"/>
    <w:rsid w:val="006C2AF3"/>
    <w:rsid w:val="006C57D6"/>
    <w:rsid w:val="006C6AB2"/>
    <w:rsid w:val="006E25C5"/>
    <w:rsid w:val="006F274C"/>
    <w:rsid w:val="006F6BEF"/>
    <w:rsid w:val="00705B66"/>
    <w:rsid w:val="007164BA"/>
    <w:rsid w:val="00717D62"/>
    <w:rsid w:val="00723318"/>
    <w:rsid w:val="00725B80"/>
    <w:rsid w:val="00727255"/>
    <w:rsid w:val="0072756B"/>
    <w:rsid w:val="00743952"/>
    <w:rsid w:val="00745255"/>
    <w:rsid w:val="00745585"/>
    <w:rsid w:val="00766C5D"/>
    <w:rsid w:val="00771EE7"/>
    <w:rsid w:val="007911B1"/>
    <w:rsid w:val="00794D9E"/>
    <w:rsid w:val="007A3F5B"/>
    <w:rsid w:val="007A69BC"/>
    <w:rsid w:val="007B1851"/>
    <w:rsid w:val="007B1BB0"/>
    <w:rsid w:val="007B3259"/>
    <w:rsid w:val="007B550F"/>
    <w:rsid w:val="007B5D22"/>
    <w:rsid w:val="007C0888"/>
    <w:rsid w:val="007C464E"/>
    <w:rsid w:val="007D2ACB"/>
    <w:rsid w:val="007E4904"/>
    <w:rsid w:val="007F3603"/>
    <w:rsid w:val="007F5203"/>
    <w:rsid w:val="00803CA0"/>
    <w:rsid w:val="0081231A"/>
    <w:rsid w:val="00813014"/>
    <w:rsid w:val="00831426"/>
    <w:rsid w:val="0083212E"/>
    <w:rsid w:val="0084272D"/>
    <w:rsid w:val="00844F54"/>
    <w:rsid w:val="00853A5E"/>
    <w:rsid w:val="00865505"/>
    <w:rsid w:val="00867C40"/>
    <w:rsid w:val="00880819"/>
    <w:rsid w:val="008A28BD"/>
    <w:rsid w:val="008A3207"/>
    <w:rsid w:val="008A3FB8"/>
    <w:rsid w:val="008D20F5"/>
    <w:rsid w:val="008D6618"/>
    <w:rsid w:val="008E1111"/>
    <w:rsid w:val="00901296"/>
    <w:rsid w:val="00911430"/>
    <w:rsid w:val="00912C66"/>
    <w:rsid w:val="00921008"/>
    <w:rsid w:val="009245AE"/>
    <w:rsid w:val="009254A2"/>
    <w:rsid w:val="00926058"/>
    <w:rsid w:val="009453DC"/>
    <w:rsid w:val="00946758"/>
    <w:rsid w:val="00953FE8"/>
    <w:rsid w:val="00954C32"/>
    <w:rsid w:val="00955B11"/>
    <w:rsid w:val="009615F2"/>
    <w:rsid w:val="00982050"/>
    <w:rsid w:val="009B4AF9"/>
    <w:rsid w:val="009B4B55"/>
    <w:rsid w:val="009D36A3"/>
    <w:rsid w:val="009F7848"/>
    <w:rsid w:val="00A00ECE"/>
    <w:rsid w:val="00A27648"/>
    <w:rsid w:val="00A30863"/>
    <w:rsid w:val="00A30C1A"/>
    <w:rsid w:val="00A44B81"/>
    <w:rsid w:val="00A51983"/>
    <w:rsid w:val="00A54735"/>
    <w:rsid w:val="00A6468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A2899"/>
    <w:rsid w:val="00AB2435"/>
    <w:rsid w:val="00AC2C94"/>
    <w:rsid w:val="00AD2DEB"/>
    <w:rsid w:val="00AD6122"/>
    <w:rsid w:val="00AD685C"/>
    <w:rsid w:val="00AE07AE"/>
    <w:rsid w:val="00AF4930"/>
    <w:rsid w:val="00AF6E45"/>
    <w:rsid w:val="00B0428D"/>
    <w:rsid w:val="00B10D42"/>
    <w:rsid w:val="00B13D70"/>
    <w:rsid w:val="00B23E4A"/>
    <w:rsid w:val="00B25B62"/>
    <w:rsid w:val="00B264FA"/>
    <w:rsid w:val="00B327F2"/>
    <w:rsid w:val="00B34F60"/>
    <w:rsid w:val="00B412BD"/>
    <w:rsid w:val="00B51B49"/>
    <w:rsid w:val="00B54AFF"/>
    <w:rsid w:val="00B57827"/>
    <w:rsid w:val="00B60E02"/>
    <w:rsid w:val="00B70797"/>
    <w:rsid w:val="00B7530B"/>
    <w:rsid w:val="00B95DF2"/>
    <w:rsid w:val="00B961DF"/>
    <w:rsid w:val="00BA4CE3"/>
    <w:rsid w:val="00BB1053"/>
    <w:rsid w:val="00BB4657"/>
    <w:rsid w:val="00BB660F"/>
    <w:rsid w:val="00BC0080"/>
    <w:rsid w:val="00BC0AB0"/>
    <w:rsid w:val="00BC79FA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58DE"/>
    <w:rsid w:val="00C5023A"/>
    <w:rsid w:val="00C5795B"/>
    <w:rsid w:val="00C623D3"/>
    <w:rsid w:val="00C6505E"/>
    <w:rsid w:val="00C658FE"/>
    <w:rsid w:val="00C94FD9"/>
    <w:rsid w:val="00C9755D"/>
    <w:rsid w:val="00CA17A1"/>
    <w:rsid w:val="00CB0968"/>
    <w:rsid w:val="00CC233A"/>
    <w:rsid w:val="00CC4AAD"/>
    <w:rsid w:val="00CC7202"/>
    <w:rsid w:val="00CD07AD"/>
    <w:rsid w:val="00CD792A"/>
    <w:rsid w:val="00CE15F4"/>
    <w:rsid w:val="00CE3858"/>
    <w:rsid w:val="00CE47FB"/>
    <w:rsid w:val="00CF3902"/>
    <w:rsid w:val="00CF59B6"/>
    <w:rsid w:val="00CF641E"/>
    <w:rsid w:val="00D0296D"/>
    <w:rsid w:val="00D36973"/>
    <w:rsid w:val="00D400E9"/>
    <w:rsid w:val="00D43C68"/>
    <w:rsid w:val="00D44317"/>
    <w:rsid w:val="00D5285D"/>
    <w:rsid w:val="00D54FBA"/>
    <w:rsid w:val="00D5667C"/>
    <w:rsid w:val="00D63577"/>
    <w:rsid w:val="00D7675A"/>
    <w:rsid w:val="00D773F5"/>
    <w:rsid w:val="00D815CE"/>
    <w:rsid w:val="00D8353E"/>
    <w:rsid w:val="00D846F5"/>
    <w:rsid w:val="00D92641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5D3F"/>
    <w:rsid w:val="00DE5E77"/>
    <w:rsid w:val="00DF0119"/>
    <w:rsid w:val="00DF0565"/>
    <w:rsid w:val="00E015DA"/>
    <w:rsid w:val="00E06EFE"/>
    <w:rsid w:val="00E13636"/>
    <w:rsid w:val="00E2357D"/>
    <w:rsid w:val="00E304C3"/>
    <w:rsid w:val="00E31BBF"/>
    <w:rsid w:val="00E46435"/>
    <w:rsid w:val="00E47D5C"/>
    <w:rsid w:val="00E56F4B"/>
    <w:rsid w:val="00E607BB"/>
    <w:rsid w:val="00E63AF3"/>
    <w:rsid w:val="00E66AC4"/>
    <w:rsid w:val="00E67E75"/>
    <w:rsid w:val="00E968E6"/>
    <w:rsid w:val="00EA024F"/>
    <w:rsid w:val="00EA57C6"/>
    <w:rsid w:val="00EB3F5F"/>
    <w:rsid w:val="00EC102E"/>
    <w:rsid w:val="00EC5E06"/>
    <w:rsid w:val="00EC6DBB"/>
    <w:rsid w:val="00ED69CB"/>
    <w:rsid w:val="00EE20DF"/>
    <w:rsid w:val="00EE79AF"/>
    <w:rsid w:val="00EF27FB"/>
    <w:rsid w:val="00EF3FAC"/>
    <w:rsid w:val="00F0790F"/>
    <w:rsid w:val="00F2333F"/>
    <w:rsid w:val="00F2740B"/>
    <w:rsid w:val="00F31787"/>
    <w:rsid w:val="00F321E9"/>
    <w:rsid w:val="00F32CBA"/>
    <w:rsid w:val="00F405D7"/>
    <w:rsid w:val="00F44708"/>
    <w:rsid w:val="00F52264"/>
    <w:rsid w:val="00F54593"/>
    <w:rsid w:val="00F62017"/>
    <w:rsid w:val="00F6649B"/>
    <w:rsid w:val="00F664EE"/>
    <w:rsid w:val="00F77E64"/>
    <w:rsid w:val="00F83FC4"/>
    <w:rsid w:val="00F84843"/>
    <w:rsid w:val="00F84E47"/>
    <w:rsid w:val="00FA029D"/>
    <w:rsid w:val="00FA3C2F"/>
    <w:rsid w:val="00FA5676"/>
    <w:rsid w:val="00FB0414"/>
    <w:rsid w:val="00FB1B45"/>
    <w:rsid w:val="00FC1F38"/>
    <w:rsid w:val="00FC2A05"/>
    <w:rsid w:val="00FC3C93"/>
    <w:rsid w:val="00FC3EEB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6C6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alcantelais08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leria.dantas@cesmac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519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Lais Cavalcante</cp:lastModifiedBy>
  <cp:revision>14</cp:revision>
  <dcterms:created xsi:type="dcterms:W3CDTF">2024-10-21T04:36:00Z</dcterms:created>
  <dcterms:modified xsi:type="dcterms:W3CDTF">2024-10-24T22:23:00Z</dcterms:modified>
</cp:coreProperties>
</file>