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01" w:rsidRPr="00462E90" w:rsidRDefault="00262701" w:rsidP="00FF51A6">
      <w:pPr>
        <w:pStyle w:val="yiv3899921628msonormal"/>
        <w:shd w:val="clear" w:color="auto" w:fill="FFFFFF"/>
        <w:ind w:firstLine="709"/>
        <w:jc w:val="both"/>
        <w:rPr>
          <w:b/>
        </w:rPr>
      </w:pPr>
      <w:r w:rsidRPr="00462E90">
        <w:rPr>
          <w:b/>
        </w:rPr>
        <w:t>Educação e Racionalidade científica: reflexões hermenêutico-filosóficas sobre o ensino da estética em nível médio</w:t>
      </w:r>
      <w:r w:rsidR="007B74E5" w:rsidRPr="00462E90">
        <w:rPr>
          <w:b/>
        </w:rPr>
        <w:t xml:space="preserve">           </w:t>
      </w:r>
    </w:p>
    <w:p w:rsidR="007B74E5" w:rsidRDefault="007B74E5" w:rsidP="00FF51A6">
      <w:pPr>
        <w:pStyle w:val="yiv3899921628msonormal"/>
        <w:shd w:val="clear" w:color="auto" w:fill="FFFFFF"/>
        <w:ind w:firstLine="709"/>
        <w:jc w:val="right"/>
      </w:pPr>
      <w:r>
        <w:t>Edevaldo Barbosa da Silva</w:t>
      </w:r>
    </w:p>
    <w:p w:rsidR="007B74E5" w:rsidRDefault="007B74E5" w:rsidP="00FF51A6">
      <w:pPr>
        <w:pStyle w:val="yiv3899921628msonormal"/>
        <w:shd w:val="clear" w:color="auto" w:fill="FFFFFF"/>
        <w:ind w:firstLine="709"/>
        <w:jc w:val="right"/>
      </w:pPr>
      <w:r>
        <w:t>Eixo: Arte, Tecnologia e Educação</w:t>
      </w:r>
    </w:p>
    <w:p w:rsidR="007B74E5" w:rsidRDefault="007B74E5" w:rsidP="00FF51A6">
      <w:pPr>
        <w:pStyle w:val="yiv3899921628msonormal"/>
        <w:shd w:val="clear" w:color="auto" w:fill="FFFFFF"/>
        <w:ind w:firstLine="709"/>
        <w:jc w:val="right"/>
      </w:pPr>
      <w:r>
        <w:t>Orientador: Acildo Leite da Silva</w:t>
      </w:r>
    </w:p>
    <w:p w:rsidR="00FF51A6" w:rsidRDefault="007B74E5" w:rsidP="00FF51A6">
      <w:pPr>
        <w:pStyle w:val="yiv3899921628msonormal"/>
        <w:shd w:val="clear" w:color="auto" w:fill="FFFFFF"/>
        <w:ind w:firstLine="709"/>
        <w:jc w:val="right"/>
      </w:pPr>
      <w:r>
        <w:t>UFMA/PRO</w:t>
      </w:r>
      <w:r w:rsidR="00495611">
        <w:t>F-</w:t>
      </w:r>
      <w:bookmarkStart w:id="0" w:name="_GoBack"/>
      <w:bookmarkEnd w:id="0"/>
      <w:r>
        <w:t>FILO/ ESTUDANTE</w:t>
      </w:r>
    </w:p>
    <w:p w:rsidR="007B74E5" w:rsidRDefault="005D35CA" w:rsidP="00FF51A6">
      <w:pPr>
        <w:pStyle w:val="yiv3899921628msonormal"/>
        <w:shd w:val="clear" w:color="auto" w:fill="FFFFFF"/>
        <w:ind w:firstLine="709"/>
        <w:jc w:val="right"/>
      </w:pPr>
      <w:hyperlink r:id="rId6" w:history="1">
        <w:r w:rsidR="00FF51A6" w:rsidRPr="007E0D48">
          <w:rPr>
            <w:rStyle w:val="Hyperlink"/>
          </w:rPr>
          <w:t>edevaldu@yahoo.com</w:t>
        </w:r>
      </w:hyperlink>
      <w:r w:rsidR="00FF51A6">
        <w:t xml:space="preserve">; </w:t>
      </w:r>
      <w:hyperlink r:id="rId7" w:history="1">
        <w:r w:rsidR="00FF51A6" w:rsidRPr="007E0D48">
          <w:rPr>
            <w:rStyle w:val="Hyperlink"/>
          </w:rPr>
          <w:t>acildoleite@hotmail.com</w:t>
        </w:r>
      </w:hyperlink>
      <w:r w:rsidR="00FF51A6">
        <w:t xml:space="preserve"> </w:t>
      </w:r>
      <w:r w:rsidR="007B74E5">
        <w:t xml:space="preserve"> </w:t>
      </w:r>
    </w:p>
    <w:p w:rsidR="00262701" w:rsidRPr="00F5383A" w:rsidRDefault="00262701" w:rsidP="00FF51A6">
      <w:pPr>
        <w:pStyle w:val="yiv3899921628msonormal"/>
        <w:shd w:val="clear" w:color="auto" w:fill="FFFFFF"/>
        <w:ind w:firstLine="709"/>
        <w:jc w:val="both"/>
      </w:pPr>
      <w:r w:rsidRPr="00F5383A">
        <w:t>A modernidade enalteceu o primado da ciência como a única forma de conhecimento capaz de erigir um discurso verdadeiro a respeito do mundo, o que gerou como consequência, o fato dessa racionalidade ter relegado o conhecimento proveniente da tradição a um resíduo histórico, desprovido de importância fundamental para a compreensão a respeito das experiências que integram o mundo da vida humana. Todo o projeto moderno pode ser definido, desse modo, como a tentativa de, a partir da formulação do método, alcançar a verdade; o que limita as experiências existenciais ao paradigma preconizado pela ciência moderna. No contexto educacional, tal racionalidade representa a limitação das possibilidades do diálogo com diferentes demandas componentes da existência humana em toda a sua plenitude. O presente estudo, de caráter hermenêutico-filosófico</w:t>
      </w:r>
      <w:r w:rsidR="001D2F0D" w:rsidRPr="00F5383A">
        <w:t xml:space="preserve"> </w:t>
      </w:r>
      <w:r w:rsidR="001D2F0D" w:rsidRPr="00F5383A">
        <w:rPr>
          <w:color w:val="26282A"/>
          <w:shd w:val="clear" w:color="auto" w:fill="FFFFFF"/>
        </w:rPr>
        <w:t>e fundamentado no pensamento de Hans Georg-Gadamer</w:t>
      </w:r>
      <w:r w:rsidRPr="00F5383A">
        <w:t>, tem como propósito a crítica à racionalidade científica que se insere no processo educacional do ensino de filosofia, no nível médio, a partir da reconsideração da arte como experiência de verdade. Desse modo, articula-se não apenas a discussão sobre a educação nos tempos da racionalidade moderna, como também suas implicações no ensino de estética, contemplado pelo ensino de filosofia em nível médio. Destaca-se a relevância das reflexões sobre a verdade da arte considerando a mesma como possibilidade de abertura no horizonte da dimensão humana; o que por vezes é subtraído por ensino mais tradicional que privilegia um exercício de habilidades e competências pautado na reprodução de práticas mais voltadas à apropriação de uma racionalidade técnica e conteudista. A reflexão filosófica e educacional, sustentada na valorização da dimensão estética, tem como finalidade reabilitar a arte como espaço de abertura dos horizontes da existência humana, tendo em vista propiciar um ambiente educacional que valorize as experiências históricas e tradicionais dos alunos, assim como a manifestação dos seus sentimentos.</w:t>
      </w:r>
    </w:p>
    <w:p w:rsidR="00262701" w:rsidRPr="00F5383A" w:rsidRDefault="00262701" w:rsidP="00262701">
      <w:pPr>
        <w:pStyle w:val="yiv3899921628msonormal"/>
        <w:shd w:val="clear" w:color="auto" w:fill="FFFFFF"/>
        <w:spacing w:line="293" w:lineRule="atLeast"/>
        <w:ind w:firstLine="708"/>
        <w:jc w:val="both"/>
      </w:pPr>
      <w:r w:rsidRPr="00F5383A">
        <w:t>Palavras chave: ensino de filosofia, racionalidade científica, racionalidade filosófica, estética.</w:t>
      </w:r>
    </w:p>
    <w:p w:rsidR="00853498" w:rsidRPr="00F5383A" w:rsidRDefault="00853498">
      <w:pPr>
        <w:rPr>
          <w:rFonts w:ascii="Times New Roman" w:hAnsi="Times New Roman" w:cs="Times New Roman"/>
          <w:sz w:val="24"/>
          <w:szCs w:val="24"/>
        </w:rPr>
      </w:pPr>
    </w:p>
    <w:sectPr w:rsidR="00853498" w:rsidRPr="00F53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CA" w:rsidRDefault="005D35CA" w:rsidP="00FF51A6">
      <w:pPr>
        <w:spacing w:after="0" w:line="240" w:lineRule="auto"/>
      </w:pPr>
      <w:r>
        <w:separator/>
      </w:r>
    </w:p>
  </w:endnote>
  <w:endnote w:type="continuationSeparator" w:id="0">
    <w:p w:rsidR="005D35CA" w:rsidRDefault="005D35CA" w:rsidP="00FF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CA" w:rsidRDefault="005D35CA" w:rsidP="00FF51A6">
      <w:pPr>
        <w:spacing w:after="0" w:line="240" w:lineRule="auto"/>
      </w:pPr>
      <w:r>
        <w:separator/>
      </w:r>
    </w:p>
  </w:footnote>
  <w:footnote w:type="continuationSeparator" w:id="0">
    <w:p w:rsidR="005D35CA" w:rsidRDefault="005D35CA" w:rsidP="00FF5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01"/>
    <w:rsid w:val="000A7B41"/>
    <w:rsid w:val="001876CC"/>
    <w:rsid w:val="001D2F0D"/>
    <w:rsid w:val="00262701"/>
    <w:rsid w:val="002D0AD7"/>
    <w:rsid w:val="00462E90"/>
    <w:rsid w:val="00495611"/>
    <w:rsid w:val="005D35CA"/>
    <w:rsid w:val="007B74E5"/>
    <w:rsid w:val="00853498"/>
    <w:rsid w:val="009B701D"/>
    <w:rsid w:val="00D645EB"/>
    <w:rsid w:val="00F5383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B7BDD-4EFB-45BE-9CB5-7F3B5CC0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3899921628msonormal">
    <w:name w:val="yiv3899921628msonormal"/>
    <w:basedOn w:val="Normal"/>
    <w:rsid w:val="0026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51A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F5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1A6"/>
  </w:style>
  <w:style w:type="paragraph" w:styleId="Rodap">
    <w:name w:val="footer"/>
    <w:basedOn w:val="Normal"/>
    <w:link w:val="RodapChar"/>
    <w:uiPriority w:val="99"/>
    <w:unhideWhenUsed/>
    <w:rsid w:val="00FF5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ildoleite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evaldu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2142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Cliente1</dc:creator>
  <cp:keywords/>
  <dc:description/>
  <cp:lastModifiedBy>Cliente1</cp:lastModifiedBy>
  <cp:revision>9</cp:revision>
  <dcterms:created xsi:type="dcterms:W3CDTF">2017-09-10T23:03:00Z</dcterms:created>
  <dcterms:modified xsi:type="dcterms:W3CDTF">2017-09-10T23:55:00Z</dcterms:modified>
</cp:coreProperties>
</file>