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Autores: </w:t>
      </w:r>
      <w:r>
        <w:rPr>
          <w:rFonts w:ascii="Times New Roman" w:hAnsi="Times New Roman" w:cs="Times New Roman"/>
          <w:sz w:val="24"/>
        </w:rPr>
        <w:t xml:space="preserve">Samuel Neves Andrade Baldez; </w:t>
      </w:r>
      <w:r>
        <w:rPr>
          <w:rFonts w:ascii="Times New Roman" w:hAnsi="Times New Roman" w:cs="Times New Roman"/>
          <w:sz w:val="24"/>
          <w:szCs w:val="24"/>
        </w:rPr>
        <w:t>Fernanda Laryssa Oliveira; Rafisa Almeida</w:t>
      </w:r>
    </w:p>
    <w:p>
      <w:pPr>
        <w:ind w:firstLine="0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Orientadora: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Prof.ª Dra. Pollianna Galvão Soares de Matos</w:t>
      </w:r>
    </w:p>
    <w:p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Título: </w:t>
      </w:r>
      <w:r>
        <w:rPr>
          <w:rFonts w:ascii="Times New Roman" w:hAnsi="Times New Roman" w:cs="Times New Roman"/>
          <w:sz w:val="24"/>
        </w:rPr>
        <w:t>Atuação do Psicólogo Escolar na Educação Superior</w:t>
      </w:r>
    </w:p>
    <w:p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Afiliação institucional: </w:t>
      </w:r>
      <w:r>
        <w:rPr>
          <w:rFonts w:ascii="Times New Roman" w:hAnsi="Times New Roman" w:cs="Times New Roman"/>
          <w:sz w:val="24"/>
        </w:rPr>
        <w:t>Universidade Ceuma - UNICEUMA</w:t>
      </w:r>
    </w:p>
    <w:p>
      <w:pPr>
        <w:ind w:firstLine="0"/>
        <w:rPr>
          <w:rFonts w:ascii="Times New Roman" w:hAnsi="Times New Roman" w:cs="Times New Roman"/>
          <w:b/>
          <w:sz w:val="24"/>
        </w:rPr>
      </w:pPr>
    </w:p>
    <w:p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</w:t>
      </w:r>
    </w:p>
    <w:p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presente trabalho diz respeito a um estudo bibliográfico sobre a atuação do psicólogo escolar e sua inserção na Educação Superior, com o objetivo de identificar as possibilidades de atuação em Psicologia Escolar nesse contexto educativo. A estreita relação entre a Psicologia e a Educação promoveu o surgimento da Psicologia Escolar, que por muito tempo manteve seu foco de intervenção no ajustamento de alunos com dificuldades de aprendizagem e comportamento à escola, voltando-se para um modelo de caráter clínico e acrítico. A atuação do psicólogo escolar se multiplica e abrange outros contextos educativos para além da escola, como a Educação Superior, que vem sendo reconhecido como espaço potencializador de aprendizagem, formação e desenvolvimento humano. Logo, esse estudo justifica-se pelo seu caráter investigativo quanto às atividades que o psicólogo escolar desenvolve no Ensino Superior. Para isso, se utilizou como procedimento revisão bibliográfica, fazendo uma revisitação e releitura de artigos que já trataram do tema aqui apresentado. Os critérios estabelecidos para inclusão do material bibliográfico foram os artigos</w:t>
      </w:r>
      <w:r>
        <w:rPr>
          <w:rFonts w:ascii="Times New Roman" w:hAnsi="Times New Roman" w:cs="Times New Roman"/>
          <w:sz w:val="24"/>
        </w:rPr>
        <w:t xml:space="preserve"> produzidos nos útlimos 10 anos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que têm como temática a Educação Superior e a atuação do psicólogo escolar na plataforma google acadêmico. Os resultados do estudo demonstram que há tanto aquelas atuações de natureza clássica quanto algumas de caráter preventivo e institucional que se expandem para outros agentes e instâncias do processo educativo. Dessa forma, as principais atividades desenvolvidas estão direcionadas ao atendimento psicológico individual ou em grupo, orientação acadêmica e intervenções no processo ensino-aprendizagem, mediação e intervenção com o corpo docente e técnico e colaboração com o processo de avaliação institucional; planejamento, desenvolvimento e avaliação de programas, projetos pedagógicos dos cursos na área da Psicologia, implementação das Diretrizes Curriculares Nacionais e gestão universitária são possibilidades de atuação da Psicologia Escolar na Educação Superior. A partir das informações percebe-se que o trabalho dos psicólogos escolares tem se deslocado de um modelo clínico-terapêutico para um mais preventivo-institucional. É necessário que as práticas dos psicólogos escolares se baseiem em uma clara e consistente fundamentação teórica e conceitual, que auxilie na organização do trabalho dos profissionais e na sistematização das ações. Frente a estas realidades, a Psicologia Escolar vem se debruçando sobre temáticas relativas à Educação Superior que, além de contribuir para a consolidação de uma base teórica e prática em Psicologia Escolar, vinculam-se à transformação da Educação Superior e à sua reafirmação enquanto espaço voltado à realização de uma sociedade igualitária, justa e inclusiva. Nesse sentido, se faz necessária a promoção de uma análise e reflexão sobre as ações e contribuições da psicologia escolar, direcionada ao ensino superior.</w:t>
      </w:r>
    </w:p>
    <w:p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Palavras-chave: </w:t>
      </w:r>
      <w:r>
        <w:rPr>
          <w:rFonts w:ascii="Times New Roman" w:hAnsi="Times New Roman" w:cs="Times New Roman"/>
          <w:sz w:val="24"/>
        </w:rPr>
        <w:t>psicologia escolar; educação superior; atuação.</w:t>
      </w:r>
    </w:p>
    <w:p/>
    <w:sectPr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55"/>
    <w:rsid w:val="00316389"/>
    <w:rsid w:val="00631260"/>
    <w:rsid w:val="006B114B"/>
    <w:rsid w:val="008E4055"/>
    <w:rsid w:val="00D50A9E"/>
    <w:rsid w:val="CFBFD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360" w:lineRule="auto"/>
      <w:ind w:firstLine="851"/>
      <w:jc w:val="both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4"/>
    <w:semiHidden/>
    <w:unhideWhenUsed/>
    <w:uiPriority w:val="99"/>
    <w:rPr>
      <w:sz w:val="16"/>
      <w:szCs w:val="16"/>
    </w:rPr>
  </w:style>
  <w:style w:type="character" w:customStyle="1" w:styleId="7">
    <w:name w:val="Texto de comentário Char"/>
    <w:basedOn w:val="4"/>
    <w:link w:val="2"/>
    <w:semiHidden/>
    <w:uiPriority w:val="99"/>
  </w:style>
  <w:style w:type="character" w:customStyle="1" w:styleId="8">
    <w:name w:val="Texto de balão Char"/>
    <w:basedOn w:val="4"/>
    <w:link w:val="3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2873</Characters>
  <Lines>23</Lines>
  <Paragraphs>6</Paragraphs>
  <TotalTime>20</TotalTime>
  <ScaleCrop>false</ScaleCrop>
  <LinksUpToDate>false</LinksUpToDate>
  <CharactersWithSpaces>3398</CharactersWithSpaces>
  <Application>WPS Office_10.1.0.6758_F1E327BC-269C-435d-A152-05C5408002CA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2019-09-04T22:04:00Z</dcterms:created>
  <dc:creator>Samuel Baldez</dc:creator>
  <cp:lastModifiedBy>maiara</cp:lastModifiedBy>
  <dcterms:modified xsi:type="dcterms:W3CDTF">2019-09-05T09:39:22Z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1046-10.1.0.6758</vt:lpwstr>
  </property>
</Properties>
</file>