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667C98" w14:textId="77777777" w:rsidR="00CE2D66" w:rsidRPr="008E0D09" w:rsidRDefault="00855F0D" w:rsidP="00855F0D">
      <w:pPr>
        <w:tabs>
          <w:tab w:val="left" w:pos="170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8E0D09">
        <w:rPr>
          <w:rFonts w:ascii="Times New Roman" w:hAnsi="Times New Roman" w:cs="Times New Roman"/>
          <w:b/>
        </w:rPr>
        <w:t>A POPULARIDADE DO DISCURSO ANTI-IMIGRAÇÃO ENTRE OS IMIGRANTES BRASILEIR</w:t>
      </w:r>
      <w:r w:rsidR="00B34FD8" w:rsidRPr="008E0D09">
        <w:rPr>
          <w:rFonts w:ascii="Times New Roman" w:hAnsi="Times New Roman" w:cs="Times New Roman"/>
          <w:b/>
        </w:rPr>
        <w:t>OS NOS ESTADOS UNIDOS DA AMÉRICA</w:t>
      </w:r>
    </w:p>
    <w:p w14:paraId="57680D69" w14:textId="79E56105" w:rsidR="00901200" w:rsidRPr="008E0D09" w:rsidRDefault="00CE2D66" w:rsidP="00F64054">
      <w:pPr>
        <w:rPr>
          <w:rFonts w:ascii="Times New Roman" w:hAnsi="Times New Roman" w:cs="Times New Roman"/>
          <w:b/>
        </w:rPr>
      </w:pPr>
      <w:r w:rsidRPr="008E0D09">
        <w:rPr>
          <w:rFonts w:ascii="Times New Roman" w:hAnsi="Times New Roman" w:cs="Times New Roman"/>
          <w:b/>
        </w:rPr>
        <w:t>Resumo</w:t>
      </w:r>
    </w:p>
    <w:p w14:paraId="4DD75461" w14:textId="1FBC388D" w:rsidR="00B34FD8" w:rsidRPr="008E0D09" w:rsidRDefault="00B34FD8" w:rsidP="00F64054">
      <w:pPr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</w:rPr>
        <w:t>A pesquisa busca compreender o discurso anti-imigração entre os imigrantes brasileiros nos Estados Unidos da América. A análise das condições materiais e formais do discurso ant</w:t>
      </w:r>
      <w:r w:rsidR="000703FD" w:rsidRPr="008E0D09">
        <w:rPr>
          <w:rFonts w:ascii="Times New Roman" w:hAnsi="Times New Roman" w:cs="Times New Roman"/>
        </w:rPr>
        <w:t>i-imigração devem ser enfrentada</w:t>
      </w:r>
      <w:r w:rsidRPr="008E0D09">
        <w:rPr>
          <w:rFonts w:ascii="Times New Roman" w:hAnsi="Times New Roman" w:cs="Times New Roman"/>
        </w:rPr>
        <w:t xml:space="preserve">s a partir da perspectiva de um fenômeno social que se repete em diversas comunidades </w:t>
      </w:r>
      <w:r w:rsidR="000703FD" w:rsidRPr="008E0D09">
        <w:rPr>
          <w:rFonts w:ascii="Times New Roman" w:hAnsi="Times New Roman" w:cs="Times New Roman"/>
        </w:rPr>
        <w:t>de imigrantes latinos</w:t>
      </w:r>
      <w:r w:rsidRPr="008E0D09">
        <w:rPr>
          <w:rFonts w:ascii="Times New Roman" w:hAnsi="Times New Roman" w:cs="Times New Roman"/>
        </w:rPr>
        <w:t xml:space="preserve">. A ideia do outro e do eu que habitam o imaginário do imigrante fazem parte da investigação na medida em que devem permitir a compreensão dos processos de decisão que conduzem grupos não homogêneos de pessoas a </w:t>
      </w:r>
      <w:r w:rsidR="00760094" w:rsidRPr="008E0D09">
        <w:rPr>
          <w:rFonts w:ascii="Times New Roman" w:hAnsi="Times New Roman" w:cs="Times New Roman"/>
        </w:rPr>
        <w:t xml:space="preserve">repetir </w:t>
      </w:r>
      <w:r w:rsidRPr="008E0D09">
        <w:rPr>
          <w:rFonts w:ascii="Times New Roman" w:hAnsi="Times New Roman" w:cs="Times New Roman"/>
        </w:rPr>
        <w:t>o mesmo comportamento.</w:t>
      </w:r>
      <w:r w:rsidR="00760094" w:rsidRPr="008E0D09">
        <w:rPr>
          <w:rFonts w:ascii="Times New Roman" w:hAnsi="Times New Roman" w:cs="Times New Roman"/>
        </w:rPr>
        <w:t xml:space="preserve"> </w:t>
      </w:r>
      <w:r w:rsidRPr="008E0D09">
        <w:rPr>
          <w:rFonts w:ascii="Times New Roman" w:hAnsi="Times New Roman" w:cs="Times New Roman"/>
        </w:rPr>
        <w:t>No campo factual</w:t>
      </w:r>
      <w:r w:rsidR="00760094" w:rsidRPr="008E0D09">
        <w:rPr>
          <w:rFonts w:ascii="Times New Roman" w:hAnsi="Times New Roman" w:cs="Times New Roman"/>
          <w:iCs/>
        </w:rPr>
        <w:t>,</w:t>
      </w:r>
      <w:r w:rsidRPr="008E0D09">
        <w:rPr>
          <w:rFonts w:ascii="Times New Roman" w:hAnsi="Times New Roman" w:cs="Times New Roman"/>
        </w:rPr>
        <w:t xml:space="preserve"> a pesquisa deverá analisar os primeiros movimentos do segundo governo de Donald Trump, sua relação com as pol</w:t>
      </w:r>
      <w:r w:rsidR="00797902" w:rsidRPr="008E0D09">
        <w:rPr>
          <w:rFonts w:ascii="Times New Roman" w:hAnsi="Times New Roman" w:cs="Times New Roman"/>
        </w:rPr>
        <w:t>íticas de Estado para deportação e o discurso de ódio que reforma estereótipos negativos em relação aos latinos que vivem nos Estados Unidos da América.</w:t>
      </w:r>
      <w:r w:rsidR="000236C3">
        <w:rPr>
          <w:rFonts w:ascii="Times New Roman" w:hAnsi="Times New Roman" w:cs="Times New Roman"/>
        </w:rPr>
        <w:t xml:space="preserve"> A pesquisa foi realizada na perspectiva metodológica dedutiva </w:t>
      </w:r>
      <w:r w:rsidR="008C5711">
        <w:rPr>
          <w:rFonts w:ascii="Times New Roman" w:hAnsi="Times New Roman" w:cs="Times New Roman"/>
        </w:rPr>
        <w:t>partindo de observações gerais sobre o público amostral estudado. Os resultados possíveis até o momento estão vinculados a formulação de uma hipótese de pesquisa que ainda está na sua fase inicial. Para a realização da pesquisa foram utilizadas fontes bibliográficas multidisciplinares dos diversos campos das ciências sociais.</w:t>
      </w:r>
    </w:p>
    <w:p w14:paraId="58CCE1E8" w14:textId="77777777" w:rsidR="00B34FD8" w:rsidRPr="008E0D09" w:rsidRDefault="00B34FD8" w:rsidP="00BE7161">
      <w:pPr>
        <w:jc w:val="both"/>
        <w:rPr>
          <w:rFonts w:ascii="Times New Roman" w:hAnsi="Times New Roman" w:cs="Times New Roman"/>
        </w:rPr>
      </w:pPr>
    </w:p>
    <w:p w14:paraId="6841351E" w14:textId="295C403A" w:rsidR="00BE7161" w:rsidRPr="008E0D09" w:rsidRDefault="00B34FD8" w:rsidP="008A5506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</w:rPr>
        <w:t xml:space="preserve">Palavras-chave: </w:t>
      </w:r>
      <w:r w:rsidR="00797902" w:rsidRPr="008E0D09">
        <w:rPr>
          <w:rFonts w:ascii="Times New Roman" w:hAnsi="Times New Roman" w:cs="Times New Roman"/>
        </w:rPr>
        <w:t xml:space="preserve">imigração, latinos, preconceito, </w:t>
      </w:r>
      <w:r w:rsidR="008E0D09" w:rsidRPr="008E0D09">
        <w:rPr>
          <w:rFonts w:ascii="Times New Roman" w:hAnsi="Times New Roman" w:cs="Times New Roman"/>
        </w:rPr>
        <w:t>hipótese</w:t>
      </w:r>
      <w:r w:rsidR="00797902" w:rsidRPr="008E0D09">
        <w:rPr>
          <w:rFonts w:ascii="Times New Roman" w:hAnsi="Times New Roman" w:cs="Times New Roman"/>
        </w:rPr>
        <w:t>.</w:t>
      </w:r>
    </w:p>
    <w:p w14:paraId="13BBF591" w14:textId="1ED09618" w:rsidR="00BE7161" w:rsidRPr="008E0D09" w:rsidRDefault="00BE7161" w:rsidP="00FA73D8">
      <w:pPr>
        <w:spacing w:line="360" w:lineRule="auto"/>
        <w:jc w:val="both"/>
        <w:rPr>
          <w:b/>
        </w:rPr>
      </w:pPr>
      <w:r w:rsidRPr="008E0D09">
        <w:rPr>
          <w:b/>
        </w:rPr>
        <w:t>Introdução</w:t>
      </w:r>
    </w:p>
    <w:p w14:paraId="24620E8B" w14:textId="5885E11C" w:rsidR="00367C79" w:rsidRPr="008E0D09" w:rsidRDefault="00BE7161" w:rsidP="00797902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  <w:b/>
        </w:rPr>
        <w:tab/>
      </w:r>
      <w:r w:rsidR="000703FD" w:rsidRPr="008E0D09">
        <w:rPr>
          <w:rFonts w:ascii="Times New Roman" w:hAnsi="Times New Roman" w:cs="Times New Roman"/>
        </w:rPr>
        <w:t>O mú</w:t>
      </w:r>
      <w:r w:rsidR="00797902" w:rsidRPr="008E0D09">
        <w:rPr>
          <w:rFonts w:ascii="Times New Roman" w:hAnsi="Times New Roman" w:cs="Times New Roman"/>
        </w:rPr>
        <w:t>sico e poeta uruguaio Jorge Drexler</w:t>
      </w:r>
      <w:bookmarkStart w:id="0" w:name="_Hlk191240698"/>
      <w:r w:rsidR="00760094" w:rsidRPr="008E0D09">
        <w:rPr>
          <w:rFonts w:ascii="Times New Roman" w:hAnsi="Times New Roman" w:cs="Times New Roman"/>
          <w:iCs/>
        </w:rPr>
        <w:t>,</w:t>
      </w:r>
      <w:bookmarkEnd w:id="0"/>
      <w:r w:rsidR="00797902" w:rsidRPr="008E0D09">
        <w:rPr>
          <w:rFonts w:ascii="Times New Roman" w:hAnsi="Times New Roman" w:cs="Times New Roman"/>
        </w:rPr>
        <w:t xml:space="preserve"> deu ao mundo lindos versos sobre a permanente condição humana da mudança. Na obra “</w:t>
      </w:r>
      <w:proofErr w:type="spellStart"/>
      <w:r w:rsidR="00797902" w:rsidRPr="008E0D09">
        <w:rPr>
          <w:rFonts w:ascii="Times New Roman" w:hAnsi="Times New Roman" w:cs="Times New Roman"/>
          <w:i/>
          <w:iCs/>
        </w:rPr>
        <w:t>Movimiento</w:t>
      </w:r>
      <w:proofErr w:type="spellEnd"/>
      <w:r w:rsidR="00797902" w:rsidRPr="008E0D09">
        <w:rPr>
          <w:rFonts w:ascii="Times New Roman" w:hAnsi="Times New Roman" w:cs="Times New Roman"/>
        </w:rPr>
        <w:t>”</w:t>
      </w:r>
      <w:r w:rsidR="00760094" w:rsidRPr="008E0D09">
        <w:rPr>
          <w:rFonts w:ascii="Times New Roman" w:hAnsi="Times New Roman" w:cs="Times New Roman"/>
          <w:iCs/>
        </w:rPr>
        <w:t>,</w:t>
      </w:r>
      <w:r w:rsidR="006133C9" w:rsidRPr="008E0D09">
        <w:rPr>
          <w:rFonts w:ascii="Times New Roman" w:hAnsi="Times New Roman" w:cs="Times New Roman"/>
        </w:rPr>
        <w:t xml:space="preserve"> do ano de 2017</w:t>
      </w:r>
      <w:r w:rsidR="00760094" w:rsidRPr="008E0D09">
        <w:rPr>
          <w:rFonts w:ascii="Times New Roman" w:hAnsi="Times New Roman" w:cs="Times New Roman"/>
          <w:iCs/>
        </w:rPr>
        <w:t>,</w:t>
      </w:r>
      <w:r w:rsidR="006133C9" w:rsidRPr="008E0D09">
        <w:rPr>
          <w:rFonts w:ascii="Times New Roman" w:hAnsi="Times New Roman" w:cs="Times New Roman"/>
        </w:rPr>
        <w:t xml:space="preserve"> ele canta </w:t>
      </w:r>
      <w:r w:rsidR="00797902" w:rsidRPr="008E0D09">
        <w:rPr>
          <w:rFonts w:ascii="Times New Roman" w:hAnsi="Times New Roman" w:cs="Times New Roman"/>
          <w:i/>
        </w:rPr>
        <w:t xml:space="preserve">“Somos uma espécie em viaje; No </w:t>
      </w:r>
      <w:proofErr w:type="spellStart"/>
      <w:r w:rsidR="00797902" w:rsidRPr="008E0D09">
        <w:rPr>
          <w:rFonts w:ascii="Times New Roman" w:hAnsi="Times New Roman" w:cs="Times New Roman"/>
          <w:i/>
        </w:rPr>
        <w:t>tenemos</w:t>
      </w:r>
      <w:proofErr w:type="spellEnd"/>
      <w:r w:rsidR="00797902" w:rsidRPr="008E0D09">
        <w:rPr>
          <w:rFonts w:ascii="Times New Roman" w:hAnsi="Times New Roman" w:cs="Times New Roman"/>
          <w:i/>
        </w:rPr>
        <w:t xml:space="preserve"> pertinências sino </w:t>
      </w:r>
      <w:proofErr w:type="spellStart"/>
      <w:proofErr w:type="gramStart"/>
      <w:r w:rsidR="00797902" w:rsidRPr="008E0D09">
        <w:rPr>
          <w:rFonts w:ascii="Times New Roman" w:hAnsi="Times New Roman" w:cs="Times New Roman"/>
          <w:i/>
        </w:rPr>
        <w:t>equipaje;Vamos</w:t>
      </w:r>
      <w:proofErr w:type="spellEnd"/>
      <w:proofErr w:type="gramEnd"/>
      <w:r w:rsidR="00797902" w:rsidRPr="008E0D09">
        <w:rPr>
          <w:rFonts w:ascii="Times New Roman" w:hAnsi="Times New Roman" w:cs="Times New Roman"/>
          <w:i/>
        </w:rPr>
        <w:t xml:space="preserve"> com </w:t>
      </w:r>
      <w:proofErr w:type="spellStart"/>
      <w:r w:rsidR="00797902" w:rsidRPr="008E0D09">
        <w:rPr>
          <w:rFonts w:ascii="Times New Roman" w:hAnsi="Times New Roman" w:cs="Times New Roman"/>
          <w:i/>
        </w:rPr>
        <w:t>el</w:t>
      </w:r>
      <w:proofErr w:type="spellEnd"/>
      <w:r w:rsidR="00797902" w:rsidRPr="008E0D09">
        <w:rPr>
          <w:rFonts w:ascii="Times New Roman" w:hAnsi="Times New Roman" w:cs="Times New Roman"/>
          <w:i/>
        </w:rPr>
        <w:t xml:space="preserve"> </w:t>
      </w:r>
      <w:proofErr w:type="spellStart"/>
      <w:r w:rsidR="00797902" w:rsidRPr="008E0D09">
        <w:rPr>
          <w:rFonts w:ascii="Times New Roman" w:hAnsi="Times New Roman" w:cs="Times New Roman"/>
          <w:i/>
        </w:rPr>
        <w:t>polen</w:t>
      </w:r>
      <w:proofErr w:type="spellEnd"/>
      <w:r w:rsidR="00797902" w:rsidRPr="008E0D09">
        <w:rPr>
          <w:rFonts w:ascii="Times New Roman" w:hAnsi="Times New Roman" w:cs="Times New Roman"/>
          <w:i/>
        </w:rPr>
        <w:t xml:space="preserve"> em </w:t>
      </w:r>
      <w:proofErr w:type="spellStart"/>
      <w:r w:rsidR="00797902" w:rsidRPr="008E0D09">
        <w:rPr>
          <w:rFonts w:ascii="Times New Roman" w:hAnsi="Times New Roman" w:cs="Times New Roman"/>
          <w:i/>
        </w:rPr>
        <w:t>el</w:t>
      </w:r>
      <w:proofErr w:type="spellEnd"/>
      <w:r w:rsidR="00797902" w:rsidRPr="008E0D09">
        <w:rPr>
          <w:rFonts w:ascii="Times New Roman" w:hAnsi="Times New Roman" w:cs="Times New Roman"/>
          <w:i/>
        </w:rPr>
        <w:t xml:space="preserve"> </w:t>
      </w:r>
      <w:proofErr w:type="spellStart"/>
      <w:r w:rsidR="00797902" w:rsidRPr="008E0D09">
        <w:rPr>
          <w:rFonts w:ascii="Times New Roman" w:hAnsi="Times New Roman" w:cs="Times New Roman"/>
          <w:i/>
        </w:rPr>
        <w:t>viento</w:t>
      </w:r>
      <w:proofErr w:type="spellEnd"/>
      <w:r w:rsidR="00797902" w:rsidRPr="008E0D09">
        <w:rPr>
          <w:rFonts w:ascii="Times New Roman" w:hAnsi="Times New Roman" w:cs="Times New Roman"/>
          <w:i/>
        </w:rPr>
        <w:t xml:space="preserve">; Estamos vivos porque estamos em movimento; Nunca estamos quietos, somos </w:t>
      </w:r>
      <w:proofErr w:type="spellStart"/>
      <w:r w:rsidR="00797902" w:rsidRPr="008E0D09">
        <w:rPr>
          <w:rFonts w:ascii="Times New Roman" w:hAnsi="Times New Roman" w:cs="Times New Roman"/>
          <w:i/>
        </w:rPr>
        <w:t>trashumantes</w:t>
      </w:r>
      <w:proofErr w:type="spellEnd"/>
      <w:r w:rsidR="00797902" w:rsidRPr="008E0D09">
        <w:rPr>
          <w:rFonts w:ascii="Times New Roman" w:hAnsi="Times New Roman" w:cs="Times New Roman"/>
          <w:i/>
        </w:rPr>
        <w:t xml:space="preserve">; Somos padres, </w:t>
      </w:r>
      <w:proofErr w:type="spellStart"/>
      <w:r w:rsidR="00797902" w:rsidRPr="008E0D09">
        <w:rPr>
          <w:rFonts w:ascii="Times New Roman" w:hAnsi="Times New Roman" w:cs="Times New Roman"/>
          <w:i/>
        </w:rPr>
        <w:t>hijos</w:t>
      </w:r>
      <w:proofErr w:type="spellEnd"/>
      <w:r w:rsidR="00797902" w:rsidRPr="008E0D09">
        <w:rPr>
          <w:rFonts w:ascii="Times New Roman" w:hAnsi="Times New Roman" w:cs="Times New Roman"/>
          <w:i/>
        </w:rPr>
        <w:t xml:space="preserve">, </w:t>
      </w:r>
      <w:proofErr w:type="spellStart"/>
      <w:r w:rsidR="00797902" w:rsidRPr="008E0D09">
        <w:rPr>
          <w:rFonts w:ascii="Times New Roman" w:hAnsi="Times New Roman" w:cs="Times New Roman"/>
          <w:i/>
        </w:rPr>
        <w:t>nietos</w:t>
      </w:r>
      <w:proofErr w:type="spellEnd"/>
      <w:r w:rsidR="00797902" w:rsidRPr="008E0D09">
        <w:rPr>
          <w:rFonts w:ascii="Times New Roman" w:hAnsi="Times New Roman" w:cs="Times New Roman"/>
          <w:i/>
        </w:rPr>
        <w:t xml:space="preserve"> e </w:t>
      </w:r>
      <w:proofErr w:type="spellStart"/>
      <w:r w:rsidR="00797902" w:rsidRPr="008E0D09">
        <w:rPr>
          <w:rFonts w:ascii="Times New Roman" w:hAnsi="Times New Roman" w:cs="Times New Roman"/>
          <w:i/>
        </w:rPr>
        <w:t>bisnietos</w:t>
      </w:r>
      <w:proofErr w:type="spellEnd"/>
      <w:r w:rsidR="00797902" w:rsidRPr="008E0D09">
        <w:rPr>
          <w:rFonts w:ascii="Times New Roman" w:hAnsi="Times New Roman" w:cs="Times New Roman"/>
          <w:i/>
        </w:rPr>
        <w:t xml:space="preserve"> de imigrantes</w:t>
      </w:r>
      <w:r w:rsidR="006133C9" w:rsidRPr="008E0D09">
        <w:rPr>
          <w:rFonts w:ascii="Times New Roman" w:hAnsi="Times New Roman" w:cs="Times New Roman"/>
          <w:i/>
        </w:rPr>
        <w:t>”</w:t>
      </w:r>
      <w:r w:rsidR="005B7C8C">
        <w:rPr>
          <w:rFonts w:ascii="Times New Roman" w:hAnsi="Times New Roman" w:cs="Times New Roman"/>
        </w:rPr>
        <w:t xml:space="preserve">. </w:t>
      </w:r>
      <w:r w:rsidR="00367C79" w:rsidRPr="008E0D09">
        <w:rPr>
          <w:rFonts w:ascii="Times New Roman" w:hAnsi="Times New Roman" w:cs="Times New Roman"/>
        </w:rPr>
        <w:t>Há nos versos de Drexler toda a história dos movimentos migratórios desde o início da aventura humana neste planeta. Se antes as pessoas migravam buscando melhores campos para pesca e caça, proteção contra tribos inimigas e até mesmo fugindo das mudanças do clima que foram artificialmente aceleradas em razão dos efeitos negativos dos trezentos anos de processos industriais que alterar</w:t>
      </w:r>
      <w:r w:rsidR="00760094" w:rsidRPr="008E0D09">
        <w:rPr>
          <w:rFonts w:ascii="Times New Roman" w:hAnsi="Times New Roman" w:cs="Times New Roman"/>
        </w:rPr>
        <w:t>am</w:t>
      </w:r>
      <w:r w:rsidR="00367C79" w:rsidRPr="008E0D09">
        <w:rPr>
          <w:rFonts w:ascii="Times New Roman" w:hAnsi="Times New Roman" w:cs="Times New Roman"/>
        </w:rPr>
        <w:t xml:space="preserve"> as dinâmicas de resiliência do planeta terra nos conduzido ao momento atual que convencionamos </w:t>
      </w:r>
      <w:r w:rsidR="006C761A" w:rsidRPr="008E0D09">
        <w:rPr>
          <w:rFonts w:ascii="Times New Roman" w:hAnsi="Times New Roman" w:cs="Times New Roman"/>
        </w:rPr>
        <w:t xml:space="preserve">de </w:t>
      </w:r>
      <w:proofErr w:type="spellStart"/>
      <w:r w:rsidR="006C761A" w:rsidRPr="008E0D09">
        <w:rPr>
          <w:rFonts w:ascii="Times New Roman" w:hAnsi="Times New Roman" w:cs="Times New Roman"/>
        </w:rPr>
        <w:t>antropoceno</w:t>
      </w:r>
      <w:proofErr w:type="spellEnd"/>
      <w:r w:rsidR="006C761A" w:rsidRPr="008E0D09">
        <w:rPr>
          <w:rFonts w:ascii="Times New Roman" w:hAnsi="Times New Roman" w:cs="Times New Roman"/>
        </w:rPr>
        <w:t xml:space="preserve"> ou </w:t>
      </w:r>
      <w:proofErr w:type="spellStart"/>
      <w:r w:rsidR="006C761A" w:rsidRPr="008E0D09">
        <w:rPr>
          <w:rFonts w:ascii="Times New Roman" w:hAnsi="Times New Roman" w:cs="Times New Roman"/>
        </w:rPr>
        <w:t>piroceno</w:t>
      </w:r>
      <w:proofErr w:type="spellEnd"/>
      <w:r w:rsidR="00760094" w:rsidRPr="008E0D09">
        <w:rPr>
          <w:rFonts w:ascii="Times New Roman" w:hAnsi="Times New Roman" w:cs="Times New Roman"/>
          <w:iCs/>
        </w:rPr>
        <w:t>, ho</w:t>
      </w:r>
      <w:r w:rsidR="006C761A" w:rsidRPr="008E0D09">
        <w:rPr>
          <w:rFonts w:ascii="Times New Roman" w:hAnsi="Times New Roman" w:cs="Times New Roman"/>
        </w:rPr>
        <w:t>je, vencidos o primeiro quarto do século XXI</w:t>
      </w:r>
      <w:r w:rsidR="00760094" w:rsidRPr="008E0D09">
        <w:rPr>
          <w:rFonts w:ascii="Times New Roman" w:hAnsi="Times New Roman" w:cs="Times New Roman"/>
          <w:iCs/>
        </w:rPr>
        <w:t>,</w:t>
      </w:r>
      <w:r w:rsidR="006C761A" w:rsidRPr="008E0D09">
        <w:rPr>
          <w:rFonts w:ascii="Times New Roman" w:hAnsi="Times New Roman" w:cs="Times New Roman"/>
        </w:rPr>
        <w:t xml:space="preserve"> os processos migratórios são</w:t>
      </w:r>
      <w:r w:rsidR="00760094" w:rsidRPr="008E0D09">
        <w:rPr>
          <w:rFonts w:ascii="Times New Roman" w:hAnsi="Times New Roman" w:cs="Times New Roman"/>
          <w:iCs/>
        </w:rPr>
        <w:t>,</w:t>
      </w:r>
      <w:r w:rsidR="006C761A" w:rsidRPr="008E0D09">
        <w:rPr>
          <w:rFonts w:ascii="Times New Roman" w:hAnsi="Times New Roman" w:cs="Times New Roman"/>
        </w:rPr>
        <w:t xml:space="preserve"> em grande parte</w:t>
      </w:r>
      <w:r w:rsidR="00760094" w:rsidRPr="008E0D09">
        <w:rPr>
          <w:rFonts w:ascii="Times New Roman" w:hAnsi="Times New Roman" w:cs="Times New Roman"/>
          <w:iCs/>
        </w:rPr>
        <w:t>,</w:t>
      </w:r>
      <w:r w:rsidR="006C761A" w:rsidRPr="008E0D09">
        <w:rPr>
          <w:rFonts w:ascii="Times New Roman" w:hAnsi="Times New Roman" w:cs="Times New Roman"/>
        </w:rPr>
        <w:t xml:space="preserve"> motivados pelos efeitos negativos do </w:t>
      </w:r>
      <w:r w:rsidR="00760094" w:rsidRPr="008E0D09">
        <w:rPr>
          <w:rFonts w:ascii="Times New Roman" w:hAnsi="Times New Roman" w:cs="Times New Roman"/>
        </w:rPr>
        <w:t xml:space="preserve">é </w:t>
      </w:r>
      <w:r w:rsidR="006C761A" w:rsidRPr="008E0D09">
        <w:rPr>
          <w:rFonts w:ascii="Times New Roman" w:hAnsi="Times New Roman" w:cs="Times New Roman"/>
        </w:rPr>
        <w:t>chama</w:t>
      </w:r>
      <w:r w:rsidR="00760094" w:rsidRPr="008E0D09">
        <w:rPr>
          <w:rFonts w:ascii="Times New Roman" w:hAnsi="Times New Roman" w:cs="Times New Roman"/>
        </w:rPr>
        <w:t>do</w:t>
      </w:r>
      <w:r w:rsidR="006C761A" w:rsidRPr="008E0D09">
        <w:rPr>
          <w:rFonts w:ascii="Times New Roman" w:hAnsi="Times New Roman" w:cs="Times New Roman"/>
        </w:rPr>
        <w:t xml:space="preserve"> de globalização</w:t>
      </w:r>
      <w:r w:rsidR="00C30249" w:rsidRPr="008E0D09">
        <w:rPr>
          <w:rFonts w:ascii="Times New Roman" w:hAnsi="Times New Roman" w:cs="Times New Roman"/>
        </w:rPr>
        <w:t>, momento em que</w:t>
      </w:r>
      <w:r w:rsidR="00760094" w:rsidRPr="008E0D09">
        <w:rPr>
          <w:rFonts w:ascii="Times New Roman" w:hAnsi="Times New Roman" w:cs="Times New Roman"/>
          <w:iCs/>
        </w:rPr>
        <w:t>,</w:t>
      </w:r>
      <w:r w:rsidR="00C30249" w:rsidRPr="008E0D09">
        <w:rPr>
          <w:rFonts w:ascii="Times New Roman" w:hAnsi="Times New Roman" w:cs="Times New Roman"/>
        </w:rPr>
        <w:t xml:space="preserve"> segundo </w:t>
      </w:r>
      <w:proofErr w:type="spellStart"/>
      <w:r w:rsidR="00C30249" w:rsidRPr="008E0D09">
        <w:rPr>
          <w:rFonts w:ascii="Times New Roman" w:hAnsi="Times New Roman" w:cs="Times New Roman"/>
        </w:rPr>
        <w:t>Zygmunt</w:t>
      </w:r>
      <w:proofErr w:type="spellEnd"/>
      <w:r w:rsidR="00C30249" w:rsidRPr="008E0D09">
        <w:rPr>
          <w:rFonts w:ascii="Times New Roman" w:hAnsi="Times New Roman" w:cs="Times New Roman"/>
        </w:rPr>
        <w:t xml:space="preserve"> </w:t>
      </w:r>
      <w:proofErr w:type="spellStart"/>
      <w:r w:rsidR="00C30249" w:rsidRPr="008E0D09">
        <w:rPr>
          <w:rFonts w:ascii="Times New Roman" w:hAnsi="Times New Roman" w:cs="Times New Roman"/>
        </w:rPr>
        <w:t>Bauman</w:t>
      </w:r>
      <w:proofErr w:type="spellEnd"/>
      <w:r w:rsidR="00760094" w:rsidRPr="008E0D09">
        <w:rPr>
          <w:rFonts w:ascii="Times New Roman" w:hAnsi="Times New Roman" w:cs="Times New Roman"/>
          <w:iCs/>
        </w:rPr>
        <w:t>,</w:t>
      </w:r>
      <w:r w:rsidR="00C30249" w:rsidRPr="008E0D09">
        <w:rPr>
          <w:rFonts w:ascii="Times New Roman" w:hAnsi="Times New Roman" w:cs="Times New Roman"/>
        </w:rPr>
        <w:t xml:space="preserve"> “não se pode mais falar em totalidades sociais e culturais localmente arraigadas</w:t>
      </w:r>
      <w:r w:rsidR="00760094" w:rsidRPr="008E0D09">
        <w:rPr>
          <w:rFonts w:ascii="Times New Roman" w:hAnsi="Times New Roman" w:cs="Times New Roman"/>
        </w:rPr>
        <w:t>”</w:t>
      </w:r>
      <w:r w:rsidR="00760094" w:rsidRPr="008E0D09">
        <w:rPr>
          <w:rFonts w:ascii="Times New Roman" w:hAnsi="Times New Roman" w:cs="Times New Roman"/>
          <w:iCs/>
        </w:rPr>
        <w:t>,</w:t>
      </w:r>
      <w:r w:rsidR="00C30249" w:rsidRPr="008E0D09">
        <w:rPr>
          <w:rFonts w:ascii="Times New Roman" w:hAnsi="Times New Roman" w:cs="Times New Roman"/>
        </w:rPr>
        <w:t xml:space="preserve"> (B</w:t>
      </w:r>
      <w:r w:rsidR="000703FD" w:rsidRPr="008E0D09">
        <w:rPr>
          <w:rFonts w:ascii="Times New Roman" w:hAnsi="Times New Roman" w:cs="Times New Roman"/>
        </w:rPr>
        <w:t>a</w:t>
      </w:r>
      <w:r w:rsidR="00C30249" w:rsidRPr="008E0D09">
        <w:rPr>
          <w:rFonts w:ascii="Times New Roman" w:hAnsi="Times New Roman" w:cs="Times New Roman"/>
        </w:rPr>
        <w:t>uman,1999:21).</w:t>
      </w:r>
    </w:p>
    <w:p w14:paraId="5ACB07F3" w14:textId="2B4E617C" w:rsidR="00136832" w:rsidRPr="008E0D09" w:rsidRDefault="00816D19" w:rsidP="00797902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</w:rPr>
        <w:tab/>
        <w:t xml:space="preserve">Na </w:t>
      </w:r>
      <w:r w:rsidR="006133C9" w:rsidRPr="008E0D09">
        <w:rPr>
          <w:rFonts w:ascii="Times New Roman" w:hAnsi="Times New Roman" w:cs="Times New Roman"/>
        </w:rPr>
        <w:t>música</w:t>
      </w:r>
      <w:r w:rsidRPr="008E0D09">
        <w:rPr>
          <w:rFonts w:ascii="Times New Roman" w:hAnsi="Times New Roman" w:cs="Times New Roman"/>
        </w:rPr>
        <w:t xml:space="preserve"> </w:t>
      </w:r>
      <w:r w:rsidR="00760094" w:rsidRPr="008E0D09">
        <w:rPr>
          <w:rFonts w:ascii="Times New Roman" w:hAnsi="Times New Roman" w:cs="Times New Roman"/>
        </w:rPr>
        <w:t>citada no início desta pesquisa</w:t>
      </w:r>
      <w:r w:rsidR="00760094" w:rsidRPr="008E0D09">
        <w:rPr>
          <w:rFonts w:ascii="Times New Roman" w:hAnsi="Times New Roman" w:cs="Times New Roman"/>
          <w:iCs/>
        </w:rPr>
        <w:t xml:space="preserve">, como </w:t>
      </w:r>
      <w:r w:rsidRPr="008E0D09">
        <w:rPr>
          <w:rFonts w:ascii="Times New Roman" w:hAnsi="Times New Roman" w:cs="Times New Roman"/>
        </w:rPr>
        <w:t xml:space="preserve">argumento inicial Drexler </w:t>
      </w:r>
      <w:r w:rsidR="00760094" w:rsidRPr="008E0D09">
        <w:rPr>
          <w:rFonts w:ascii="Times New Roman" w:hAnsi="Times New Roman" w:cs="Times New Roman"/>
        </w:rPr>
        <w:t xml:space="preserve">traz </w:t>
      </w:r>
      <w:r w:rsidRPr="008E0D09">
        <w:rPr>
          <w:rFonts w:ascii="Times New Roman" w:hAnsi="Times New Roman" w:cs="Times New Roman"/>
        </w:rPr>
        <w:t xml:space="preserve">mais um verso de seminal importância para a compreensão do fenômeno que </w:t>
      </w:r>
      <w:r w:rsidR="00760094" w:rsidRPr="008E0D09">
        <w:rPr>
          <w:rFonts w:ascii="Times New Roman" w:hAnsi="Times New Roman" w:cs="Times New Roman"/>
        </w:rPr>
        <w:t xml:space="preserve">aqui se </w:t>
      </w:r>
      <w:r w:rsidRPr="008E0D09">
        <w:rPr>
          <w:rFonts w:ascii="Times New Roman" w:hAnsi="Times New Roman" w:cs="Times New Roman"/>
        </w:rPr>
        <w:t>prop</w:t>
      </w:r>
      <w:r w:rsidR="00760094" w:rsidRPr="008E0D09">
        <w:rPr>
          <w:rFonts w:ascii="Times New Roman" w:hAnsi="Times New Roman" w:cs="Times New Roman"/>
        </w:rPr>
        <w:t>õe</w:t>
      </w:r>
      <w:r w:rsidRPr="008E0D09">
        <w:rPr>
          <w:rFonts w:ascii="Times New Roman" w:hAnsi="Times New Roman" w:cs="Times New Roman"/>
        </w:rPr>
        <w:t xml:space="preserve"> estudar. Diz o poeta </w:t>
      </w:r>
      <w:r w:rsidR="00760094" w:rsidRPr="008E0D09">
        <w:rPr>
          <w:rFonts w:ascii="Times New Roman" w:hAnsi="Times New Roman" w:cs="Times New Roman"/>
        </w:rPr>
        <w:t>u</w:t>
      </w:r>
      <w:r w:rsidRPr="008E0D09">
        <w:rPr>
          <w:rFonts w:ascii="Times New Roman" w:hAnsi="Times New Roman" w:cs="Times New Roman"/>
        </w:rPr>
        <w:t>ruguai</w:t>
      </w:r>
      <w:r w:rsidR="00760094" w:rsidRPr="008E0D09">
        <w:rPr>
          <w:rFonts w:ascii="Times New Roman" w:hAnsi="Times New Roman" w:cs="Times New Roman"/>
        </w:rPr>
        <w:t>o</w:t>
      </w:r>
      <w:r w:rsidR="00760094" w:rsidRPr="008E0D09">
        <w:rPr>
          <w:rFonts w:ascii="Times New Roman" w:hAnsi="Times New Roman" w:cs="Times New Roman"/>
          <w:iCs/>
        </w:rPr>
        <w:t>,</w:t>
      </w:r>
      <w:r w:rsidRPr="008E0D09">
        <w:rPr>
          <w:rFonts w:ascii="Times New Roman" w:hAnsi="Times New Roman" w:cs="Times New Roman"/>
        </w:rPr>
        <w:t xml:space="preserve"> </w:t>
      </w:r>
      <w:r w:rsidRPr="008E0D09">
        <w:rPr>
          <w:rFonts w:ascii="Times New Roman" w:hAnsi="Times New Roman" w:cs="Times New Roman"/>
          <w:i/>
        </w:rPr>
        <w:t>“</w:t>
      </w:r>
      <w:proofErr w:type="spellStart"/>
      <w:r w:rsidRPr="008E0D09">
        <w:rPr>
          <w:rFonts w:ascii="Times New Roman" w:hAnsi="Times New Roman" w:cs="Times New Roman"/>
          <w:i/>
        </w:rPr>
        <w:t>Yo</w:t>
      </w:r>
      <w:proofErr w:type="spellEnd"/>
      <w:r w:rsidRPr="008E0D09">
        <w:rPr>
          <w:rFonts w:ascii="Times New Roman" w:hAnsi="Times New Roman" w:cs="Times New Roman"/>
          <w:i/>
        </w:rPr>
        <w:t xml:space="preserve"> no </w:t>
      </w:r>
      <w:proofErr w:type="spellStart"/>
      <w:r w:rsidRPr="008E0D09">
        <w:rPr>
          <w:rFonts w:ascii="Times New Roman" w:hAnsi="Times New Roman" w:cs="Times New Roman"/>
          <w:i/>
        </w:rPr>
        <w:t>soy</w:t>
      </w:r>
      <w:proofErr w:type="spellEnd"/>
      <w:r w:rsidRPr="008E0D09">
        <w:rPr>
          <w:rFonts w:ascii="Times New Roman" w:hAnsi="Times New Roman" w:cs="Times New Roman"/>
          <w:i/>
        </w:rPr>
        <w:t xml:space="preserve"> de aqui, </w:t>
      </w:r>
      <w:proofErr w:type="gramStart"/>
      <w:r w:rsidRPr="008E0D09">
        <w:rPr>
          <w:rFonts w:ascii="Times New Roman" w:hAnsi="Times New Roman" w:cs="Times New Roman"/>
          <w:i/>
        </w:rPr>
        <w:t>Pero</w:t>
      </w:r>
      <w:proofErr w:type="gramEnd"/>
      <w:r w:rsidRPr="008E0D09">
        <w:rPr>
          <w:rFonts w:ascii="Times New Roman" w:hAnsi="Times New Roman" w:cs="Times New Roman"/>
          <w:i/>
        </w:rPr>
        <w:t xml:space="preserve"> </w:t>
      </w:r>
      <w:proofErr w:type="spellStart"/>
      <w:r w:rsidRPr="008E0D09">
        <w:rPr>
          <w:rFonts w:ascii="Times New Roman" w:hAnsi="Times New Roman" w:cs="Times New Roman"/>
          <w:i/>
        </w:rPr>
        <w:t>tú</w:t>
      </w:r>
      <w:proofErr w:type="spellEnd"/>
      <w:r w:rsidRPr="008E0D09">
        <w:rPr>
          <w:rFonts w:ascii="Times New Roman" w:hAnsi="Times New Roman" w:cs="Times New Roman"/>
          <w:i/>
        </w:rPr>
        <w:t xml:space="preserve"> </w:t>
      </w:r>
      <w:proofErr w:type="spellStart"/>
      <w:r w:rsidRPr="008E0D09">
        <w:rPr>
          <w:rFonts w:ascii="Times New Roman" w:hAnsi="Times New Roman" w:cs="Times New Roman"/>
          <w:i/>
        </w:rPr>
        <w:t>tampoco</w:t>
      </w:r>
      <w:proofErr w:type="spellEnd"/>
      <w:r w:rsidRPr="008E0D09">
        <w:rPr>
          <w:rFonts w:ascii="Times New Roman" w:hAnsi="Times New Roman" w:cs="Times New Roman"/>
          <w:i/>
        </w:rPr>
        <w:t>”</w:t>
      </w:r>
      <w:r w:rsidRPr="008E0D09">
        <w:rPr>
          <w:rFonts w:ascii="Times New Roman" w:hAnsi="Times New Roman" w:cs="Times New Roman"/>
        </w:rPr>
        <w:t xml:space="preserve">. É, pois, o caso de vasta </w:t>
      </w:r>
      <w:r w:rsidR="00136832" w:rsidRPr="008E0D09">
        <w:rPr>
          <w:rFonts w:ascii="Times New Roman" w:hAnsi="Times New Roman" w:cs="Times New Roman"/>
        </w:rPr>
        <w:t>parte</w:t>
      </w:r>
      <w:r w:rsidRPr="008E0D09">
        <w:rPr>
          <w:rFonts w:ascii="Times New Roman" w:hAnsi="Times New Roman" w:cs="Times New Roman"/>
        </w:rPr>
        <w:t xml:space="preserve"> da população que hoje habita os Estados Unidos da América na medida em que, excluindo os povos originários do continente que até a chegada de Cristóvão Colombo </w:t>
      </w:r>
      <w:r w:rsidR="003055C9" w:rsidRPr="008E0D09">
        <w:rPr>
          <w:rFonts w:ascii="Times New Roman" w:hAnsi="Times New Roman" w:cs="Times New Roman"/>
        </w:rPr>
        <w:t>habitavam a região formando uma sociedade de nações diversas, plurais e ricas em cultura que ora cooperavam e ora guerreavam umas com as outr</w:t>
      </w:r>
      <w:r w:rsidR="00760094" w:rsidRPr="008E0D09">
        <w:rPr>
          <w:rFonts w:ascii="Times New Roman" w:hAnsi="Times New Roman" w:cs="Times New Roman"/>
        </w:rPr>
        <w:t>a</w:t>
      </w:r>
      <w:r w:rsidR="003055C9" w:rsidRPr="008E0D09">
        <w:rPr>
          <w:rFonts w:ascii="Times New Roman" w:hAnsi="Times New Roman" w:cs="Times New Roman"/>
        </w:rPr>
        <w:t>s. Uma população estimada em até 60 milhões de pessoas que verdadeiramente podem ser considerad</w:t>
      </w:r>
      <w:r w:rsidR="00760094" w:rsidRPr="008E0D09">
        <w:rPr>
          <w:rFonts w:ascii="Times New Roman" w:hAnsi="Times New Roman" w:cs="Times New Roman"/>
        </w:rPr>
        <w:t>a</w:t>
      </w:r>
      <w:r w:rsidR="003055C9" w:rsidRPr="008E0D09">
        <w:rPr>
          <w:rFonts w:ascii="Times New Roman" w:hAnsi="Times New Roman" w:cs="Times New Roman"/>
        </w:rPr>
        <w:t>s legítim</w:t>
      </w:r>
      <w:r w:rsidR="00760094" w:rsidRPr="008E0D09">
        <w:rPr>
          <w:rFonts w:ascii="Times New Roman" w:hAnsi="Times New Roman" w:cs="Times New Roman"/>
        </w:rPr>
        <w:t>a</w:t>
      </w:r>
      <w:r w:rsidR="003055C9" w:rsidRPr="008E0D09">
        <w:rPr>
          <w:rFonts w:ascii="Times New Roman" w:hAnsi="Times New Roman" w:cs="Times New Roman"/>
        </w:rPr>
        <w:t>s possuidor</w:t>
      </w:r>
      <w:r w:rsidR="00760094" w:rsidRPr="008E0D09">
        <w:rPr>
          <w:rFonts w:ascii="Times New Roman" w:hAnsi="Times New Roman" w:cs="Times New Roman"/>
        </w:rPr>
        <w:t>a</w:t>
      </w:r>
      <w:r w:rsidR="003055C9" w:rsidRPr="008E0D09">
        <w:rPr>
          <w:rFonts w:ascii="Times New Roman" w:hAnsi="Times New Roman" w:cs="Times New Roman"/>
        </w:rPr>
        <w:t xml:space="preserve">s das terras continentais. </w:t>
      </w:r>
    </w:p>
    <w:p w14:paraId="57FD4A59" w14:textId="40A7A4C7" w:rsidR="00BE7161" w:rsidRPr="008E0D09" w:rsidRDefault="00136832" w:rsidP="00BE7161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</w:rPr>
        <w:lastRenderedPageBreak/>
        <w:tab/>
      </w:r>
      <w:r w:rsidR="00760094" w:rsidRPr="008E0D09">
        <w:rPr>
          <w:rFonts w:ascii="Times New Roman" w:hAnsi="Times New Roman" w:cs="Times New Roman"/>
        </w:rPr>
        <w:t>Por esse viés pode-se dizer que esses s</w:t>
      </w:r>
      <w:r w:rsidRPr="008E0D09">
        <w:rPr>
          <w:rFonts w:ascii="Times New Roman" w:hAnsi="Times New Roman" w:cs="Times New Roman"/>
        </w:rPr>
        <w:t xml:space="preserve">ão os povos originários legítimos americanos, </w:t>
      </w:r>
      <w:r w:rsidR="003055C9" w:rsidRPr="008E0D09">
        <w:rPr>
          <w:rFonts w:ascii="Times New Roman" w:hAnsi="Times New Roman" w:cs="Times New Roman"/>
        </w:rPr>
        <w:t xml:space="preserve">todos os outros chegaram </w:t>
      </w:r>
      <w:r w:rsidR="00760094" w:rsidRPr="008E0D09">
        <w:rPr>
          <w:rFonts w:ascii="Times New Roman" w:hAnsi="Times New Roman" w:cs="Times New Roman"/>
        </w:rPr>
        <w:t>a</w:t>
      </w:r>
      <w:r w:rsidR="003055C9" w:rsidRPr="008E0D09">
        <w:rPr>
          <w:rFonts w:ascii="Times New Roman" w:hAnsi="Times New Roman" w:cs="Times New Roman"/>
        </w:rPr>
        <w:t>o continente por meio de processos migratórios mais ou menos organizados. Nos Estados Unidos da América grande parte do fluxo migratório realizou</w:t>
      </w:r>
      <w:r w:rsidR="00760094" w:rsidRPr="008E0D09">
        <w:rPr>
          <w:rFonts w:ascii="Times New Roman" w:hAnsi="Times New Roman" w:cs="Times New Roman"/>
        </w:rPr>
        <w:t>-se</w:t>
      </w:r>
      <w:r w:rsidR="003055C9" w:rsidRPr="008E0D09">
        <w:rPr>
          <w:rFonts w:ascii="Times New Roman" w:hAnsi="Times New Roman" w:cs="Times New Roman"/>
        </w:rPr>
        <w:t xml:space="preserve"> para o povoamento da região</w:t>
      </w:r>
      <w:r w:rsidR="00760094" w:rsidRPr="008E0D09">
        <w:rPr>
          <w:rFonts w:ascii="Times New Roman" w:hAnsi="Times New Roman" w:cs="Times New Roman"/>
          <w:iCs/>
        </w:rPr>
        <w:t>,</w:t>
      </w:r>
      <w:r w:rsidR="003055C9" w:rsidRPr="008E0D09">
        <w:rPr>
          <w:rFonts w:ascii="Times New Roman" w:hAnsi="Times New Roman" w:cs="Times New Roman"/>
        </w:rPr>
        <w:t xml:space="preserve"> enquanto na América luso e hispânica</w:t>
      </w:r>
      <w:r w:rsidR="00760094" w:rsidRPr="008E0D09">
        <w:rPr>
          <w:rFonts w:ascii="Times New Roman" w:hAnsi="Times New Roman" w:cs="Times New Roman"/>
          <w:iCs/>
        </w:rPr>
        <w:t>,</w:t>
      </w:r>
      <w:r w:rsidR="003055C9" w:rsidRPr="008E0D09">
        <w:rPr>
          <w:rFonts w:ascii="Times New Roman" w:hAnsi="Times New Roman" w:cs="Times New Roman"/>
        </w:rPr>
        <w:t xml:space="preserve"> o modelo de colonização baseada na exploração acabou por definir diferentes rumos para as economias dos países formadores das porções </w:t>
      </w:r>
      <w:r w:rsidR="00760094" w:rsidRPr="008E0D09">
        <w:rPr>
          <w:rFonts w:ascii="Times New Roman" w:hAnsi="Times New Roman" w:cs="Times New Roman"/>
        </w:rPr>
        <w:t>N</w:t>
      </w:r>
      <w:r w:rsidR="003055C9" w:rsidRPr="008E0D09">
        <w:rPr>
          <w:rFonts w:ascii="Times New Roman" w:hAnsi="Times New Roman" w:cs="Times New Roman"/>
        </w:rPr>
        <w:t xml:space="preserve">orte e </w:t>
      </w:r>
      <w:r w:rsidR="00760094" w:rsidRPr="008E0D09">
        <w:rPr>
          <w:rFonts w:ascii="Times New Roman" w:hAnsi="Times New Roman" w:cs="Times New Roman"/>
        </w:rPr>
        <w:t>S</w:t>
      </w:r>
      <w:r w:rsidR="003055C9" w:rsidRPr="008E0D09">
        <w:rPr>
          <w:rFonts w:ascii="Times New Roman" w:hAnsi="Times New Roman" w:cs="Times New Roman"/>
        </w:rPr>
        <w:t>ul do continente americano.</w:t>
      </w:r>
      <w:r w:rsidR="002C74C1" w:rsidRPr="008E0D09">
        <w:rPr>
          <w:rFonts w:ascii="Times New Roman" w:hAnsi="Times New Roman" w:cs="Times New Roman"/>
        </w:rPr>
        <w:t xml:space="preserve"> Da miríade de eventos históricos resultaram profundas diferenças sociais e econômicas que ao fim provoca</w:t>
      </w:r>
      <w:r w:rsidR="00760094" w:rsidRPr="008E0D09">
        <w:rPr>
          <w:rFonts w:ascii="Times New Roman" w:hAnsi="Times New Roman" w:cs="Times New Roman"/>
        </w:rPr>
        <w:t>ra</w:t>
      </w:r>
      <w:r w:rsidR="002C74C1" w:rsidRPr="008E0D09">
        <w:rPr>
          <w:rFonts w:ascii="Times New Roman" w:hAnsi="Times New Roman" w:cs="Times New Roman"/>
        </w:rPr>
        <w:t>m os deslocamentos humanos em direção aos Estados Unidos da América, maior economia mundial, criadora e por muitas décadas defensora d</w:t>
      </w:r>
      <w:r w:rsidR="006F5F9A" w:rsidRPr="008E0D09">
        <w:rPr>
          <w:rFonts w:ascii="Times New Roman" w:hAnsi="Times New Roman" w:cs="Times New Roman"/>
        </w:rPr>
        <w:t>e</w:t>
      </w:r>
      <w:r w:rsidR="002C74C1" w:rsidRPr="008E0D09">
        <w:rPr>
          <w:rFonts w:ascii="Times New Roman" w:hAnsi="Times New Roman" w:cs="Times New Roman"/>
        </w:rPr>
        <w:t xml:space="preserve"> valores balizadores </w:t>
      </w:r>
      <w:r w:rsidR="00464D3C" w:rsidRPr="008E0D09">
        <w:rPr>
          <w:rFonts w:ascii="Times New Roman" w:hAnsi="Times New Roman" w:cs="Times New Roman"/>
        </w:rPr>
        <w:t>da possibilidade de vencer e construir. Isso foi c</w:t>
      </w:r>
      <w:r w:rsidR="002C74C1" w:rsidRPr="008E0D09">
        <w:rPr>
          <w:rFonts w:ascii="Times New Roman" w:hAnsi="Times New Roman" w:cs="Times New Roman"/>
        </w:rPr>
        <w:t>onsolid</w:t>
      </w:r>
      <w:r w:rsidR="00464D3C" w:rsidRPr="008E0D09">
        <w:rPr>
          <w:rFonts w:ascii="Times New Roman" w:hAnsi="Times New Roman" w:cs="Times New Roman"/>
        </w:rPr>
        <w:t xml:space="preserve">ado </w:t>
      </w:r>
      <w:r w:rsidR="002C74C1" w:rsidRPr="008E0D09">
        <w:rPr>
          <w:rFonts w:ascii="Times New Roman" w:hAnsi="Times New Roman" w:cs="Times New Roman"/>
        </w:rPr>
        <w:t>no imaginário popular como o sonho americano.</w:t>
      </w:r>
      <w:r w:rsidR="005B7C8C">
        <w:rPr>
          <w:rFonts w:ascii="Times New Roman" w:hAnsi="Times New Roman" w:cs="Times New Roman"/>
        </w:rPr>
        <w:t xml:space="preserve"> </w:t>
      </w:r>
      <w:r w:rsidR="00464D3C" w:rsidRPr="008E0D09">
        <w:rPr>
          <w:rFonts w:ascii="Times New Roman" w:hAnsi="Times New Roman" w:cs="Times New Roman"/>
        </w:rPr>
        <w:t>Por conseguinte, pode-se partir para a a</w:t>
      </w:r>
      <w:r w:rsidR="00BE7161" w:rsidRPr="008E0D09">
        <w:rPr>
          <w:rFonts w:ascii="Times New Roman" w:hAnsi="Times New Roman" w:cs="Times New Roman"/>
        </w:rPr>
        <w:t xml:space="preserve">nálise </w:t>
      </w:r>
      <w:r w:rsidR="00464D3C" w:rsidRPr="008E0D09">
        <w:rPr>
          <w:rFonts w:ascii="Times New Roman" w:hAnsi="Times New Roman" w:cs="Times New Roman"/>
        </w:rPr>
        <w:t>s</w:t>
      </w:r>
      <w:r w:rsidR="00BE7161" w:rsidRPr="008E0D09">
        <w:rPr>
          <w:rFonts w:ascii="Times New Roman" w:hAnsi="Times New Roman" w:cs="Times New Roman"/>
        </w:rPr>
        <w:t xml:space="preserve">ociológica do </w:t>
      </w:r>
      <w:r w:rsidR="00464D3C" w:rsidRPr="008E0D09">
        <w:rPr>
          <w:rFonts w:ascii="Times New Roman" w:hAnsi="Times New Roman" w:cs="Times New Roman"/>
        </w:rPr>
        <w:t>d</w:t>
      </w:r>
      <w:r w:rsidR="00BE7161" w:rsidRPr="008E0D09">
        <w:rPr>
          <w:rFonts w:ascii="Times New Roman" w:hAnsi="Times New Roman" w:cs="Times New Roman"/>
        </w:rPr>
        <w:t xml:space="preserve">iscurso aplicada ao debate </w:t>
      </w:r>
      <w:r w:rsidRPr="008E0D09">
        <w:rPr>
          <w:rFonts w:ascii="Times New Roman" w:hAnsi="Times New Roman" w:cs="Times New Roman"/>
        </w:rPr>
        <w:t xml:space="preserve">sobre os processos </w:t>
      </w:r>
      <w:r w:rsidR="00077683" w:rsidRPr="008E0D09">
        <w:rPr>
          <w:rFonts w:ascii="Times New Roman" w:hAnsi="Times New Roman" w:cs="Times New Roman"/>
        </w:rPr>
        <w:t>migratórios</w:t>
      </w:r>
      <w:r w:rsidR="00BE7161" w:rsidRPr="008E0D09">
        <w:rPr>
          <w:rFonts w:ascii="Times New Roman" w:hAnsi="Times New Roman" w:cs="Times New Roman"/>
        </w:rPr>
        <w:t>, buscando compree</w:t>
      </w:r>
      <w:r w:rsidR="00077683" w:rsidRPr="008E0D09">
        <w:rPr>
          <w:rFonts w:ascii="Times New Roman" w:hAnsi="Times New Roman" w:cs="Times New Roman"/>
        </w:rPr>
        <w:t>nder de qual maneira o discurso anti-imigração entre os brasileiros que vivem de forma não documentada nos Estados Unidos da América é construído e solidifica</w:t>
      </w:r>
      <w:r w:rsidR="00464D3C" w:rsidRPr="008E0D09">
        <w:rPr>
          <w:rFonts w:ascii="Times New Roman" w:hAnsi="Times New Roman" w:cs="Times New Roman"/>
        </w:rPr>
        <w:t>-se</w:t>
      </w:r>
      <w:r w:rsidR="00077683" w:rsidRPr="008E0D09">
        <w:rPr>
          <w:rFonts w:ascii="Times New Roman" w:hAnsi="Times New Roman" w:cs="Times New Roman"/>
        </w:rPr>
        <w:t>. O</w:t>
      </w:r>
      <w:r w:rsidR="00BE7161" w:rsidRPr="008E0D09">
        <w:rPr>
          <w:rFonts w:ascii="Times New Roman" w:hAnsi="Times New Roman" w:cs="Times New Roman"/>
        </w:rPr>
        <w:t xml:space="preserve"> tema </w:t>
      </w:r>
      <w:r w:rsidR="00464D3C" w:rsidRPr="008E0D09">
        <w:rPr>
          <w:rFonts w:ascii="Times New Roman" w:hAnsi="Times New Roman" w:cs="Times New Roman"/>
        </w:rPr>
        <w:t xml:space="preserve">é aqui </w:t>
      </w:r>
      <w:r w:rsidR="00BE7161" w:rsidRPr="008E0D09">
        <w:rPr>
          <w:rFonts w:ascii="Times New Roman" w:hAnsi="Times New Roman" w:cs="Times New Roman"/>
        </w:rPr>
        <w:t xml:space="preserve">enfrentado de forma multidisciplinar com objetivo de contemplar as diferentes possibilidades epistemológicas para a compreensão do </w:t>
      </w:r>
      <w:r w:rsidR="00077683" w:rsidRPr="008E0D09">
        <w:rPr>
          <w:rFonts w:ascii="Times New Roman" w:hAnsi="Times New Roman" w:cs="Times New Roman"/>
        </w:rPr>
        <w:t>fenômeno pesquisado</w:t>
      </w:r>
      <w:r w:rsidR="00BE7161" w:rsidRPr="008E0D09">
        <w:rPr>
          <w:rFonts w:ascii="Times New Roman" w:hAnsi="Times New Roman" w:cs="Times New Roman"/>
        </w:rPr>
        <w:t xml:space="preserve">. </w:t>
      </w:r>
      <w:r w:rsidR="00077683" w:rsidRPr="008E0D09">
        <w:rPr>
          <w:rFonts w:ascii="Times New Roman" w:hAnsi="Times New Roman" w:cs="Times New Roman"/>
        </w:rPr>
        <w:t xml:space="preserve">O artigo </w:t>
      </w:r>
      <w:r w:rsidR="00B202D5" w:rsidRPr="008E0D09">
        <w:rPr>
          <w:rFonts w:ascii="Times New Roman" w:hAnsi="Times New Roman" w:cs="Times New Roman"/>
        </w:rPr>
        <w:t xml:space="preserve">é </w:t>
      </w:r>
      <w:r w:rsidR="00077683" w:rsidRPr="008E0D09">
        <w:rPr>
          <w:rFonts w:ascii="Times New Roman" w:hAnsi="Times New Roman" w:cs="Times New Roman"/>
        </w:rPr>
        <w:t>apresentado com a introdução ao tema</w:t>
      </w:r>
      <w:r w:rsidR="00B202D5" w:rsidRPr="008E0D09">
        <w:rPr>
          <w:rFonts w:ascii="Times New Roman" w:hAnsi="Times New Roman" w:cs="Times New Roman"/>
          <w:iCs/>
        </w:rPr>
        <w:t>, com</w:t>
      </w:r>
      <w:r w:rsidR="00077683" w:rsidRPr="008E0D09">
        <w:rPr>
          <w:rFonts w:ascii="Times New Roman" w:hAnsi="Times New Roman" w:cs="Times New Roman"/>
        </w:rPr>
        <w:t xml:space="preserve"> posterior análise das diferentes acepções do discurso anti-imigração e</w:t>
      </w:r>
      <w:r w:rsidR="00B202D5" w:rsidRPr="008E0D09">
        <w:rPr>
          <w:rFonts w:ascii="Times New Roman" w:hAnsi="Times New Roman" w:cs="Times New Roman"/>
          <w:iCs/>
        </w:rPr>
        <w:t>,</w:t>
      </w:r>
      <w:r w:rsidR="00B202D5" w:rsidRPr="008E0D09">
        <w:rPr>
          <w:rFonts w:ascii="Times New Roman" w:hAnsi="Times New Roman" w:cs="Times New Roman"/>
        </w:rPr>
        <w:t xml:space="preserve"> por fim</w:t>
      </w:r>
      <w:r w:rsidR="00B202D5" w:rsidRPr="008E0D09">
        <w:rPr>
          <w:rFonts w:ascii="Times New Roman" w:hAnsi="Times New Roman" w:cs="Times New Roman"/>
          <w:iCs/>
        </w:rPr>
        <w:t>,</w:t>
      </w:r>
      <w:r w:rsidR="00077683" w:rsidRPr="008E0D09">
        <w:rPr>
          <w:rFonts w:ascii="Times New Roman" w:hAnsi="Times New Roman" w:cs="Times New Roman"/>
        </w:rPr>
        <w:t xml:space="preserve"> as considerações finais.</w:t>
      </w:r>
    </w:p>
    <w:p w14:paraId="2559EF94" w14:textId="77777777" w:rsidR="00BE7161" w:rsidRPr="008E0D09" w:rsidRDefault="00D82583" w:rsidP="00BE716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E0D09">
        <w:rPr>
          <w:rFonts w:ascii="Times New Roman" w:hAnsi="Times New Roman" w:cs="Times New Roman"/>
          <w:b/>
        </w:rPr>
        <w:t>2. Diferentes acepções do discurso anti-imigração</w:t>
      </w:r>
    </w:p>
    <w:p w14:paraId="0648B4EB" w14:textId="713804FF" w:rsidR="00D82583" w:rsidRPr="008E0D09" w:rsidRDefault="00D82583" w:rsidP="00BE7161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  <w:b/>
        </w:rPr>
        <w:tab/>
      </w:r>
      <w:r w:rsidRPr="008E0D09">
        <w:rPr>
          <w:rFonts w:ascii="Times New Roman" w:hAnsi="Times New Roman" w:cs="Times New Roman"/>
        </w:rPr>
        <w:t>Partindo da premissa estabelecida nas linhas introdutórias quanto</w:t>
      </w:r>
      <w:r w:rsidR="00B202D5" w:rsidRPr="008E0D09">
        <w:rPr>
          <w:rFonts w:ascii="Times New Roman" w:hAnsi="Times New Roman" w:cs="Times New Roman"/>
        </w:rPr>
        <w:t xml:space="preserve"> à</w:t>
      </w:r>
      <w:r w:rsidRPr="008E0D09">
        <w:rPr>
          <w:rFonts w:ascii="Times New Roman" w:hAnsi="Times New Roman" w:cs="Times New Roman"/>
        </w:rPr>
        <w:t xml:space="preserve"> condi</w:t>
      </w:r>
      <w:r w:rsidR="00A81021" w:rsidRPr="008E0D09">
        <w:rPr>
          <w:rFonts w:ascii="Times New Roman" w:hAnsi="Times New Roman" w:cs="Times New Roman"/>
        </w:rPr>
        <w:t>ção de i</w:t>
      </w:r>
      <w:r w:rsidRPr="008E0D09">
        <w:rPr>
          <w:rFonts w:ascii="Times New Roman" w:hAnsi="Times New Roman" w:cs="Times New Roman"/>
        </w:rPr>
        <w:t xml:space="preserve">migrantes, filhos ou netos de imigrantes de </w:t>
      </w:r>
      <w:r w:rsidR="00A81021" w:rsidRPr="008E0D09">
        <w:rPr>
          <w:rFonts w:ascii="Times New Roman" w:hAnsi="Times New Roman" w:cs="Times New Roman"/>
        </w:rPr>
        <w:t xml:space="preserve">significativa </w:t>
      </w:r>
      <w:r w:rsidR="00B202D5" w:rsidRPr="008E0D09">
        <w:rPr>
          <w:rFonts w:ascii="Times New Roman" w:hAnsi="Times New Roman" w:cs="Times New Roman"/>
        </w:rPr>
        <w:t xml:space="preserve">parte </w:t>
      </w:r>
      <w:r w:rsidR="00A81021" w:rsidRPr="008E0D09">
        <w:rPr>
          <w:rFonts w:ascii="Times New Roman" w:hAnsi="Times New Roman" w:cs="Times New Roman"/>
        </w:rPr>
        <w:t>d</w:t>
      </w:r>
      <w:r w:rsidRPr="008E0D09">
        <w:rPr>
          <w:rFonts w:ascii="Times New Roman" w:hAnsi="Times New Roman" w:cs="Times New Roman"/>
        </w:rPr>
        <w:t>os atuais e futuros habitantes da porção norte do continente americano, excetuado aqueles que</w:t>
      </w:r>
      <w:r w:rsidR="00B202D5" w:rsidRPr="008E0D09">
        <w:rPr>
          <w:rFonts w:ascii="Times New Roman" w:hAnsi="Times New Roman" w:cs="Times New Roman"/>
          <w:iCs/>
        </w:rPr>
        <w:t xml:space="preserve"> </w:t>
      </w:r>
      <w:r w:rsidRPr="008E0D09">
        <w:rPr>
          <w:rFonts w:ascii="Times New Roman" w:hAnsi="Times New Roman" w:cs="Times New Roman"/>
        </w:rPr>
        <w:t>são herdeiros naturais das terras</w:t>
      </w:r>
      <w:r w:rsidR="00A81021" w:rsidRPr="008E0D09">
        <w:rPr>
          <w:rFonts w:ascii="Times New Roman" w:hAnsi="Times New Roman" w:cs="Times New Roman"/>
        </w:rPr>
        <w:t>,</w:t>
      </w:r>
      <w:r w:rsidRPr="008E0D09">
        <w:rPr>
          <w:rFonts w:ascii="Times New Roman" w:hAnsi="Times New Roman" w:cs="Times New Roman"/>
        </w:rPr>
        <w:t xml:space="preserve"> pois são descente</w:t>
      </w:r>
      <w:r w:rsidR="00A81021" w:rsidRPr="008E0D09">
        <w:rPr>
          <w:rFonts w:ascii="Times New Roman" w:hAnsi="Times New Roman" w:cs="Times New Roman"/>
        </w:rPr>
        <w:t>s dos primeiros americanos</w:t>
      </w:r>
      <w:r w:rsidR="00B202D5" w:rsidRPr="008E0D09">
        <w:rPr>
          <w:rFonts w:ascii="Times New Roman" w:hAnsi="Times New Roman" w:cs="Times New Roman"/>
          <w:iCs/>
        </w:rPr>
        <w:t>,</w:t>
      </w:r>
      <w:r w:rsidRPr="008E0D09">
        <w:rPr>
          <w:rFonts w:ascii="Times New Roman" w:hAnsi="Times New Roman" w:cs="Times New Roman"/>
        </w:rPr>
        <w:t xml:space="preserve"> é poss</w:t>
      </w:r>
      <w:r w:rsidR="00FA73D8" w:rsidRPr="008E0D09">
        <w:rPr>
          <w:rFonts w:ascii="Times New Roman" w:hAnsi="Times New Roman" w:cs="Times New Roman"/>
        </w:rPr>
        <w:t>í</w:t>
      </w:r>
      <w:r w:rsidRPr="008E0D09">
        <w:rPr>
          <w:rFonts w:ascii="Times New Roman" w:hAnsi="Times New Roman" w:cs="Times New Roman"/>
        </w:rPr>
        <w:t>vel afirmar que o discurso anti-imigratório é um produto social não contido nos limites temporais do século XXI. Trata-se de fenômeno humano identificável em diversas culturas e em diferentes momentos históricos.</w:t>
      </w:r>
    </w:p>
    <w:p w14:paraId="573202A3" w14:textId="1DAB07F6" w:rsidR="00D82583" w:rsidRPr="005B7C8C" w:rsidRDefault="00F84651" w:rsidP="005B7C8C">
      <w:pPr>
        <w:spacing w:line="360" w:lineRule="auto"/>
        <w:jc w:val="both"/>
        <w:rPr>
          <w:rFonts w:ascii="Times New Roman" w:hAnsi="Times New Roman" w:cs="Times New Roman"/>
          <w:sz w:val="32"/>
          <w:lang w:eastAsia="pt-BR"/>
        </w:rPr>
      </w:pPr>
      <w:r w:rsidRPr="008E0D09">
        <w:rPr>
          <w:rFonts w:ascii="Times New Roman" w:hAnsi="Times New Roman" w:cs="Times New Roman"/>
        </w:rPr>
        <w:tab/>
        <w:t>A</w:t>
      </w:r>
      <w:r w:rsidR="00E40C60" w:rsidRPr="008E0D09">
        <w:rPr>
          <w:rFonts w:ascii="Times New Roman" w:hAnsi="Times New Roman" w:cs="Times New Roman"/>
        </w:rPr>
        <w:t>o estudar as diferentes dimensões entre as teorias realistas e construtivista</w:t>
      </w:r>
      <w:r w:rsidR="00B202D5" w:rsidRPr="008E0D09">
        <w:rPr>
          <w:rFonts w:ascii="Times New Roman" w:hAnsi="Times New Roman" w:cs="Times New Roman"/>
        </w:rPr>
        <w:t>s</w:t>
      </w:r>
      <w:r w:rsidR="00E40C60" w:rsidRPr="008E0D09">
        <w:rPr>
          <w:rFonts w:ascii="Times New Roman" w:hAnsi="Times New Roman" w:cs="Times New Roman"/>
        </w:rPr>
        <w:t xml:space="preserve"> das Relações Internacionais </w:t>
      </w:r>
      <w:r w:rsidR="00A81021" w:rsidRPr="008E0D09">
        <w:rPr>
          <w:rFonts w:ascii="Times New Roman" w:hAnsi="Times New Roman" w:cs="Times New Roman"/>
        </w:rPr>
        <w:t xml:space="preserve">Alexander </w:t>
      </w:r>
      <w:proofErr w:type="spellStart"/>
      <w:r w:rsidR="00A81021" w:rsidRPr="008E0D09">
        <w:rPr>
          <w:rFonts w:ascii="Times New Roman" w:hAnsi="Times New Roman" w:cs="Times New Roman"/>
        </w:rPr>
        <w:t>Wendt</w:t>
      </w:r>
      <w:proofErr w:type="spellEnd"/>
      <w:r w:rsidR="00A81021" w:rsidRPr="008E0D09">
        <w:rPr>
          <w:rFonts w:ascii="Times New Roman" w:hAnsi="Times New Roman" w:cs="Times New Roman"/>
        </w:rPr>
        <w:t xml:space="preserve"> </w:t>
      </w:r>
      <w:r w:rsidR="00E40C60" w:rsidRPr="008E0D09">
        <w:rPr>
          <w:rFonts w:ascii="Times New Roman" w:hAnsi="Times New Roman" w:cs="Times New Roman"/>
        </w:rPr>
        <w:t xml:space="preserve">explica que </w:t>
      </w:r>
      <w:r w:rsidRPr="008E0D09">
        <w:rPr>
          <w:rFonts w:ascii="Times New Roman" w:hAnsi="Times New Roman" w:cs="Times New Roman"/>
          <w:lang w:eastAsia="pt-BR"/>
        </w:rPr>
        <w:t>as imagens de inimigo estão profund</w:t>
      </w:r>
      <w:r w:rsidR="00A81021" w:rsidRPr="008E0D09">
        <w:rPr>
          <w:rFonts w:ascii="Times New Roman" w:hAnsi="Times New Roman" w:cs="Times New Roman"/>
          <w:lang w:eastAsia="pt-BR"/>
        </w:rPr>
        <w:t>amente estruturadas na história</w:t>
      </w:r>
      <w:r w:rsidR="005B7C8C">
        <w:rPr>
          <w:rFonts w:ascii="Times New Roman" w:hAnsi="Times New Roman" w:cs="Times New Roman"/>
          <w:lang w:eastAsia="pt-BR"/>
        </w:rPr>
        <w:t xml:space="preserve">: </w:t>
      </w:r>
      <w:r w:rsidRPr="005B7C8C">
        <w:rPr>
          <w:rFonts w:ascii="Times New Roman" w:hAnsi="Times New Roman" w:cs="Times New Roman"/>
          <w:szCs w:val="20"/>
          <w:lang w:eastAsia="pt-BR"/>
        </w:rPr>
        <w:t xml:space="preserve">Os gregos representam os persas como bárbaros; os cruzados perceberam os turcos como infiéis; europeus medievais temiam que a sua derrota em </w:t>
      </w:r>
      <w:proofErr w:type="spellStart"/>
      <w:r w:rsidRPr="005B7C8C">
        <w:rPr>
          <w:rFonts w:ascii="Times New Roman" w:hAnsi="Times New Roman" w:cs="Times New Roman"/>
          <w:szCs w:val="20"/>
          <w:lang w:eastAsia="pt-BR"/>
        </w:rPr>
        <w:t>Liegnitz</w:t>
      </w:r>
      <w:proofErr w:type="spellEnd"/>
      <w:r w:rsidRPr="005B7C8C">
        <w:rPr>
          <w:rFonts w:ascii="Times New Roman" w:hAnsi="Times New Roman" w:cs="Times New Roman"/>
          <w:szCs w:val="20"/>
          <w:lang w:eastAsia="pt-BR"/>
        </w:rPr>
        <w:t xml:space="preserve"> nas mãos dos mongóis anunciasse o fim do mundo; posteriormente os europeus trataram os povos das Américas como selvagens; conservadores pensaram que a civilização estava ameaçada pela Revolução Francesa. E em nosso século (XX), temos o genocídio armênio o Holocausto, o início da Guerra Fria, a Irlanda do Norte </w:t>
      </w:r>
      <w:proofErr w:type="spellStart"/>
      <w:r w:rsidRPr="005B7C8C">
        <w:rPr>
          <w:rFonts w:ascii="Times New Roman" w:hAnsi="Times New Roman" w:cs="Times New Roman"/>
          <w:szCs w:val="20"/>
          <w:lang w:eastAsia="pt-BR"/>
        </w:rPr>
        <w:t>Pol</w:t>
      </w:r>
      <w:proofErr w:type="spellEnd"/>
      <w:r w:rsidRPr="005B7C8C">
        <w:rPr>
          <w:rFonts w:ascii="Times New Roman" w:hAnsi="Times New Roman" w:cs="Times New Roman"/>
          <w:szCs w:val="20"/>
          <w:lang w:eastAsia="pt-BR"/>
        </w:rPr>
        <w:t xml:space="preserve"> </w:t>
      </w:r>
      <w:proofErr w:type="spellStart"/>
      <w:r w:rsidRPr="005B7C8C">
        <w:rPr>
          <w:rFonts w:ascii="Times New Roman" w:hAnsi="Times New Roman" w:cs="Times New Roman"/>
          <w:szCs w:val="20"/>
          <w:lang w:eastAsia="pt-BR"/>
        </w:rPr>
        <w:t>Pot</w:t>
      </w:r>
      <w:proofErr w:type="spellEnd"/>
      <w:r w:rsidRPr="005B7C8C">
        <w:rPr>
          <w:rFonts w:ascii="Times New Roman" w:hAnsi="Times New Roman" w:cs="Times New Roman"/>
          <w:szCs w:val="20"/>
          <w:lang w:eastAsia="pt-BR"/>
        </w:rPr>
        <w:t xml:space="preserve">, os fundamentalistas palestinos e israelenses, a guerra civil na Bósnia, Hutus e tutsis – todos baseados em representações do </w:t>
      </w:r>
      <w:proofErr w:type="spellStart"/>
      <w:r w:rsidRPr="005B7C8C">
        <w:rPr>
          <w:rFonts w:ascii="Times New Roman" w:hAnsi="Times New Roman" w:cs="Times New Roman"/>
          <w:i/>
          <w:szCs w:val="20"/>
          <w:lang w:eastAsia="pt-BR"/>
        </w:rPr>
        <w:t>other</w:t>
      </w:r>
      <w:proofErr w:type="spellEnd"/>
      <w:r w:rsidRPr="005B7C8C">
        <w:rPr>
          <w:rFonts w:ascii="Times New Roman" w:hAnsi="Times New Roman" w:cs="Times New Roman"/>
          <w:szCs w:val="20"/>
          <w:lang w:eastAsia="pt-BR"/>
        </w:rPr>
        <w:t xml:space="preserve"> como possuindo a intenção de destruir ou escravizar o </w:t>
      </w:r>
      <w:r w:rsidRPr="005B7C8C">
        <w:rPr>
          <w:rFonts w:ascii="Times New Roman" w:hAnsi="Times New Roman" w:cs="Times New Roman"/>
          <w:i/>
          <w:szCs w:val="20"/>
          <w:lang w:eastAsia="pt-BR"/>
        </w:rPr>
        <w:t>self</w:t>
      </w:r>
      <w:r w:rsidR="004746D2" w:rsidRPr="005B7C8C">
        <w:rPr>
          <w:rFonts w:ascii="Times New Roman" w:hAnsi="Times New Roman" w:cs="Times New Roman"/>
          <w:i/>
          <w:szCs w:val="20"/>
          <w:lang w:eastAsia="pt-BR"/>
        </w:rPr>
        <w:t>.</w:t>
      </w:r>
      <w:r w:rsidRPr="005B7C8C">
        <w:rPr>
          <w:rFonts w:ascii="Times New Roman" w:hAnsi="Times New Roman" w:cs="Times New Roman"/>
          <w:szCs w:val="20"/>
          <w:lang w:eastAsia="pt-BR"/>
        </w:rPr>
        <w:t xml:space="preserve"> </w:t>
      </w:r>
      <w:r w:rsidRPr="005B7C8C">
        <w:rPr>
          <w:rFonts w:ascii="Times New Roman" w:hAnsi="Times New Roman" w:cs="Times New Roman"/>
          <w:i/>
          <w:szCs w:val="20"/>
          <w:lang w:eastAsia="pt-BR"/>
        </w:rPr>
        <w:t xml:space="preserve"> </w:t>
      </w:r>
      <w:r w:rsidRPr="005B7C8C">
        <w:rPr>
          <w:rFonts w:ascii="Times New Roman" w:hAnsi="Times New Roman" w:cs="Times New Roman"/>
          <w:i/>
          <w:szCs w:val="20"/>
          <w:lang w:eastAsia="pt-BR"/>
        </w:rPr>
        <w:fldChar w:fldCharType="begin"/>
      </w:r>
      <w:r w:rsidRPr="005B7C8C">
        <w:rPr>
          <w:rFonts w:ascii="Times New Roman" w:hAnsi="Times New Roman" w:cs="Times New Roman"/>
          <w:i/>
          <w:szCs w:val="20"/>
          <w:lang w:eastAsia="pt-BR"/>
        </w:rPr>
        <w:instrText xml:space="preserve"> ADDIN ZOTERO_ITEM CSL_CITATION {"citationID":"uTjjIyaL","properties":{"formattedCitation":"(Wendt, 2014)","plainCitation":"(Wendt, 2014)","dontUpdate":true,"noteIndex":0},"citationItems":[{"id":"pxTkVdM3/jqwml6vg","uris":["http://zotero.org/users/6461369/items/4WUD9LG3"],"itemData":{"id":338,"type":"book","event-place":"Rio de Janeiro","ISBN":"978-85-8006-129-1","language":"Portugues","publisher":"Editora Puc Rio","publisher-place":"Rio de Janeiro","title":"Teoria Social da Política Internacional","author":[{"family":"Wendt","given":"Alexander"}],"issued":{"date-parts":[["2014"]]}}}],"schema":"https://github.com/citation-style-language/schema/raw/master/csl-citation.json"} </w:instrText>
      </w:r>
      <w:r w:rsidRPr="005B7C8C">
        <w:rPr>
          <w:rFonts w:ascii="Times New Roman" w:hAnsi="Times New Roman" w:cs="Times New Roman"/>
          <w:i/>
          <w:szCs w:val="20"/>
          <w:lang w:eastAsia="pt-BR"/>
        </w:rPr>
        <w:fldChar w:fldCharType="separate"/>
      </w:r>
      <w:r w:rsidRPr="005B7C8C">
        <w:rPr>
          <w:rFonts w:ascii="Times New Roman" w:hAnsi="Times New Roman" w:cs="Times New Roman"/>
          <w:szCs w:val="20"/>
        </w:rPr>
        <w:t>(WENDT, 2014:317)</w:t>
      </w:r>
      <w:r w:rsidRPr="005B7C8C">
        <w:rPr>
          <w:rFonts w:ascii="Times New Roman" w:hAnsi="Times New Roman" w:cs="Times New Roman"/>
          <w:i/>
          <w:szCs w:val="20"/>
          <w:lang w:eastAsia="pt-BR"/>
        </w:rPr>
        <w:fldChar w:fldCharType="end"/>
      </w:r>
      <w:r w:rsidRPr="005B7C8C">
        <w:rPr>
          <w:rFonts w:ascii="Times New Roman" w:hAnsi="Times New Roman" w:cs="Times New Roman"/>
          <w:i/>
          <w:szCs w:val="20"/>
          <w:lang w:eastAsia="pt-BR"/>
        </w:rPr>
        <w:t>.</w:t>
      </w:r>
    </w:p>
    <w:p w14:paraId="5EC4CB90" w14:textId="0D249FCA" w:rsidR="00C963DE" w:rsidRPr="008E0D09" w:rsidRDefault="00C15129" w:rsidP="009E383B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</w:rPr>
        <w:lastRenderedPageBreak/>
        <w:tab/>
      </w:r>
      <w:r w:rsidR="004746D2" w:rsidRPr="008E0D09">
        <w:rPr>
          <w:rFonts w:ascii="Times New Roman" w:hAnsi="Times New Roman" w:cs="Times New Roman"/>
        </w:rPr>
        <w:t>Isso posto</w:t>
      </w:r>
      <w:r w:rsidRPr="008E0D09">
        <w:rPr>
          <w:rFonts w:ascii="Times New Roman" w:hAnsi="Times New Roman" w:cs="Times New Roman"/>
        </w:rPr>
        <w:t xml:space="preserve">, o que se observa no teatro </w:t>
      </w:r>
      <w:r w:rsidR="004048BF" w:rsidRPr="008E0D09">
        <w:rPr>
          <w:rFonts w:ascii="Times New Roman" w:hAnsi="Times New Roman" w:cs="Times New Roman"/>
        </w:rPr>
        <w:t xml:space="preserve">sócio-político </w:t>
      </w:r>
      <w:r w:rsidRPr="008E0D09">
        <w:rPr>
          <w:rFonts w:ascii="Times New Roman" w:hAnsi="Times New Roman" w:cs="Times New Roman"/>
        </w:rPr>
        <w:t xml:space="preserve">Americano, notadamente nos momentos mais agudos do debate sobre a presença de imigrantes no território </w:t>
      </w:r>
      <w:r w:rsidR="004746D2" w:rsidRPr="008E0D09">
        <w:rPr>
          <w:rFonts w:ascii="Times New Roman" w:hAnsi="Times New Roman" w:cs="Times New Roman"/>
        </w:rPr>
        <w:t xml:space="preserve">bem como </w:t>
      </w:r>
      <w:r w:rsidRPr="008E0D09">
        <w:rPr>
          <w:rFonts w:ascii="Times New Roman" w:hAnsi="Times New Roman" w:cs="Times New Roman"/>
        </w:rPr>
        <w:t>aqueles que antecedem processos eleitorais como o qu</w:t>
      </w:r>
      <w:r w:rsidR="004746D2" w:rsidRPr="008E0D09">
        <w:rPr>
          <w:rFonts w:ascii="Times New Roman" w:hAnsi="Times New Roman" w:cs="Times New Roman"/>
        </w:rPr>
        <w:t>al</w:t>
      </w:r>
      <w:r w:rsidRPr="008E0D09">
        <w:rPr>
          <w:rFonts w:ascii="Times New Roman" w:hAnsi="Times New Roman" w:cs="Times New Roman"/>
        </w:rPr>
        <w:t xml:space="preserve"> elegeu Donald Trump em 2024, </w:t>
      </w:r>
      <w:r w:rsidR="004746D2" w:rsidRPr="008E0D09">
        <w:rPr>
          <w:rFonts w:ascii="Times New Roman" w:hAnsi="Times New Roman" w:cs="Times New Roman"/>
        </w:rPr>
        <w:t xml:space="preserve">quando seu </w:t>
      </w:r>
      <w:r w:rsidRPr="008E0D09">
        <w:rPr>
          <w:rFonts w:ascii="Times New Roman" w:hAnsi="Times New Roman" w:cs="Times New Roman"/>
        </w:rPr>
        <w:t xml:space="preserve">discurso anti-imigração penetrou profundamente nos próprios imigrantes latinos, entre eles </w:t>
      </w:r>
      <w:r w:rsidR="004048BF" w:rsidRPr="008E0D09">
        <w:rPr>
          <w:rFonts w:ascii="Times New Roman" w:hAnsi="Times New Roman" w:cs="Times New Roman"/>
        </w:rPr>
        <w:t>os brasileiros</w:t>
      </w:r>
      <w:r w:rsidR="004746D2" w:rsidRPr="008E0D09">
        <w:rPr>
          <w:rFonts w:ascii="Times New Roman" w:hAnsi="Times New Roman" w:cs="Times New Roman"/>
        </w:rPr>
        <w:t xml:space="preserve">, que </w:t>
      </w:r>
      <w:r w:rsidRPr="008E0D09">
        <w:rPr>
          <w:rFonts w:ascii="Times New Roman" w:hAnsi="Times New Roman" w:cs="Times New Roman"/>
        </w:rPr>
        <w:t xml:space="preserve">estariam </w:t>
      </w:r>
      <w:r w:rsidR="004746D2" w:rsidRPr="008E0D09">
        <w:rPr>
          <w:rFonts w:ascii="Times New Roman" w:hAnsi="Times New Roman" w:cs="Times New Roman"/>
        </w:rPr>
        <w:t>eles</w:t>
      </w:r>
      <w:r w:rsidR="004746D2" w:rsidRPr="008E0D09">
        <w:rPr>
          <w:rFonts w:ascii="Times New Roman" w:hAnsi="Times New Roman" w:cs="Times New Roman"/>
          <w:iCs/>
        </w:rPr>
        <w:t xml:space="preserve">, </w:t>
      </w:r>
      <w:r w:rsidRPr="008E0D09">
        <w:rPr>
          <w:rFonts w:ascii="Times New Roman" w:hAnsi="Times New Roman" w:cs="Times New Roman"/>
        </w:rPr>
        <w:t>os imigrantes</w:t>
      </w:r>
      <w:r w:rsidR="004746D2" w:rsidRPr="008E0D09">
        <w:rPr>
          <w:rFonts w:ascii="Times New Roman" w:hAnsi="Times New Roman" w:cs="Times New Roman"/>
          <w:iCs/>
        </w:rPr>
        <w:t>,</w:t>
      </w:r>
      <w:r w:rsidRPr="008E0D09">
        <w:rPr>
          <w:rFonts w:ascii="Times New Roman" w:hAnsi="Times New Roman" w:cs="Times New Roman"/>
        </w:rPr>
        <w:t xml:space="preserve"> apoiando p</w:t>
      </w:r>
      <w:r w:rsidR="004746D2" w:rsidRPr="008E0D09">
        <w:rPr>
          <w:rFonts w:ascii="Times New Roman" w:hAnsi="Times New Roman" w:cs="Times New Roman"/>
        </w:rPr>
        <w:t>olí</w:t>
      </w:r>
      <w:r w:rsidRPr="008E0D09">
        <w:rPr>
          <w:rFonts w:ascii="Times New Roman" w:hAnsi="Times New Roman" w:cs="Times New Roman"/>
        </w:rPr>
        <w:t>ticas pública</w:t>
      </w:r>
      <w:r w:rsidR="004746D2" w:rsidRPr="008E0D09">
        <w:rPr>
          <w:rFonts w:ascii="Times New Roman" w:hAnsi="Times New Roman" w:cs="Times New Roman"/>
        </w:rPr>
        <w:t>s</w:t>
      </w:r>
      <w:r w:rsidRPr="008E0D09">
        <w:rPr>
          <w:rFonts w:ascii="Times New Roman" w:hAnsi="Times New Roman" w:cs="Times New Roman"/>
        </w:rPr>
        <w:t xml:space="preserve"> que em </w:t>
      </w:r>
      <w:r w:rsidR="004048BF" w:rsidRPr="008E0D09">
        <w:rPr>
          <w:rFonts w:ascii="Times New Roman" w:hAnsi="Times New Roman" w:cs="Times New Roman"/>
        </w:rPr>
        <w:t>última</w:t>
      </w:r>
      <w:r w:rsidRPr="008E0D09">
        <w:rPr>
          <w:rFonts w:ascii="Times New Roman" w:hAnsi="Times New Roman" w:cs="Times New Roman"/>
        </w:rPr>
        <w:t xml:space="preserve"> análise tornariam suas vidas mais difíceis</w:t>
      </w:r>
      <w:r w:rsidR="00B40B95" w:rsidRPr="008E0D09">
        <w:rPr>
          <w:rFonts w:ascii="Times New Roman" w:hAnsi="Times New Roman" w:cs="Times New Roman"/>
        </w:rPr>
        <w:t xml:space="preserve">. </w:t>
      </w:r>
      <w:r w:rsidR="004746D2" w:rsidRPr="008E0D09">
        <w:rPr>
          <w:rFonts w:ascii="Times New Roman" w:hAnsi="Times New Roman" w:cs="Times New Roman"/>
        </w:rPr>
        <w:t xml:space="preserve">O que no mínimo pode ser considerado contraditório. </w:t>
      </w:r>
      <w:r w:rsidR="00B40B95" w:rsidRPr="008E0D09">
        <w:rPr>
          <w:rFonts w:ascii="Times New Roman" w:hAnsi="Times New Roman" w:cs="Times New Roman"/>
        </w:rPr>
        <w:t xml:space="preserve">Durante o processo eleitoral que reconduziu Donald Trump </w:t>
      </w:r>
      <w:r w:rsidR="004746D2" w:rsidRPr="008E0D09">
        <w:rPr>
          <w:rFonts w:ascii="Times New Roman" w:hAnsi="Times New Roman" w:cs="Times New Roman"/>
        </w:rPr>
        <w:t>à</w:t>
      </w:r>
      <w:r w:rsidR="00B40B95" w:rsidRPr="008E0D09">
        <w:rPr>
          <w:rFonts w:ascii="Times New Roman" w:hAnsi="Times New Roman" w:cs="Times New Roman"/>
        </w:rPr>
        <w:t xml:space="preserve"> presidência dos Estados Unidos da América</w:t>
      </w:r>
      <w:r w:rsidR="000A1CB3" w:rsidRPr="008E0D09">
        <w:rPr>
          <w:rFonts w:ascii="Times New Roman" w:hAnsi="Times New Roman" w:cs="Times New Roman"/>
        </w:rPr>
        <w:t>,</w:t>
      </w:r>
      <w:r w:rsidR="00B40B95" w:rsidRPr="008E0D09">
        <w:rPr>
          <w:rFonts w:ascii="Times New Roman" w:hAnsi="Times New Roman" w:cs="Times New Roman"/>
        </w:rPr>
        <w:t xml:space="preserve"> foram diversas as oportunidades em que o então candidato realizou refer</w:t>
      </w:r>
      <w:r w:rsidR="000A1CB3" w:rsidRPr="008E0D09">
        <w:rPr>
          <w:rFonts w:ascii="Times New Roman" w:hAnsi="Times New Roman" w:cs="Times New Roman"/>
        </w:rPr>
        <w:t>ê</w:t>
      </w:r>
      <w:r w:rsidR="00B40B95" w:rsidRPr="008E0D09">
        <w:rPr>
          <w:rFonts w:ascii="Times New Roman" w:hAnsi="Times New Roman" w:cs="Times New Roman"/>
        </w:rPr>
        <w:t>ncias agressivas sobre os imigrantes, exortando o ódio e o preconceito contra significativa parcela da população. Em sua rede social o então candidato afirmou que “os imigrantes ilegais envenenam hospitais, as prisões e o sangue da América”</w:t>
      </w:r>
      <w:r w:rsidR="00EA127B" w:rsidRPr="008E0D09">
        <w:rPr>
          <w:rFonts w:ascii="Times New Roman" w:hAnsi="Times New Roman" w:cs="Times New Roman"/>
        </w:rPr>
        <w:t xml:space="preserve">, </w:t>
      </w:r>
      <w:r w:rsidR="00B40B95" w:rsidRPr="008E0D09">
        <w:rPr>
          <w:rFonts w:ascii="Times New Roman" w:hAnsi="Times New Roman" w:cs="Times New Roman"/>
        </w:rPr>
        <w:t>(Calmon, 2024:04)</w:t>
      </w:r>
    </w:p>
    <w:p w14:paraId="3EC23BFD" w14:textId="33F380D9" w:rsidR="0070370A" w:rsidRPr="008E0D09" w:rsidRDefault="005D009A" w:rsidP="009E383B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</w:rPr>
        <w:tab/>
        <w:t>A</w:t>
      </w:r>
      <w:r w:rsidR="00C15129" w:rsidRPr="008E0D09">
        <w:rPr>
          <w:rFonts w:ascii="Times New Roman" w:hAnsi="Times New Roman" w:cs="Times New Roman"/>
        </w:rPr>
        <w:t xml:space="preserve"> partir de uma </w:t>
      </w:r>
      <w:r w:rsidR="004048BF" w:rsidRPr="008E0D09">
        <w:rPr>
          <w:rFonts w:ascii="Times New Roman" w:hAnsi="Times New Roman" w:cs="Times New Roman"/>
        </w:rPr>
        <w:t>análise</w:t>
      </w:r>
      <w:r w:rsidR="00C15129" w:rsidRPr="008E0D09">
        <w:rPr>
          <w:rFonts w:ascii="Times New Roman" w:hAnsi="Times New Roman" w:cs="Times New Roman"/>
        </w:rPr>
        <w:t xml:space="preserve"> mais atenta sobre as condições discursivas daqueles que defendem tais medidas constr</w:t>
      </w:r>
      <w:r w:rsidR="000A1CB3" w:rsidRPr="008E0D09">
        <w:rPr>
          <w:rFonts w:ascii="Times New Roman" w:hAnsi="Times New Roman" w:cs="Times New Roman"/>
        </w:rPr>
        <w:t>u</w:t>
      </w:r>
      <w:r w:rsidR="00C15129" w:rsidRPr="008E0D09">
        <w:rPr>
          <w:rFonts w:ascii="Times New Roman" w:hAnsi="Times New Roman" w:cs="Times New Roman"/>
        </w:rPr>
        <w:t xml:space="preserve">tivas por parte das autoridades americanas permite compreender que o </w:t>
      </w:r>
      <w:proofErr w:type="spellStart"/>
      <w:r w:rsidR="00C15129" w:rsidRPr="008E0D09">
        <w:rPr>
          <w:rFonts w:ascii="Times New Roman" w:hAnsi="Times New Roman" w:cs="Times New Roman"/>
          <w:i/>
          <w:iCs/>
        </w:rPr>
        <w:t>et</w:t>
      </w:r>
      <w:r w:rsidR="004048BF" w:rsidRPr="008E0D09">
        <w:rPr>
          <w:rFonts w:ascii="Times New Roman" w:hAnsi="Times New Roman" w:cs="Times New Roman"/>
          <w:i/>
          <w:iCs/>
        </w:rPr>
        <w:t>h</w:t>
      </w:r>
      <w:r w:rsidR="00C15129" w:rsidRPr="008E0D09">
        <w:rPr>
          <w:rFonts w:ascii="Times New Roman" w:hAnsi="Times New Roman" w:cs="Times New Roman"/>
          <w:i/>
          <w:iCs/>
        </w:rPr>
        <w:t>os</w:t>
      </w:r>
      <w:proofErr w:type="spellEnd"/>
      <w:r w:rsidR="00C15129" w:rsidRPr="008E0D09">
        <w:rPr>
          <w:rFonts w:ascii="Times New Roman" w:hAnsi="Times New Roman" w:cs="Times New Roman"/>
        </w:rPr>
        <w:t xml:space="preserve"> da quest</w:t>
      </w:r>
      <w:r w:rsidR="004048BF" w:rsidRPr="008E0D09">
        <w:rPr>
          <w:rFonts w:ascii="Times New Roman" w:hAnsi="Times New Roman" w:cs="Times New Roman"/>
        </w:rPr>
        <w:t>ão está</w:t>
      </w:r>
      <w:r w:rsidR="00E54E85" w:rsidRPr="008E0D09">
        <w:rPr>
          <w:rFonts w:ascii="Times New Roman" w:hAnsi="Times New Roman" w:cs="Times New Roman"/>
        </w:rPr>
        <w:t xml:space="preserve"> </w:t>
      </w:r>
      <w:r w:rsidR="004048BF" w:rsidRPr="008E0D09">
        <w:rPr>
          <w:rFonts w:ascii="Times New Roman" w:hAnsi="Times New Roman" w:cs="Times New Roman"/>
        </w:rPr>
        <w:t>no comportamento</w:t>
      </w:r>
      <w:r w:rsidR="00E54E85" w:rsidRPr="008E0D09">
        <w:rPr>
          <w:rFonts w:ascii="Times New Roman" w:hAnsi="Times New Roman" w:cs="Times New Roman"/>
        </w:rPr>
        <w:t xml:space="preserve"> do </w:t>
      </w:r>
      <w:r w:rsidR="004048BF" w:rsidRPr="008E0D09">
        <w:rPr>
          <w:rFonts w:ascii="Times New Roman" w:hAnsi="Times New Roman" w:cs="Times New Roman"/>
        </w:rPr>
        <w:t xml:space="preserve">indivíduo incorporado </w:t>
      </w:r>
      <w:r w:rsidR="000A1CB3" w:rsidRPr="008E0D09">
        <w:rPr>
          <w:rFonts w:ascii="Times New Roman" w:hAnsi="Times New Roman" w:cs="Times New Roman"/>
        </w:rPr>
        <w:t>à</w:t>
      </w:r>
      <w:r w:rsidR="00E54E85" w:rsidRPr="008E0D09">
        <w:rPr>
          <w:rFonts w:ascii="Times New Roman" w:hAnsi="Times New Roman" w:cs="Times New Roman"/>
        </w:rPr>
        <w:t>s massas e a sua percepção do eu enquanto membro de algo maior.</w:t>
      </w:r>
      <w:r w:rsidR="008B3B52">
        <w:rPr>
          <w:rFonts w:ascii="Times New Roman" w:hAnsi="Times New Roman" w:cs="Times New Roman"/>
        </w:rPr>
        <w:t xml:space="preserve"> </w:t>
      </w:r>
      <w:r w:rsidR="0070370A" w:rsidRPr="008E0D09">
        <w:rPr>
          <w:rFonts w:ascii="Times New Roman" w:hAnsi="Times New Roman" w:cs="Times New Roman"/>
        </w:rPr>
        <w:t>Sigmund Freud estudou o comportamento das massas na perspectiva da psicologia. Foram duas obras que uma vez conjugadas permitem elaborar uma hip</w:t>
      </w:r>
      <w:r w:rsidR="00F26BAB" w:rsidRPr="008E0D09">
        <w:rPr>
          <w:rFonts w:ascii="Times New Roman" w:hAnsi="Times New Roman" w:cs="Times New Roman"/>
        </w:rPr>
        <w:t>ó</w:t>
      </w:r>
      <w:r w:rsidR="0070370A" w:rsidRPr="008E0D09">
        <w:rPr>
          <w:rFonts w:ascii="Times New Roman" w:hAnsi="Times New Roman" w:cs="Times New Roman"/>
        </w:rPr>
        <w:t xml:space="preserve">tese sobre o comportamento aparentemente contraditório dos imigrantes anti-imigração. Na </w:t>
      </w:r>
      <w:r w:rsidR="00F26BAB" w:rsidRPr="008E0D09">
        <w:rPr>
          <w:rFonts w:ascii="Times New Roman" w:hAnsi="Times New Roman" w:cs="Times New Roman"/>
        </w:rPr>
        <w:t>o</w:t>
      </w:r>
      <w:r w:rsidR="0070370A" w:rsidRPr="008E0D09">
        <w:rPr>
          <w:rFonts w:ascii="Times New Roman" w:hAnsi="Times New Roman" w:cs="Times New Roman"/>
        </w:rPr>
        <w:t>bra</w:t>
      </w:r>
      <w:r w:rsidR="00F26BAB" w:rsidRPr="008E0D09">
        <w:rPr>
          <w:rFonts w:ascii="Times New Roman" w:hAnsi="Times New Roman" w:cs="Times New Roman"/>
        </w:rPr>
        <w:t>,</w:t>
      </w:r>
      <w:r w:rsidR="0070370A" w:rsidRPr="008E0D09">
        <w:rPr>
          <w:rFonts w:ascii="Times New Roman" w:hAnsi="Times New Roman" w:cs="Times New Roman"/>
        </w:rPr>
        <w:t xml:space="preserve"> </w:t>
      </w:r>
      <w:r w:rsidR="00112798" w:rsidRPr="008E0D09">
        <w:rPr>
          <w:rFonts w:ascii="Times New Roman" w:hAnsi="Times New Roman" w:cs="Times New Roman"/>
        </w:rPr>
        <w:t>“</w:t>
      </w:r>
      <w:r w:rsidR="0070370A" w:rsidRPr="008E0D09">
        <w:rPr>
          <w:rFonts w:ascii="Times New Roman" w:hAnsi="Times New Roman" w:cs="Times New Roman"/>
        </w:rPr>
        <w:t xml:space="preserve">Psicologia das </w:t>
      </w:r>
      <w:r w:rsidR="00F26BAB" w:rsidRPr="008E0D09">
        <w:rPr>
          <w:rFonts w:ascii="Times New Roman" w:hAnsi="Times New Roman" w:cs="Times New Roman"/>
        </w:rPr>
        <w:t>M</w:t>
      </w:r>
      <w:r w:rsidR="0070370A" w:rsidRPr="008E0D09">
        <w:rPr>
          <w:rFonts w:ascii="Times New Roman" w:hAnsi="Times New Roman" w:cs="Times New Roman"/>
        </w:rPr>
        <w:t xml:space="preserve">assas e </w:t>
      </w:r>
      <w:r w:rsidR="00F26BAB" w:rsidRPr="008E0D09">
        <w:rPr>
          <w:rFonts w:ascii="Times New Roman" w:hAnsi="Times New Roman" w:cs="Times New Roman"/>
        </w:rPr>
        <w:t>A</w:t>
      </w:r>
      <w:r w:rsidR="0070370A" w:rsidRPr="008E0D09">
        <w:rPr>
          <w:rFonts w:ascii="Times New Roman" w:hAnsi="Times New Roman" w:cs="Times New Roman"/>
        </w:rPr>
        <w:t xml:space="preserve">nálise do </w:t>
      </w:r>
      <w:r w:rsidR="00F26BAB" w:rsidRPr="008E0D09">
        <w:rPr>
          <w:rFonts w:ascii="Times New Roman" w:hAnsi="Times New Roman" w:cs="Times New Roman"/>
        </w:rPr>
        <w:t>E</w:t>
      </w:r>
      <w:r w:rsidR="0070370A" w:rsidRPr="008E0D09">
        <w:rPr>
          <w:rFonts w:ascii="Times New Roman" w:hAnsi="Times New Roman" w:cs="Times New Roman"/>
        </w:rPr>
        <w:t xml:space="preserve">u e </w:t>
      </w:r>
      <w:r w:rsidR="00F26BAB" w:rsidRPr="008E0D09">
        <w:rPr>
          <w:rFonts w:ascii="Times New Roman" w:hAnsi="Times New Roman" w:cs="Times New Roman"/>
        </w:rPr>
        <w:t>O</w:t>
      </w:r>
      <w:r w:rsidR="0070370A" w:rsidRPr="008E0D09">
        <w:rPr>
          <w:rFonts w:ascii="Times New Roman" w:hAnsi="Times New Roman" w:cs="Times New Roman"/>
        </w:rPr>
        <w:t xml:space="preserve">utros </w:t>
      </w:r>
      <w:r w:rsidR="00F26BAB" w:rsidRPr="008E0D09">
        <w:rPr>
          <w:rFonts w:ascii="Times New Roman" w:hAnsi="Times New Roman" w:cs="Times New Roman"/>
        </w:rPr>
        <w:t>T</w:t>
      </w:r>
      <w:r w:rsidR="0070370A" w:rsidRPr="008E0D09">
        <w:rPr>
          <w:rFonts w:ascii="Times New Roman" w:hAnsi="Times New Roman" w:cs="Times New Roman"/>
        </w:rPr>
        <w:t>extos</w:t>
      </w:r>
      <w:r w:rsidR="00112798" w:rsidRPr="008E0D09">
        <w:rPr>
          <w:rFonts w:ascii="Times New Roman" w:hAnsi="Times New Roman" w:cs="Times New Roman"/>
        </w:rPr>
        <w:t>”</w:t>
      </w:r>
      <w:r w:rsidR="00F26BAB" w:rsidRPr="008E0D09">
        <w:rPr>
          <w:rFonts w:ascii="Times New Roman" w:hAnsi="Times New Roman" w:cs="Times New Roman"/>
        </w:rPr>
        <w:t>,</w:t>
      </w:r>
      <w:r w:rsidR="0070370A" w:rsidRPr="008E0D09">
        <w:rPr>
          <w:rFonts w:ascii="Times New Roman" w:hAnsi="Times New Roman" w:cs="Times New Roman"/>
        </w:rPr>
        <w:t xml:space="preserve"> (1920-1923)</w:t>
      </w:r>
      <w:r w:rsidR="00F26BAB" w:rsidRPr="008E0D09">
        <w:rPr>
          <w:rFonts w:ascii="Times New Roman" w:hAnsi="Times New Roman" w:cs="Times New Roman"/>
        </w:rPr>
        <w:t>,</w:t>
      </w:r>
      <w:r w:rsidR="0070370A" w:rsidRPr="008E0D09">
        <w:rPr>
          <w:rFonts w:ascii="Times New Roman" w:hAnsi="Times New Roman" w:cs="Times New Roman"/>
        </w:rPr>
        <w:t xml:space="preserve"> Freud afirma que </w:t>
      </w:r>
      <w:r w:rsidR="00614022" w:rsidRPr="008E0D09">
        <w:rPr>
          <w:rFonts w:ascii="Times New Roman" w:hAnsi="Times New Roman" w:cs="Times New Roman"/>
        </w:rPr>
        <w:t>os indivíduos são governados pelas atitudes de uma alma de massa, que se manifestam como particularidades raciais, preconceitos de classe, opinião pública e que não se pode ser o favori</w:t>
      </w:r>
      <w:r w:rsidR="00F26BAB" w:rsidRPr="008E0D09">
        <w:rPr>
          <w:rFonts w:ascii="Times New Roman" w:hAnsi="Times New Roman" w:cs="Times New Roman"/>
        </w:rPr>
        <w:t>t</w:t>
      </w:r>
      <w:r w:rsidR="00614022" w:rsidRPr="008E0D09">
        <w:rPr>
          <w:rFonts w:ascii="Times New Roman" w:hAnsi="Times New Roman" w:cs="Times New Roman"/>
        </w:rPr>
        <w:t>o, então nenhum dos outros deve ser favorito (Freud, 2011:78-81)</w:t>
      </w:r>
      <w:r w:rsidR="00F26BAB" w:rsidRPr="008E0D09">
        <w:rPr>
          <w:rFonts w:ascii="Times New Roman" w:hAnsi="Times New Roman" w:cs="Times New Roman"/>
        </w:rPr>
        <w:t>.</w:t>
      </w:r>
    </w:p>
    <w:p w14:paraId="4CC8BFA3" w14:textId="7602049E" w:rsidR="002D116F" w:rsidRPr="008E0D09" w:rsidRDefault="00614022" w:rsidP="009E383B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</w:rPr>
        <w:tab/>
        <w:t>Para Freud</w:t>
      </w:r>
      <w:r w:rsidR="00112798" w:rsidRPr="008E0D09">
        <w:rPr>
          <w:rFonts w:ascii="Times New Roman" w:hAnsi="Times New Roman" w:cs="Times New Roman"/>
        </w:rPr>
        <w:t>,</w:t>
      </w:r>
      <w:r w:rsidRPr="008E0D09">
        <w:rPr>
          <w:rFonts w:ascii="Times New Roman" w:hAnsi="Times New Roman" w:cs="Times New Roman"/>
        </w:rPr>
        <w:t xml:space="preserve"> </w:t>
      </w:r>
      <w:r w:rsidR="0070370A" w:rsidRPr="008E0D09">
        <w:rPr>
          <w:rFonts w:ascii="Times New Roman" w:hAnsi="Times New Roman" w:cs="Times New Roman"/>
        </w:rPr>
        <w:t>as massas nunca tiveram a sede de verdade e que requerem ilusões</w:t>
      </w:r>
      <w:r w:rsidRPr="008E0D09">
        <w:rPr>
          <w:rFonts w:ascii="Times New Roman" w:hAnsi="Times New Roman" w:cs="Times New Roman"/>
        </w:rPr>
        <w:t xml:space="preserve">, nelas </w:t>
      </w:r>
      <w:r w:rsidR="0070370A" w:rsidRPr="008E0D09">
        <w:rPr>
          <w:rFonts w:ascii="Times New Roman" w:hAnsi="Times New Roman" w:cs="Times New Roman"/>
        </w:rPr>
        <w:t xml:space="preserve">o irreal tem </w:t>
      </w:r>
      <w:r w:rsidRPr="008E0D09">
        <w:rPr>
          <w:rFonts w:ascii="Times New Roman" w:hAnsi="Times New Roman" w:cs="Times New Roman"/>
        </w:rPr>
        <w:t>primazia</w:t>
      </w:r>
      <w:r w:rsidR="0070370A" w:rsidRPr="008E0D09">
        <w:rPr>
          <w:rFonts w:ascii="Times New Roman" w:hAnsi="Times New Roman" w:cs="Times New Roman"/>
        </w:rPr>
        <w:t xml:space="preserve"> sobre o real (Freud,2011:29)</w:t>
      </w:r>
      <w:r w:rsidR="00CF3DB2" w:rsidRPr="008E0D09">
        <w:rPr>
          <w:rFonts w:ascii="Times New Roman" w:hAnsi="Times New Roman" w:cs="Times New Roman"/>
        </w:rPr>
        <w:t xml:space="preserve">. </w:t>
      </w:r>
      <w:r w:rsidR="00112798" w:rsidRPr="008E0D09">
        <w:rPr>
          <w:rFonts w:ascii="Times New Roman" w:hAnsi="Times New Roman" w:cs="Times New Roman"/>
        </w:rPr>
        <w:t xml:space="preserve">O psicanalista </w:t>
      </w:r>
      <w:r w:rsidR="00CF3DB2" w:rsidRPr="008E0D09">
        <w:rPr>
          <w:rFonts w:ascii="Times New Roman" w:hAnsi="Times New Roman" w:cs="Times New Roman"/>
        </w:rPr>
        <w:t>Freud continua seus estudos sobre o</w:t>
      </w:r>
      <w:r w:rsidR="00782B59" w:rsidRPr="008E0D09">
        <w:rPr>
          <w:rFonts w:ascii="Times New Roman" w:hAnsi="Times New Roman" w:cs="Times New Roman"/>
        </w:rPr>
        <w:t>s</w:t>
      </w:r>
      <w:r w:rsidR="00CF3DB2" w:rsidRPr="008E0D09">
        <w:rPr>
          <w:rFonts w:ascii="Times New Roman" w:hAnsi="Times New Roman" w:cs="Times New Roman"/>
        </w:rPr>
        <w:t xml:space="preserve"> comportamentos das massas no livro </w:t>
      </w:r>
      <w:r w:rsidR="00112798" w:rsidRPr="008E0D09">
        <w:rPr>
          <w:rFonts w:ascii="Times New Roman" w:hAnsi="Times New Roman" w:cs="Times New Roman"/>
        </w:rPr>
        <w:t>“O</w:t>
      </w:r>
      <w:r w:rsidR="00CF3DB2" w:rsidRPr="008E0D09">
        <w:rPr>
          <w:rFonts w:ascii="Times New Roman" w:hAnsi="Times New Roman" w:cs="Times New Roman"/>
        </w:rPr>
        <w:t xml:space="preserve"> Futuro de </w:t>
      </w:r>
      <w:r w:rsidR="00112798" w:rsidRPr="008E0D09">
        <w:rPr>
          <w:rFonts w:ascii="Times New Roman" w:hAnsi="Times New Roman" w:cs="Times New Roman"/>
        </w:rPr>
        <w:t>U</w:t>
      </w:r>
      <w:r w:rsidR="00CF3DB2" w:rsidRPr="008E0D09">
        <w:rPr>
          <w:rFonts w:ascii="Times New Roman" w:hAnsi="Times New Roman" w:cs="Times New Roman"/>
        </w:rPr>
        <w:t xml:space="preserve">ma </w:t>
      </w:r>
      <w:r w:rsidR="00112798" w:rsidRPr="008E0D09">
        <w:rPr>
          <w:rFonts w:ascii="Times New Roman" w:hAnsi="Times New Roman" w:cs="Times New Roman"/>
        </w:rPr>
        <w:t>I</w:t>
      </w:r>
      <w:r w:rsidR="00CF3DB2" w:rsidRPr="008E0D09">
        <w:rPr>
          <w:rFonts w:ascii="Times New Roman" w:hAnsi="Times New Roman" w:cs="Times New Roman"/>
        </w:rPr>
        <w:t>lusão</w:t>
      </w:r>
      <w:r w:rsidR="00112798" w:rsidRPr="008E0D09">
        <w:rPr>
          <w:rFonts w:ascii="Times New Roman" w:hAnsi="Times New Roman" w:cs="Times New Roman"/>
        </w:rPr>
        <w:t>”</w:t>
      </w:r>
      <w:r w:rsidR="00CF3DB2" w:rsidRPr="008E0D09">
        <w:rPr>
          <w:rFonts w:ascii="Times New Roman" w:hAnsi="Times New Roman" w:cs="Times New Roman"/>
        </w:rPr>
        <w:t>, publicado em 1927. Da obra extra</w:t>
      </w:r>
      <w:r w:rsidR="00112798" w:rsidRPr="008E0D09">
        <w:rPr>
          <w:rFonts w:ascii="Times New Roman" w:hAnsi="Times New Roman" w:cs="Times New Roman"/>
        </w:rPr>
        <w:t>i-</w:t>
      </w:r>
      <w:r w:rsidR="00112798" w:rsidRPr="00EC0660">
        <w:rPr>
          <w:rFonts w:ascii="Times New Roman" w:hAnsi="Times New Roman" w:cs="Times New Roman"/>
        </w:rPr>
        <w:t>se</w:t>
      </w:r>
      <w:r w:rsidR="00CF3DB2" w:rsidRPr="00EC0660">
        <w:rPr>
          <w:rFonts w:ascii="Times New Roman" w:hAnsi="Times New Roman" w:cs="Times New Roman"/>
        </w:rPr>
        <w:t xml:space="preserve"> trecho que em muito contribui para a formulação de u</w:t>
      </w:r>
      <w:r w:rsidR="00112798" w:rsidRPr="00EC0660">
        <w:rPr>
          <w:rFonts w:ascii="Times New Roman" w:hAnsi="Times New Roman" w:cs="Times New Roman"/>
        </w:rPr>
        <w:t>m</w:t>
      </w:r>
      <w:r w:rsidR="00CF3DB2" w:rsidRPr="00EC0660">
        <w:rPr>
          <w:rFonts w:ascii="Times New Roman" w:hAnsi="Times New Roman" w:cs="Times New Roman"/>
        </w:rPr>
        <w:t>a hip</w:t>
      </w:r>
      <w:r w:rsidR="00112798" w:rsidRPr="00EC0660">
        <w:rPr>
          <w:rFonts w:ascii="Times New Roman" w:hAnsi="Times New Roman" w:cs="Times New Roman"/>
        </w:rPr>
        <w:t>ó</w:t>
      </w:r>
      <w:r w:rsidR="00CF3DB2" w:rsidRPr="00EC0660">
        <w:rPr>
          <w:rFonts w:ascii="Times New Roman" w:hAnsi="Times New Roman" w:cs="Times New Roman"/>
        </w:rPr>
        <w:t>tese sobre o discurso anti-imigração dos imigrantes brasileiros</w:t>
      </w:r>
      <w:r w:rsidR="00EC0660" w:rsidRPr="00EC0660">
        <w:rPr>
          <w:rFonts w:ascii="Times New Roman" w:hAnsi="Times New Roman" w:cs="Times New Roman"/>
        </w:rPr>
        <w:t xml:space="preserve"> </w:t>
      </w:r>
      <w:r w:rsidR="008B3B52">
        <w:rPr>
          <w:rFonts w:ascii="Times New Roman" w:hAnsi="Times New Roman" w:cs="Times New Roman"/>
        </w:rPr>
        <w:t>“</w:t>
      </w:r>
      <w:r w:rsidR="00CF3DB2" w:rsidRPr="00EC0660">
        <w:rPr>
          <w:rFonts w:ascii="Times New Roman" w:hAnsi="Times New Roman" w:cs="Times New Roman"/>
        </w:rPr>
        <w:t xml:space="preserve">Não apenas as classes privilegiadas, que gozem os benefícios dessa cultura, mas também os oprimidos podem tomar parte nessa satisfação, na medida em que a autorização para desprezar aqueles que estão fora </w:t>
      </w:r>
      <w:proofErr w:type="gramStart"/>
      <w:r w:rsidR="00CF3DB2" w:rsidRPr="00EC0660">
        <w:rPr>
          <w:rFonts w:ascii="Times New Roman" w:hAnsi="Times New Roman" w:cs="Times New Roman"/>
        </w:rPr>
        <w:t>os recompensa</w:t>
      </w:r>
      <w:proofErr w:type="gramEnd"/>
      <w:r w:rsidR="00CF3DB2" w:rsidRPr="00EC0660">
        <w:rPr>
          <w:rFonts w:ascii="Times New Roman" w:hAnsi="Times New Roman" w:cs="Times New Roman"/>
        </w:rPr>
        <w:t xml:space="preserve"> pelo prejuízo em seu próprio </w:t>
      </w:r>
      <w:r w:rsidR="009E04E7" w:rsidRPr="00EC0660">
        <w:rPr>
          <w:rFonts w:ascii="Times New Roman" w:hAnsi="Times New Roman" w:cs="Times New Roman"/>
        </w:rPr>
        <w:t>círculo</w:t>
      </w:r>
      <w:r w:rsidR="00CF3DB2" w:rsidRPr="00EC0660">
        <w:rPr>
          <w:rFonts w:ascii="Times New Roman" w:hAnsi="Times New Roman" w:cs="Times New Roman"/>
        </w:rPr>
        <w:t xml:space="preserve">. Alguém pode ter sido, sem </w:t>
      </w:r>
      <w:r w:rsidR="009E04E7" w:rsidRPr="00EC0660">
        <w:rPr>
          <w:rFonts w:ascii="Times New Roman" w:hAnsi="Times New Roman" w:cs="Times New Roman"/>
        </w:rPr>
        <w:t>dúvida</w:t>
      </w:r>
      <w:r w:rsidR="00CF3DB2" w:rsidRPr="00EC0660">
        <w:rPr>
          <w:rFonts w:ascii="Times New Roman" w:hAnsi="Times New Roman" w:cs="Times New Roman"/>
        </w:rPr>
        <w:t xml:space="preserve">, um plebeu miserável, atormentado por </w:t>
      </w:r>
      <w:r w:rsidR="00FA73D8" w:rsidRPr="00EC0660">
        <w:rPr>
          <w:rFonts w:ascii="Times New Roman" w:hAnsi="Times New Roman" w:cs="Times New Roman"/>
        </w:rPr>
        <w:t>dí</w:t>
      </w:r>
      <w:r w:rsidR="00CF3DB2" w:rsidRPr="00EC0660">
        <w:rPr>
          <w:rFonts w:ascii="Times New Roman" w:hAnsi="Times New Roman" w:cs="Times New Roman"/>
        </w:rPr>
        <w:t>vidas e pelo serviço militar, mas em compensaç</w:t>
      </w:r>
      <w:r w:rsidR="009E04E7" w:rsidRPr="00EC0660">
        <w:rPr>
          <w:rFonts w:ascii="Times New Roman" w:hAnsi="Times New Roman" w:cs="Times New Roman"/>
        </w:rPr>
        <w:t>ão, era R</w:t>
      </w:r>
      <w:r w:rsidR="00CF3DB2" w:rsidRPr="00EC0660">
        <w:rPr>
          <w:rFonts w:ascii="Times New Roman" w:hAnsi="Times New Roman" w:cs="Times New Roman"/>
        </w:rPr>
        <w:t>oma, tinha sua parcela na tarefa de dominar outras nações e prescrever as leis. Porém, essa identificação dos oprimidos com a classe que os domina e explora é apenas uma parte de um contexto maior</w:t>
      </w:r>
      <w:r w:rsidR="00EC0660" w:rsidRPr="00EC0660">
        <w:rPr>
          <w:rFonts w:ascii="Times New Roman" w:hAnsi="Times New Roman" w:cs="Times New Roman"/>
        </w:rPr>
        <w:t>”</w:t>
      </w:r>
      <w:r w:rsidR="00782B59" w:rsidRPr="00EC0660">
        <w:rPr>
          <w:rFonts w:ascii="Times New Roman" w:hAnsi="Times New Roman" w:cs="Times New Roman"/>
        </w:rPr>
        <w:t xml:space="preserve"> (Freud,2023:53)</w:t>
      </w:r>
      <w:r w:rsidR="00F12C49">
        <w:rPr>
          <w:rFonts w:ascii="Times New Roman" w:hAnsi="Times New Roman" w:cs="Times New Roman"/>
        </w:rPr>
        <w:t xml:space="preserve"> </w:t>
      </w:r>
      <w:r w:rsidR="002D116F" w:rsidRPr="008E0D09">
        <w:rPr>
          <w:rFonts w:ascii="Times New Roman" w:hAnsi="Times New Roman" w:cs="Times New Roman"/>
        </w:rPr>
        <w:t xml:space="preserve">Em </w:t>
      </w:r>
      <w:r w:rsidR="00D92C03" w:rsidRPr="008E0D09">
        <w:rPr>
          <w:rFonts w:ascii="Times New Roman" w:hAnsi="Times New Roman" w:cs="Times New Roman"/>
        </w:rPr>
        <w:t xml:space="preserve">sequência à </w:t>
      </w:r>
      <w:r w:rsidR="002D116F" w:rsidRPr="008E0D09">
        <w:rPr>
          <w:rFonts w:ascii="Times New Roman" w:hAnsi="Times New Roman" w:cs="Times New Roman"/>
        </w:rPr>
        <w:t>perspectiva d</w:t>
      </w:r>
      <w:r w:rsidR="00D92C03" w:rsidRPr="008E0D09">
        <w:rPr>
          <w:rFonts w:ascii="Times New Roman" w:hAnsi="Times New Roman" w:cs="Times New Roman"/>
        </w:rPr>
        <w:t>a</w:t>
      </w:r>
      <w:r w:rsidR="002D116F" w:rsidRPr="008E0D09">
        <w:rPr>
          <w:rFonts w:ascii="Times New Roman" w:hAnsi="Times New Roman" w:cs="Times New Roman"/>
        </w:rPr>
        <w:t xml:space="preserve"> </w:t>
      </w:r>
      <w:r w:rsidR="00D92C03" w:rsidRPr="008E0D09">
        <w:rPr>
          <w:rFonts w:ascii="Times New Roman" w:hAnsi="Times New Roman" w:cs="Times New Roman"/>
        </w:rPr>
        <w:t xml:space="preserve">presente </w:t>
      </w:r>
      <w:r w:rsidR="002D116F" w:rsidRPr="008E0D09">
        <w:rPr>
          <w:rFonts w:ascii="Times New Roman" w:hAnsi="Times New Roman" w:cs="Times New Roman"/>
        </w:rPr>
        <w:t xml:space="preserve">análise sobre o discurso das massas de imigrantes brasileiros que defendem as políticas de austeridade </w:t>
      </w:r>
      <w:r w:rsidR="002D116F" w:rsidRPr="008E0D09">
        <w:rPr>
          <w:rFonts w:ascii="Times New Roman" w:hAnsi="Times New Roman" w:cs="Times New Roman"/>
        </w:rPr>
        <w:lastRenderedPageBreak/>
        <w:t>contra imigrantes não documentados, notadamente no processo de recrudescimento promovido por Donald Trump desde a sua campanha eleitoral, tal discurso vincula</w:t>
      </w:r>
      <w:r w:rsidR="00D92C03" w:rsidRPr="008E0D09">
        <w:rPr>
          <w:rFonts w:ascii="Times New Roman" w:hAnsi="Times New Roman" w:cs="Times New Roman"/>
        </w:rPr>
        <w:t>-se</w:t>
      </w:r>
      <w:r w:rsidR="002D116F" w:rsidRPr="008E0D09">
        <w:rPr>
          <w:rFonts w:ascii="Times New Roman" w:hAnsi="Times New Roman" w:cs="Times New Roman"/>
        </w:rPr>
        <w:t xml:space="preserve"> </w:t>
      </w:r>
      <w:r w:rsidR="00D92C03" w:rsidRPr="008E0D09">
        <w:rPr>
          <w:rFonts w:ascii="Times New Roman" w:hAnsi="Times New Roman" w:cs="Times New Roman"/>
        </w:rPr>
        <w:t>à</w:t>
      </w:r>
      <w:r w:rsidR="002D116F" w:rsidRPr="008E0D09">
        <w:rPr>
          <w:rFonts w:ascii="Times New Roman" w:hAnsi="Times New Roman" w:cs="Times New Roman"/>
        </w:rPr>
        <w:t xml:space="preserve"> necessidade de pertencimento das massas ao todo da sociedade americana. Uma tentativa de mimetizar o comportamento do americano médio no sentido </w:t>
      </w:r>
      <w:r w:rsidR="00D92C03" w:rsidRPr="008E0D09">
        <w:rPr>
          <w:rFonts w:ascii="Times New Roman" w:hAnsi="Times New Roman" w:cs="Times New Roman"/>
        </w:rPr>
        <w:t>d</w:t>
      </w:r>
      <w:r w:rsidR="002D116F" w:rsidRPr="008E0D09">
        <w:rPr>
          <w:rFonts w:ascii="Times New Roman" w:hAnsi="Times New Roman" w:cs="Times New Roman"/>
        </w:rPr>
        <w:t>e estabelecer um marcador sociológico entre eles e n</w:t>
      </w:r>
      <w:r w:rsidR="00D92C03" w:rsidRPr="008E0D09">
        <w:rPr>
          <w:rFonts w:ascii="Times New Roman" w:hAnsi="Times New Roman" w:cs="Times New Roman"/>
        </w:rPr>
        <w:t>ó</w:t>
      </w:r>
      <w:r w:rsidR="002D116F" w:rsidRPr="008E0D09">
        <w:rPr>
          <w:rFonts w:ascii="Times New Roman" w:hAnsi="Times New Roman" w:cs="Times New Roman"/>
        </w:rPr>
        <w:t>s. Todavia, como se sabe todo brasileiro não documentado em território americano é considerado parte do problema, ou seja, imigrante ilegal devendo assim receber o tratamento de párea da sociedade e não de membro ativo da massa trabalhadora e contribuinte.</w:t>
      </w:r>
    </w:p>
    <w:p w14:paraId="6D02AC0C" w14:textId="77777777" w:rsidR="009E383B" w:rsidRPr="008E0D09" w:rsidRDefault="009E383B" w:rsidP="009E383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E0D09">
        <w:rPr>
          <w:rFonts w:ascii="Times New Roman" w:hAnsi="Times New Roman" w:cs="Times New Roman"/>
          <w:b/>
        </w:rPr>
        <w:t>Considerações finais</w:t>
      </w:r>
    </w:p>
    <w:p w14:paraId="1627B8FD" w14:textId="15BC55DD" w:rsidR="001A61D4" w:rsidRPr="008E0D09" w:rsidRDefault="009E383B" w:rsidP="00E40C60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</w:rPr>
        <w:t xml:space="preserve"> </w:t>
      </w:r>
      <w:r w:rsidRPr="008E0D09">
        <w:rPr>
          <w:rFonts w:ascii="Times New Roman" w:hAnsi="Times New Roman" w:cs="Times New Roman"/>
        </w:rPr>
        <w:tab/>
      </w:r>
      <w:r w:rsidR="00DF6829" w:rsidRPr="008E0D09">
        <w:rPr>
          <w:rFonts w:ascii="Times New Roman" w:hAnsi="Times New Roman" w:cs="Times New Roman"/>
        </w:rPr>
        <w:t>No decorrer da presente análise o que se observa é um cenário calcado na contradição. De um lado</w:t>
      </w:r>
      <w:r w:rsidR="003D0C77" w:rsidRPr="008E0D09">
        <w:rPr>
          <w:rFonts w:ascii="Times New Roman" w:hAnsi="Times New Roman" w:cs="Times New Roman"/>
        </w:rPr>
        <w:t>,</w:t>
      </w:r>
      <w:r w:rsidR="00DF6829" w:rsidRPr="008E0D09">
        <w:rPr>
          <w:rFonts w:ascii="Times New Roman" w:hAnsi="Times New Roman" w:cs="Times New Roman"/>
        </w:rPr>
        <w:t xml:space="preserve"> um governo solidificado em discursos </w:t>
      </w:r>
      <w:r w:rsidR="00FA73D8" w:rsidRPr="008E0D09">
        <w:rPr>
          <w:rFonts w:ascii="Times New Roman" w:hAnsi="Times New Roman" w:cs="Times New Roman"/>
        </w:rPr>
        <w:t xml:space="preserve">opostos </w:t>
      </w:r>
      <w:r w:rsidR="00DF6829" w:rsidRPr="008E0D09">
        <w:rPr>
          <w:rFonts w:ascii="Times New Roman" w:hAnsi="Times New Roman" w:cs="Times New Roman"/>
        </w:rPr>
        <w:t xml:space="preserve">aos imigrantes </w:t>
      </w:r>
      <w:r w:rsidR="00FA73D8" w:rsidRPr="008E0D09">
        <w:rPr>
          <w:rFonts w:ascii="Times New Roman" w:hAnsi="Times New Roman" w:cs="Times New Roman"/>
        </w:rPr>
        <w:t xml:space="preserve">com o </w:t>
      </w:r>
      <w:r w:rsidR="00DF6829" w:rsidRPr="008E0D09">
        <w:rPr>
          <w:rFonts w:ascii="Times New Roman" w:hAnsi="Times New Roman" w:cs="Times New Roman"/>
        </w:rPr>
        <w:t xml:space="preserve">explícito objetivo </w:t>
      </w:r>
      <w:r w:rsidR="00FA73D8" w:rsidRPr="008E0D09">
        <w:rPr>
          <w:rFonts w:ascii="Times New Roman" w:hAnsi="Times New Roman" w:cs="Times New Roman"/>
        </w:rPr>
        <w:t xml:space="preserve">de reduzir </w:t>
      </w:r>
      <w:r w:rsidR="00DF6829" w:rsidRPr="008E0D09">
        <w:rPr>
          <w:rFonts w:ascii="Times New Roman" w:hAnsi="Times New Roman" w:cs="Times New Roman"/>
        </w:rPr>
        <w:t>os números dos processos migratórios. E do outro</w:t>
      </w:r>
      <w:r w:rsidR="003D0C77" w:rsidRPr="008E0D09">
        <w:rPr>
          <w:rFonts w:ascii="Times New Roman" w:hAnsi="Times New Roman" w:cs="Times New Roman"/>
        </w:rPr>
        <w:t>,</w:t>
      </w:r>
      <w:r w:rsidR="00DF6829" w:rsidRPr="008E0D09">
        <w:rPr>
          <w:rFonts w:ascii="Times New Roman" w:hAnsi="Times New Roman" w:cs="Times New Roman"/>
        </w:rPr>
        <w:t xml:space="preserve"> os imigrantes que</w:t>
      </w:r>
      <w:r w:rsidR="00FA73D8" w:rsidRPr="008E0D09">
        <w:rPr>
          <w:rFonts w:ascii="Times New Roman" w:hAnsi="Times New Roman" w:cs="Times New Roman"/>
        </w:rPr>
        <w:t xml:space="preserve"> </w:t>
      </w:r>
      <w:r w:rsidR="00DF6829" w:rsidRPr="008E0D09">
        <w:rPr>
          <w:rFonts w:ascii="Times New Roman" w:hAnsi="Times New Roman" w:cs="Times New Roman"/>
        </w:rPr>
        <w:t xml:space="preserve">seguem acreditando </w:t>
      </w:r>
      <w:r w:rsidR="001A61D4" w:rsidRPr="008E0D09">
        <w:rPr>
          <w:rFonts w:ascii="Times New Roman" w:hAnsi="Times New Roman" w:cs="Times New Roman"/>
        </w:rPr>
        <w:t xml:space="preserve">que </w:t>
      </w:r>
      <w:r w:rsidR="00666750" w:rsidRPr="008E0D09">
        <w:rPr>
          <w:rFonts w:ascii="Times New Roman" w:hAnsi="Times New Roman" w:cs="Times New Roman"/>
        </w:rPr>
        <w:t xml:space="preserve">fazem </w:t>
      </w:r>
      <w:r w:rsidR="001A61D4" w:rsidRPr="008E0D09">
        <w:rPr>
          <w:rFonts w:ascii="Times New Roman" w:hAnsi="Times New Roman" w:cs="Times New Roman"/>
        </w:rPr>
        <w:t xml:space="preserve">parte </w:t>
      </w:r>
      <w:r w:rsidR="00280552" w:rsidRPr="008E0D09">
        <w:rPr>
          <w:rFonts w:ascii="Times New Roman" w:hAnsi="Times New Roman" w:cs="Times New Roman"/>
        </w:rPr>
        <w:t xml:space="preserve">de um </w:t>
      </w:r>
      <w:r w:rsidR="001A61D4" w:rsidRPr="008E0D09">
        <w:rPr>
          <w:rFonts w:ascii="Times New Roman" w:hAnsi="Times New Roman" w:cs="Times New Roman"/>
        </w:rPr>
        <w:t>país</w:t>
      </w:r>
      <w:r w:rsidR="00FA73D8" w:rsidRPr="008E0D09">
        <w:rPr>
          <w:rFonts w:ascii="Times New Roman" w:hAnsi="Times New Roman" w:cs="Times New Roman"/>
        </w:rPr>
        <w:t xml:space="preserve"> -</w:t>
      </w:r>
      <w:r w:rsidR="001A61D4" w:rsidRPr="008E0D09">
        <w:rPr>
          <w:rFonts w:ascii="Times New Roman" w:hAnsi="Times New Roman" w:cs="Times New Roman"/>
        </w:rPr>
        <w:t xml:space="preserve"> aqui recortado para os Estados Unidos </w:t>
      </w:r>
      <w:r w:rsidR="00FA73D8" w:rsidRPr="008E0D09">
        <w:rPr>
          <w:rFonts w:ascii="Times New Roman" w:hAnsi="Times New Roman" w:cs="Times New Roman"/>
        </w:rPr>
        <w:t xml:space="preserve">- </w:t>
      </w:r>
      <w:r w:rsidR="001A61D4" w:rsidRPr="008E0D09">
        <w:rPr>
          <w:rFonts w:ascii="Times New Roman" w:hAnsi="Times New Roman" w:cs="Times New Roman"/>
        </w:rPr>
        <w:t xml:space="preserve">ancorados pela utópica </w:t>
      </w:r>
      <w:r w:rsidR="00CD58AC" w:rsidRPr="008E0D09">
        <w:rPr>
          <w:rFonts w:ascii="Times New Roman" w:hAnsi="Times New Roman" w:cs="Times New Roman"/>
        </w:rPr>
        <w:t xml:space="preserve">ideia </w:t>
      </w:r>
      <w:r w:rsidR="001A61D4" w:rsidRPr="008E0D09">
        <w:rPr>
          <w:rFonts w:ascii="Times New Roman" w:hAnsi="Times New Roman" w:cs="Times New Roman"/>
        </w:rPr>
        <w:t xml:space="preserve">de que </w:t>
      </w:r>
      <w:r w:rsidR="00CD58AC" w:rsidRPr="008E0D09">
        <w:rPr>
          <w:rFonts w:ascii="Times New Roman" w:hAnsi="Times New Roman" w:cs="Times New Roman"/>
        </w:rPr>
        <w:t>sim fazem parte da</w:t>
      </w:r>
      <w:r w:rsidR="001A61D4" w:rsidRPr="008E0D09">
        <w:rPr>
          <w:rFonts w:ascii="Times New Roman" w:hAnsi="Times New Roman" w:cs="Times New Roman"/>
        </w:rPr>
        <w:t>quel</w:t>
      </w:r>
      <w:r w:rsidR="00666750" w:rsidRPr="008E0D09">
        <w:rPr>
          <w:rFonts w:ascii="Times New Roman" w:hAnsi="Times New Roman" w:cs="Times New Roman"/>
        </w:rPr>
        <w:t xml:space="preserve">a </w:t>
      </w:r>
      <w:r w:rsidR="001A61D4" w:rsidRPr="008E0D09">
        <w:rPr>
          <w:rFonts w:ascii="Times New Roman" w:hAnsi="Times New Roman" w:cs="Times New Roman"/>
        </w:rPr>
        <w:t>sociedade.</w:t>
      </w:r>
      <w:r w:rsidR="00F12C49">
        <w:rPr>
          <w:rFonts w:ascii="Times New Roman" w:hAnsi="Times New Roman" w:cs="Times New Roman"/>
        </w:rPr>
        <w:t xml:space="preserve"> </w:t>
      </w:r>
      <w:r w:rsidR="00CD58AC" w:rsidRPr="008E0D09">
        <w:rPr>
          <w:rFonts w:ascii="Times New Roman" w:hAnsi="Times New Roman" w:cs="Times New Roman"/>
        </w:rPr>
        <w:t xml:space="preserve">Destarte é possível dizer que </w:t>
      </w:r>
      <w:r w:rsidR="00666750" w:rsidRPr="008E0D09">
        <w:rPr>
          <w:rFonts w:ascii="Times New Roman" w:hAnsi="Times New Roman" w:cs="Times New Roman"/>
        </w:rPr>
        <w:t>eles</w:t>
      </w:r>
      <w:r w:rsidR="003D0C77" w:rsidRPr="008E0D09">
        <w:rPr>
          <w:rFonts w:ascii="Times New Roman" w:hAnsi="Times New Roman" w:cs="Times New Roman"/>
        </w:rPr>
        <w:t>,</w:t>
      </w:r>
      <w:r w:rsidR="00CD58AC" w:rsidRPr="008E0D09">
        <w:rPr>
          <w:rFonts w:ascii="Times New Roman" w:hAnsi="Times New Roman" w:cs="Times New Roman"/>
        </w:rPr>
        <w:t xml:space="preserve"> os imigrantes aqui contextualizados</w:t>
      </w:r>
      <w:r w:rsidR="003D0C77" w:rsidRPr="008E0D09">
        <w:rPr>
          <w:rFonts w:ascii="Times New Roman" w:hAnsi="Times New Roman" w:cs="Times New Roman"/>
        </w:rPr>
        <w:t>,</w:t>
      </w:r>
      <w:r w:rsidR="00CD58AC" w:rsidRPr="008E0D09">
        <w:rPr>
          <w:rFonts w:ascii="Times New Roman" w:hAnsi="Times New Roman" w:cs="Times New Roman"/>
        </w:rPr>
        <w:t xml:space="preserve"> chegam àquele país </w:t>
      </w:r>
      <w:r w:rsidR="00666750" w:rsidRPr="008E0D09">
        <w:rPr>
          <w:rFonts w:ascii="Times New Roman" w:hAnsi="Times New Roman" w:cs="Times New Roman"/>
        </w:rPr>
        <w:t>com os olhos vendados</w:t>
      </w:r>
      <w:r w:rsidR="00CD58AC" w:rsidRPr="008E0D09">
        <w:rPr>
          <w:rFonts w:ascii="Times New Roman" w:hAnsi="Times New Roman" w:cs="Times New Roman"/>
        </w:rPr>
        <w:t xml:space="preserve"> e ficam </w:t>
      </w:r>
      <w:r w:rsidR="00666750" w:rsidRPr="008E0D09">
        <w:rPr>
          <w:rFonts w:ascii="Times New Roman" w:hAnsi="Times New Roman" w:cs="Times New Roman"/>
        </w:rPr>
        <w:t xml:space="preserve">imersos em </w:t>
      </w:r>
      <w:r w:rsidR="00CD58AC" w:rsidRPr="008E0D09">
        <w:rPr>
          <w:rFonts w:ascii="Times New Roman" w:hAnsi="Times New Roman" w:cs="Times New Roman"/>
        </w:rPr>
        <w:t xml:space="preserve">uma névoa de não realidade que </w:t>
      </w:r>
      <w:r w:rsidR="00FA73D8" w:rsidRPr="008E0D09">
        <w:rPr>
          <w:rFonts w:ascii="Times New Roman" w:hAnsi="Times New Roman" w:cs="Times New Roman"/>
        </w:rPr>
        <w:t xml:space="preserve">fora recentemente </w:t>
      </w:r>
      <w:r w:rsidR="00CD58AC" w:rsidRPr="008E0D09">
        <w:rPr>
          <w:rFonts w:ascii="Times New Roman" w:hAnsi="Times New Roman" w:cs="Times New Roman"/>
        </w:rPr>
        <w:t xml:space="preserve">descortinada </w:t>
      </w:r>
      <w:r w:rsidR="00FA73D8" w:rsidRPr="008E0D09">
        <w:rPr>
          <w:rFonts w:ascii="Times New Roman" w:hAnsi="Times New Roman" w:cs="Times New Roman"/>
        </w:rPr>
        <w:t xml:space="preserve">pela </w:t>
      </w:r>
      <w:r w:rsidR="00842FD3" w:rsidRPr="008E0D09">
        <w:rPr>
          <w:rFonts w:ascii="Times New Roman" w:hAnsi="Times New Roman" w:cs="Times New Roman"/>
        </w:rPr>
        <w:t>deportação em massa</w:t>
      </w:r>
      <w:r w:rsidR="00FA73D8" w:rsidRPr="008E0D09">
        <w:rPr>
          <w:rFonts w:ascii="Times New Roman" w:hAnsi="Times New Roman" w:cs="Times New Roman"/>
        </w:rPr>
        <w:t xml:space="preserve"> realizada em 2025</w:t>
      </w:r>
      <w:r w:rsidR="00842FD3" w:rsidRPr="008E0D09">
        <w:rPr>
          <w:rFonts w:ascii="Times New Roman" w:hAnsi="Times New Roman" w:cs="Times New Roman"/>
        </w:rPr>
        <w:t xml:space="preserve">. </w:t>
      </w:r>
      <w:r w:rsidR="00280552" w:rsidRPr="008E0D09">
        <w:rPr>
          <w:rFonts w:ascii="Times New Roman" w:hAnsi="Times New Roman" w:cs="Times New Roman"/>
        </w:rPr>
        <w:t>N</w:t>
      </w:r>
      <w:r w:rsidR="00842FD3" w:rsidRPr="008E0D09">
        <w:rPr>
          <w:rFonts w:ascii="Times New Roman" w:hAnsi="Times New Roman" w:cs="Times New Roman"/>
        </w:rPr>
        <w:t>esse momento</w:t>
      </w:r>
      <w:r w:rsidR="00A5403A" w:rsidRPr="008E0D09">
        <w:rPr>
          <w:rFonts w:ascii="Times New Roman" w:hAnsi="Times New Roman" w:cs="Times New Roman"/>
        </w:rPr>
        <w:t>,</w:t>
      </w:r>
      <w:r w:rsidR="00842FD3" w:rsidRPr="008E0D09">
        <w:rPr>
          <w:rFonts w:ascii="Times New Roman" w:hAnsi="Times New Roman" w:cs="Times New Roman"/>
        </w:rPr>
        <w:t xml:space="preserve"> </w:t>
      </w:r>
      <w:r w:rsidR="00280552" w:rsidRPr="008E0D09">
        <w:rPr>
          <w:rFonts w:ascii="Times New Roman" w:hAnsi="Times New Roman" w:cs="Times New Roman"/>
        </w:rPr>
        <w:t xml:space="preserve">ou </w:t>
      </w:r>
      <w:r w:rsidR="00842FD3" w:rsidRPr="008E0D09">
        <w:rPr>
          <w:rFonts w:ascii="Times New Roman" w:hAnsi="Times New Roman" w:cs="Times New Roman"/>
        </w:rPr>
        <w:t>torn</w:t>
      </w:r>
      <w:r w:rsidR="00280552" w:rsidRPr="008E0D09">
        <w:rPr>
          <w:rFonts w:ascii="Times New Roman" w:hAnsi="Times New Roman" w:cs="Times New Roman"/>
        </w:rPr>
        <w:t>aram</w:t>
      </w:r>
      <w:r w:rsidR="00842FD3" w:rsidRPr="008E0D09">
        <w:rPr>
          <w:rFonts w:ascii="Times New Roman" w:hAnsi="Times New Roman" w:cs="Times New Roman"/>
        </w:rPr>
        <w:t xml:space="preserve">-se eles elucidados ou </w:t>
      </w:r>
      <w:r w:rsidR="00280552" w:rsidRPr="008E0D09">
        <w:rPr>
          <w:rFonts w:ascii="Times New Roman" w:hAnsi="Times New Roman" w:cs="Times New Roman"/>
        </w:rPr>
        <w:t>passar</w:t>
      </w:r>
      <w:r w:rsidR="00A5403A" w:rsidRPr="008E0D09">
        <w:rPr>
          <w:rFonts w:ascii="Times New Roman" w:hAnsi="Times New Roman" w:cs="Times New Roman"/>
        </w:rPr>
        <w:t>am</w:t>
      </w:r>
      <w:r w:rsidR="00280552" w:rsidRPr="008E0D09">
        <w:rPr>
          <w:rFonts w:ascii="Times New Roman" w:hAnsi="Times New Roman" w:cs="Times New Roman"/>
        </w:rPr>
        <w:t xml:space="preserve"> a </w:t>
      </w:r>
      <w:r w:rsidR="00842FD3" w:rsidRPr="008E0D09">
        <w:rPr>
          <w:rFonts w:ascii="Times New Roman" w:hAnsi="Times New Roman" w:cs="Times New Roman"/>
        </w:rPr>
        <w:t>repetir comportamentos imigratórios</w:t>
      </w:r>
      <w:r w:rsidR="003D0C77" w:rsidRPr="008E0D09">
        <w:rPr>
          <w:rFonts w:ascii="Times New Roman" w:hAnsi="Times New Roman" w:cs="Times New Roman"/>
        </w:rPr>
        <w:t xml:space="preserve"> </w:t>
      </w:r>
      <w:r w:rsidR="00842FD3" w:rsidRPr="008E0D09">
        <w:rPr>
          <w:rFonts w:ascii="Times New Roman" w:hAnsi="Times New Roman" w:cs="Times New Roman"/>
        </w:rPr>
        <w:t>fortalecidos pela ilusão de pertencimento.</w:t>
      </w:r>
      <w:r w:rsidR="00280552" w:rsidRPr="008E0D09">
        <w:rPr>
          <w:rFonts w:ascii="Times New Roman" w:hAnsi="Times New Roman" w:cs="Times New Roman"/>
        </w:rPr>
        <w:t xml:space="preserve"> Essa “crença subjetiva numa origem comum que une distintos indivíduos que pensam em si mesmos como membros de uma coletividade (...) o sentimento de pertencimento carrega consigo acolhimento”</w:t>
      </w:r>
      <w:r w:rsidR="003D0C77" w:rsidRPr="008E0D09">
        <w:rPr>
          <w:rFonts w:ascii="Times New Roman" w:hAnsi="Times New Roman" w:cs="Times New Roman"/>
        </w:rPr>
        <w:t>, (</w:t>
      </w:r>
      <w:r w:rsidR="003D0C77" w:rsidRPr="008E0D09">
        <w:rPr>
          <w:rFonts w:ascii="Times New Roman" w:hAnsi="Times New Roman" w:cs="Times New Roman"/>
          <w:bCs/>
        </w:rPr>
        <w:t>AMARAL</w:t>
      </w:r>
      <w:r w:rsidR="003D0C77" w:rsidRPr="008E0D09">
        <w:rPr>
          <w:rFonts w:ascii="Times New Roman" w:hAnsi="Times New Roman" w:cs="Times New Roman"/>
        </w:rPr>
        <w:t>, 2020)</w:t>
      </w:r>
      <w:r w:rsidR="00280552" w:rsidRPr="008E0D09">
        <w:rPr>
          <w:rFonts w:ascii="Times New Roman" w:hAnsi="Times New Roman" w:cs="Times New Roman"/>
        </w:rPr>
        <w:t xml:space="preserve">. </w:t>
      </w:r>
      <w:r w:rsidR="003D0C77" w:rsidRPr="008E0D09">
        <w:rPr>
          <w:rFonts w:ascii="Times New Roman" w:hAnsi="Times New Roman" w:cs="Times New Roman"/>
        </w:rPr>
        <w:t xml:space="preserve">O que comunga com a ideia de José Saramago, quando ele diz que o ser humano tem a necessidade de pertencer à alguma coisa. Dentro desse espaço ilusório cabe </w:t>
      </w:r>
      <w:r w:rsidR="00CD58AC" w:rsidRPr="008E0D09">
        <w:rPr>
          <w:rFonts w:ascii="Times New Roman" w:hAnsi="Times New Roman" w:cs="Times New Roman"/>
        </w:rPr>
        <w:t xml:space="preserve">trazer </w:t>
      </w:r>
      <w:r w:rsidR="003D0C77" w:rsidRPr="008E0D09">
        <w:rPr>
          <w:rFonts w:ascii="Times New Roman" w:hAnsi="Times New Roman" w:cs="Times New Roman"/>
        </w:rPr>
        <w:t xml:space="preserve">o pensamento do </w:t>
      </w:r>
      <w:r w:rsidR="00CD58AC" w:rsidRPr="008E0D09">
        <w:rPr>
          <w:rFonts w:ascii="Times New Roman" w:hAnsi="Times New Roman" w:cs="Times New Roman"/>
        </w:rPr>
        <w:t xml:space="preserve">grande poeta Fernando Pessoa que </w:t>
      </w:r>
      <w:r w:rsidR="003D0C77" w:rsidRPr="008E0D09">
        <w:rPr>
          <w:rFonts w:ascii="Times New Roman" w:hAnsi="Times New Roman" w:cs="Times New Roman"/>
        </w:rPr>
        <w:t xml:space="preserve">disse que </w:t>
      </w:r>
      <w:r w:rsidR="00CD58AC" w:rsidRPr="008E0D09">
        <w:rPr>
          <w:rFonts w:ascii="Times New Roman" w:hAnsi="Times New Roman" w:cs="Times New Roman"/>
        </w:rPr>
        <w:t>“</w:t>
      </w:r>
      <w:r w:rsidR="003D0C77" w:rsidRPr="008E0D09">
        <w:rPr>
          <w:rFonts w:ascii="Times New Roman" w:hAnsi="Times New Roman" w:cs="Times New Roman"/>
        </w:rPr>
        <w:t>.</w:t>
      </w:r>
    </w:p>
    <w:p w14:paraId="2A102A75" w14:textId="4D764E73" w:rsidR="009E383B" w:rsidRPr="008E0D09" w:rsidRDefault="009E383B" w:rsidP="009E383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E0D09">
        <w:rPr>
          <w:rFonts w:ascii="Times New Roman" w:hAnsi="Times New Roman" w:cs="Times New Roman"/>
          <w:b/>
        </w:rPr>
        <w:t>Referência bibliográfica</w:t>
      </w:r>
      <w:r w:rsidR="00F12C49">
        <w:rPr>
          <w:rFonts w:ascii="Times New Roman" w:hAnsi="Times New Roman" w:cs="Times New Roman"/>
          <w:b/>
        </w:rPr>
        <w:t>:</w:t>
      </w:r>
    </w:p>
    <w:p w14:paraId="747B566D" w14:textId="23997889" w:rsidR="003D0C77" w:rsidRPr="008E0D09" w:rsidRDefault="003D0C77" w:rsidP="00F12C49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  <w:bCs/>
        </w:rPr>
        <w:t>AMARAL</w:t>
      </w:r>
      <w:r w:rsidRPr="008E0D09">
        <w:rPr>
          <w:rFonts w:ascii="Times New Roman" w:hAnsi="Times New Roman" w:cs="Times New Roman"/>
        </w:rPr>
        <w:t xml:space="preserve">, A.L. Pertencimento. </w:t>
      </w:r>
      <w:r w:rsidRPr="008E0D09">
        <w:rPr>
          <w:rFonts w:ascii="Times New Roman" w:hAnsi="Times New Roman" w:cs="Times New Roman"/>
          <w:b/>
          <w:bCs/>
        </w:rPr>
        <w:t>Dicionário dos Direitos Humanos</w:t>
      </w:r>
      <w:r w:rsidRPr="008E0D09">
        <w:rPr>
          <w:rFonts w:ascii="Times New Roman" w:hAnsi="Times New Roman" w:cs="Times New Roman"/>
        </w:rPr>
        <w:t xml:space="preserve">. Disponível em </w:t>
      </w:r>
      <w:hyperlink r:id="rId11" w:history="1">
        <w:r w:rsidRPr="008E0D09">
          <w:rPr>
            <w:rStyle w:val="Hyperlink"/>
            <w:rFonts w:ascii="Times New Roman" w:hAnsi="Times New Roman" w:cs="Times New Roman"/>
            <w:color w:val="auto"/>
          </w:rPr>
          <w:t>www.escola.mpu.mp.br</w:t>
        </w:r>
      </w:hyperlink>
      <w:r w:rsidRPr="008E0D09">
        <w:rPr>
          <w:rFonts w:ascii="Times New Roman" w:hAnsi="Times New Roman" w:cs="Times New Roman"/>
        </w:rPr>
        <w:t>. Consultado em 24.02.2025.</w:t>
      </w:r>
    </w:p>
    <w:p w14:paraId="0E441151" w14:textId="77777777" w:rsidR="00F64054" w:rsidRPr="008E0D09" w:rsidRDefault="00F64054" w:rsidP="00F12C49">
      <w:pPr>
        <w:pStyle w:val="Bibliografi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0D09">
        <w:rPr>
          <w:rFonts w:ascii="Times New Roman" w:hAnsi="Times New Roman" w:cs="Times New Roman"/>
          <w:szCs w:val="24"/>
        </w:rPr>
        <w:t xml:space="preserve">BAUMAN, </w:t>
      </w:r>
      <w:proofErr w:type="spellStart"/>
      <w:r w:rsidRPr="008E0D09">
        <w:rPr>
          <w:rFonts w:ascii="Times New Roman" w:hAnsi="Times New Roman" w:cs="Times New Roman"/>
          <w:szCs w:val="24"/>
        </w:rPr>
        <w:t>Zygmunt</w:t>
      </w:r>
      <w:proofErr w:type="spellEnd"/>
      <w:r w:rsidRPr="008E0D09">
        <w:rPr>
          <w:rFonts w:ascii="Times New Roman" w:hAnsi="Times New Roman" w:cs="Times New Roman"/>
          <w:szCs w:val="24"/>
        </w:rPr>
        <w:t xml:space="preserve">, </w:t>
      </w:r>
      <w:r w:rsidRPr="008E0D09">
        <w:rPr>
          <w:rFonts w:ascii="Times New Roman" w:hAnsi="Times New Roman" w:cs="Times New Roman"/>
          <w:b/>
          <w:bCs/>
          <w:szCs w:val="24"/>
        </w:rPr>
        <w:t>Globalização: as consequências humanas</w:t>
      </w:r>
      <w:r w:rsidRPr="008E0D09">
        <w:rPr>
          <w:rFonts w:ascii="Times New Roman" w:hAnsi="Times New Roman" w:cs="Times New Roman"/>
          <w:szCs w:val="24"/>
        </w:rPr>
        <w:t xml:space="preserve">. Tradução, Marcus </w:t>
      </w:r>
      <w:proofErr w:type="spellStart"/>
      <w:r w:rsidRPr="008E0D09">
        <w:rPr>
          <w:rFonts w:ascii="Times New Roman" w:hAnsi="Times New Roman" w:cs="Times New Roman"/>
          <w:szCs w:val="24"/>
        </w:rPr>
        <w:t>Penchel</w:t>
      </w:r>
      <w:proofErr w:type="spellEnd"/>
      <w:r w:rsidRPr="008E0D09">
        <w:rPr>
          <w:rFonts w:ascii="Times New Roman" w:hAnsi="Times New Roman" w:cs="Times New Roman"/>
          <w:szCs w:val="24"/>
        </w:rPr>
        <w:t>. – Rio de Janeiro: Zahar, ISBN: 978-85-7110-495-2.</w:t>
      </w:r>
    </w:p>
    <w:p w14:paraId="09E20B2D" w14:textId="2323C8DC" w:rsidR="00423110" w:rsidRPr="008E0D09" w:rsidRDefault="00423110" w:rsidP="00F12C49">
      <w:pPr>
        <w:pStyle w:val="Bibliografi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0D09">
        <w:rPr>
          <w:rFonts w:ascii="Times New Roman" w:hAnsi="Times New Roman" w:cs="Times New Roman"/>
          <w:szCs w:val="24"/>
        </w:rPr>
        <w:t xml:space="preserve">FREUD, Sigmund, </w:t>
      </w:r>
      <w:r w:rsidRPr="008E0D09">
        <w:rPr>
          <w:rFonts w:ascii="Times New Roman" w:hAnsi="Times New Roman" w:cs="Times New Roman"/>
          <w:b/>
          <w:bCs/>
          <w:szCs w:val="24"/>
        </w:rPr>
        <w:t>O futuro de uma ilusão</w:t>
      </w:r>
      <w:r w:rsidRPr="008E0D09">
        <w:rPr>
          <w:rFonts w:ascii="Times New Roman" w:hAnsi="Times New Roman" w:cs="Times New Roman"/>
          <w:szCs w:val="24"/>
        </w:rPr>
        <w:t xml:space="preserve">. Tradução de Renato </w:t>
      </w:r>
      <w:proofErr w:type="spellStart"/>
      <w:r w:rsidRPr="008E0D09">
        <w:rPr>
          <w:rFonts w:ascii="Times New Roman" w:hAnsi="Times New Roman" w:cs="Times New Roman"/>
          <w:szCs w:val="24"/>
        </w:rPr>
        <w:t>Zwick</w:t>
      </w:r>
      <w:proofErr w:type="spellEnd"/>
      <w:r w:rsidRPr="008E0D09">
        <w:rPr>
          <w:rFonts w:ascii="Times New Roman" w:hAnsi="Times New Roman" w:cs="Times New Roman"/>
          <w:szCs w:val="24"/>
        </w:rPr>
        <w:t>; 2 ed. RS: L&amp;PM, 2023 - Porto Alegre; ISBN 978-85-254-1998-9</w:t>
      </w:r>
      <w:r w:rsidR="00A5403A" w:rsidRPr="008E0D09">
        <w:rPr>
          <w:rFonts w:ascii="Times New Roman" w:hAnsi="Times New Roman" w:cs="Times New Roman"/>
          <w:szCs w:val="24"/>
        </w:rPr>
        <w:t>.</w:t>
      </w:r>
    </w:p>
    <w:p w14:paraId="3FD37791" w14:textId="2EDD5A24" w:rsidR="00423110" w:rsidRPr="008E0D09" w:rsidRDefault="00423110" w:rsidP="00F12C49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</w:rPr>
        <w:t xml:space="preserve">FREUD, Sigmund; </w:t>
      </w:r>
      <w:r w:rsidRPr="008E0D09">
        <w:rPr>
          <w:rFonts w:ascii="Times New Roman" w:hAnsi="Times New Roman" w:cs="Times New Roman"/>
          <w:b/>
          <w:bCs/>
        </w:rPr>
        <w:t>Psicologia das massas e análise do eu e outros textos</w:t>
      </w:r>
      <w:r w:rsidRPr="008E0D09">
        <w:rPr>
          <w:rFonts w:ascii="Times New Roman" w:hAnsi="Times New Roman" w:cs="Times New Roman"/>
        </w:rPr>
        <w:t xml:space="preserve"> (19209-1923); tradução Paulo César de Souza – São Paulo: Companhia das Letras, 2011 – ISBN:978-85-359-1871-7</w:t>
      </w:r>
      <w:r w:rsidR="00A5403A" w:rsidRPr="008E0D09">
        <w:rPr>
          <w:rFonts w:ascii="Times New Roman" w:hAnsi="Times New Roman" w:cs="Times New Roman"/>
        </w:rPr>
        <w:t>.</w:t>
      </w:r>
    </w:p>
    <w:p w14:paraId="0E262944" w14:textId="64C22497" w:rsidR="00FA73D8" w:rsidRPr="008E0D09" w:rsidRDefault="00FA73D8" w:rsidP="00F12C49">
      <w:pPr>
        <w:spacing w:line="360" w:lineRule="auto"/>
        <w:jc w:val="both"/>
        <w:rPr>
          <w:rFonts w:ascii="Times New Roman" w:hAnsi="Times New Roman" w:cs="Times New Roman"/>
        </w:rPr>
      </w:pPr>
      <w:r w:rsidRPr="008E0D09">
        <w:rPr>
          <w:rFonts w:ascii="Times New Roman" w:hAnsi="Times New Roman" w:cs="Times New Roman"/>
        </w:rPr>
        <w:t xml:space="preserve">SOARES, Bernardo. </w:t>
      </w:r>
      <w:r w:rsidRPr="008E0D09">
        <w:rPr>
          <w:rFonts w:ascii="Times New Roman" w:hAnsi="Times New Roman" w:cs="Times New Roman"/>
          <w:b/>
          <w:bCs/>
        </w:rPr>
        <w:t>Livro do Desassossego</w:t>
      </w:r>
      <w:r w:rsidRPr="008E0D09">
        <w:rPr>
          <w:rFonts w:ascii="Times New Roman" w:hAnsi="Times New Roman" w:cs="Times New Roman"/>
        </w:rPr>
        <w:t>. Vol. II. Fernando Pessoa. Lisboa. Ática 1982.</w:t>
      </w:r>
    </w:p>
    <w:p w14:paraId="1E5223B4" w14:textId="20654B6D" w:rsidR="00A36F99" w:rsidRPr="008E0D09" w:rsidRDefault="00E40C60" w:rsidP="00F12C49">
      <w:pPr>
        <w:pStyle w:val="Bibliografi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8E0D09">
        <w:rPr>
          <w:rFonts w:ascii="Times New Roman" w:hAnsi="Times New Roman" w:cs="Times New Roman"/>
          <w:szCs w:val="24"/>
        </w:rPr>
        <w:t xml:space="preserve">WENDT, A., 2014. </w:t>
      </w:r>
      <w:r w:rsidRPr="008E0D09">
        <w:rPr>
          <w:rFonts w:ascii="Times New Roman" w:hAnsi="Times New Roman" w:cs="Times New Roman"/>
          <w:b/>
          <w:szCs w:val="24"/>
        </w:rPr>
        <w:t>Teoria Social da Política Internacional</w:t>
      </w:r>
      <w:r w:rsidRPr="008E0D09">
        <w:rPr>
          <w:rFonts w:ascii="Times New Roman" w:hAnsi="Times New Roman" w:cs="Times New Roman"/>
          <w:szCs w:val="24"/>
        </w:rPr>
        <w:t xml:space="preserve">. Editora </w:t>
      </w:r>
      <w:proofErr w:type="spellStart"/>
      <w:r w:rsidRPr="008E0D09">
        <w:rPr>
          <w:rFonts w:ascii="Times New Roman" w:hAnsi="Times New Roman" w:cs="Times New Roman"/>
          <w:szCs w:val="24"/>
        </w:rPr>
        <w:t>Puc</w:t>
      </w:r>
      <w:proofErr w:type="spellEnd"/>
      <w:r w:rsidRPr="008E0D09">
        <w:rPr>
          <w:rFonts w:ascii="Times New Roman" w:hAnsi="Times New Roman" w:cs="Times New Roman"/>
          <w:szCs w:val="24"/>
        </w:rPr>
        <w:t xml:space="preserve"> Rio, Rio de Janeiro. ISBN: </w:t>
      </w:r>
      <w:bookmarkStart w:id="1" w:name="_GoBack"/>
      <w:bookmarkEnd w:id="1"/>
    </w:p>
    <w:sectPr w:rsidR="00A36F99" w:rsidRPr="008E0D09" w:rsidSect="008B3B52">
      <w:headerReference w:type="default" r:id="rId12"/>
      <w:footerReference w:type="default" r:id="rId13"/>
      <w:endnotePr>
        <w:numFmt w:val="decimal"/>
      </w:endnotePr>
      <w:type w:val="continuous"/>
      <w:pgSz w:w="11906" w:h="16838"/>
      <w:pgMar w:top="1134" w:right="1134" w:bottom="1134" w:left="113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6AC71" w14:textId="77777777" w:rsidR="00363C00" w:rsidRDefault="00363C00">
      <w:r>
        <w:separator/>
      </w:r>
    </w:p>
  </w:endnote>
  <w:endnote w:type="continuationSeparator" w:id="0">
    <w:p w14:paraId="44C58701" w14:textId="77777777" w:rsidR="00363C00" w:rsidRDefault="0036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83C4" w14:textId="77777777" w:rsidR="0056389B" w:rsidRDefault="0056389B">
    <w:pPr>
      <w:pStyle w:val="Rodap"/>
      <w:jc w:val="right"/>
    </w:pPr>
  </w:p>
  <w:p w14:paraId="18DEDB49" w14:textId="77777777" w:rsidR="0056389B" w:rsidRDefault="005638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A19D" w14:textId="77777777" w:rsidR="00363C00" w:rsidRDefault="00363C00">
      <w:r>
        <w:separator/>
      </w:r>
    </w:p>
  </w:footnote>
  <w:footnote w:type="continuationSeparator" w:id="0">
    <w:p w14:paraId="29F117C3" w14:textId="77777777" w:rsidR="00363C00" w:rsidRDefault="0036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6860"/>
      <w:docPartObj>
        <w:docPartGallery w:val="Page Numbers (Top of Page)"/>
        <w:docPartUnique/>
      </w:docPartObj>
    </w:sdtPr>
    <w:sdtEndPr/>
    <w:sdtContent>
      <w:p w14:paraId="515C6BA2" w14:textId="6D298CFA" w:rsidR="0056389B" w:rsidRDefault="0056389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D0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DB5391"/>
    <w:multiLevelType w:val="hybridMultilevel"/>
    <w:tmpl w:val="7E96BC04"/>
    <w:lvl w:ilvl="0" w:tplc="E506D91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C54FA"/>
    <w:multiLevelType w:val="hybridMultilevel"/>
    <w:tmpl w:val="EDCAF3CA"/>
    <w:lvl w:ilvl="0" w:tplc="E846871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8571E"/>
    <w:multiLevelType w:val="hybridMultilevel"/>
    <w:tmpl w:val="E57687D6"/>
    <w:lvl w:ilvl="0" w:tplc="7550021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2335B"/>
    <w:multiLevelType w:val="hybridMultilevel"/>
    <w:tmpl w:val="30B639A2"/>
    <w:lvl w:ilvl="0" w:tplc="C87013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C484B"/>
    <w:multiLevelType w:val="hybridMultilevel"/>
    <w:tmpl w:val="32A4440C"/>
    <w:lvl w:ilvl="0" w:tplc="CFB04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615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CC8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427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29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057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30B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CA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32A4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3D24CF3"/>
    <w:multiLevelType w:val="hybridMultilevel"/>
    <w:tmpl w:val="4566DFEA"/>
    <w:lvl w:ilvl="0" w:tplc="C1F8F5B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24D40"/>
    <w:multiLevelType w:val="hybridMultilevel"/>
    <w:tmpl w:val="AA18F622"/>
    <w:lvl w:ilvl="0" w:tplc="F8EAE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4D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62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E3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6D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2B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43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E4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E0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BD3CE9"/>
    <w:multiLevelType w:val="hybridMultilevel"/>
    <w:tmpl w:val="B88ED55E"/>
    <w:lvl w:ilvl="0" w:tplc="6FD82B7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BEB3634"/>
    <w:multiLevelType w:val="hybridMultilevel"/>
    <w:tmpl w:val="0A84B6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5C7D"/>
    <w:multiLevelType w:val="hybridMultilevel"/>
    <w:tmpl w:val="3112FD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81766"/>
    <w:multiLevelType w:val="hybridMultilevel"/>
    <w:tmpl w:val="BB0E92E0"/>
    <w:lvl w:ilvl="0" w:tplc="8162FD5E">
      <w:start w:val="3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4210E48"/>
    <w:multiLevelType w:val="hybridMultilevel"/>
    <w:tmpl w:val="F96E9CA6"/>
    <w:lvl w:ilvl="0" w:tplc="98AEDE9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5119"/>
    <w:multiLevelType w:val="hybridMultilevel"/>
    <w:tmpl w:val="0E9272F8"/>
    <w:lvl w:ilvl="0" w:tplc="15BC267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439D6"/>
    <w:multiLevelType w:val="multilevel"/>
    <w:tmpl w:val="00FAB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14"/>
  </w:num>
  <w:num w:numId="7">
    <w:abstractNumId w:val="11"/>
  </w:num>
  <w:num w:numId="8">
    <w:abstractNumId w:val="6"/>
  </w:num>
  <w:num w:numId="9">
    <w:abstractNumId w:val="4"/>
  </w:num>
  <w:num w:numId="10">
    <w:abstractNumId w:val="13"/>
  </w:num>
  <w:num w:numId="11">
    <w:abstractNumId w:val="12"/>
  </w:num>
  <w:num w:numId="12">
    <w:abstractNumId w:val="2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C9"/>
    <w:rsid w:val="00004594"/>
    <w:rsid w:val="000055A7"/>
    <w:rsid w:val="00007F05"/>
    <w:rsid w:val="00011AE2"/>
    <w:rsid w:val="000150DC"/>
    <w:rsid w:val="000236C3"/>
    <w:rsid w:val="00023DD9"/>
    <w:rsid w:val="00024573"/>
    <w:rsid w:val="00026892"/>
    <w:rsid w:val="000313F3"/>
    <w:rsid w:val="00031DE4"/>
    <w:rsid w:val="00035E0A"/>
    <w:rsid w:val="000371FC"/>
    <w:rsid w:val="00040944"/>
    <w:rsid w:val="00040F33"/>
    <w:rsid w:val="00042CE3"/>
    <w:rsid w:val="00042D2C"/>
    <w:rsid w:val="00053952"/>
    <w:rsid w:val="0005622F"/>
    <w:rsid w:val="00056BC4"/>
    <w:rsid w:val="00057002"/>
    <w:rsid w:val="00060284"/>
    <w:rsid w:val="0006101A"/>
    <w:rsid w:val="000624F6"/>
    <w:rsid w:val="000700A4"/>
    <w:rsid w:val="000703FD"/>
    <w:rsid w:val="0007139F"/>
    <w:rsid w:val="00072799"/>
    <w:rsid w:val="00077683"/>
    <w:rsid w:val="00080B41"/>
    <w:rsid w:val="00082A2C"/>
    <w:rsid w:val="000836D1"/>
    <w:rsid w:val="00083E49"/>
    <w:rsid w:val="000847F3"/>
    <w:rsid w:val="000853BD"/>
    <w:rsid w:val="000938B4"/>
    <w:rsid w:val="000958D3"/>
    <w:rsid w:val="00097CCD"/>
    <w:rsid w:val="000A0032"/>
    <w:rsid w:val="000A0CCF"/>
    <w:rsid w:val="000A1CB3"/>
    <w:rsid w:val="000A2A31"/>
    <w:rsid w:val="000A2B07"/>
    <w:rsid w:val="000A5525"/>
    <w:rsid w:val="000A63FF"/>
    <w:rsid w:val="000A6DD6"/>
    <w:rsid w:val="000A7057"/>
    <w:rsid w:val="000A7FD7"/>
    <w:rsid w:val="000B0584"/>
    <w:rsid w:val="000B0585"/>
    <w:rsid w:val="000B0FC1"/>
    <w:rsid w:val="000B11BA"/>
    <w:rsid w:val="000B2951"/>
    <w:rsid w:val="000B298A"/>
    <w:rsid w:val="000B3D4B"/>
    <w:rsid w:val="000B53E8"/>
    <w:rsid w:val="000B73FD"/>
    <w:rsid w:val="000C0D0A"/>
    <w:rsid w:val="000C1E4D"/>
    <w:rsid w:val="000C32C4"/>
    <w:rsid w:val="000C400C"/>
    <w:rsid w:val="000C4C64"/>
    <w:rsid w:val="000C4E8E"/>
    <w:rsid w:val="000D0DBB"/>
    <w:rsid w:val="000D78F3"/>
    <w:rsid w:val="000E0C71"/>
    <w:rsid w:val="000E5625"/>
    <w:rsid w:val="000E7CB3"/>
    <w:rsid w:val="000F13E2"/>
    <w:rsid w:val="000F1C4B"/>
    <w:rsid w:val="000F2822"/>
    <w:rsid w:val="000F4C5A"/>
    <w:rsid w:val="000F4DA3"/>
    <w:rsid w:val="000F63E8"/>
    <w:rsid w:val="000F79FB"/>
    <w:rsid w:val="00100D0D"/>
    <w:rsid w:val="00103970"/>
    <w:rsid w:val="00107691"/>
    <w:rsid w:val="0010770F"/>
    <w:rsid w:val="001079B4"/>
    <w:rsid w:val="0011047A"/>
    <w:rsid w:val="00111299"/>
    <w:rsid w:val="00111366"/>
    <w:rsid w:val="001126D2"/>
    <w:rsid w:val="00112798"/>
    <w:rsid w:val="00116E9B"/>
    <w:rsid w:val="001207B9"/>
    <w:rsid w:val="0012136F"/>
    <w:rsid w:val="00121B88"/>
    <w:rsid w:val="00123919"/>
    <w:rsid w:val="0012517A"/>
    <w:rsid w:val="001256BD"/>
    <w:rsid w:val="00125DDD"/>
    <w:rsid w:val="00127241"/>
    <w:rsid w:val="00130600"/>
    <w:rsid w:val="0013375B"/>
    <w:rsid w:val="001346FA"/>
    <w:rsid w:val="00135251"/>
    <w:rsid w:val="00136832"/>
    <w:rsid w:val="00141D8D"/>
    <w:rsid w:val="00141DCB"/>
    <w:rsid w:val="00143393"/>
    <w:rsid w:val="001469AC"/>
    <w:rsid w:val="00154C13"/>
    <w:rsid w:val="00156004"/>
    <w:rsid w:val="001570B4"/>
    <w:rsid w:val="00162EEF"/>
    <w:rsid w:val="00163C5A"/>
    <w:rsid w:val="0016423C"/>
    <w:rsid w:val="001668AB"/>
    <w:rsid w:val="00166AA9"/>
    <w:rsid w:val="00166C4D"/>
    <w:rsid w:val="001671FF"/>
    <w:rsid w:val="00167765"/>
    <w:rsid w:val="00167E19"/>
    <w:rsid w:val="00167F19"/>
    <w:rsid w:val="001725F4"/>
    <w:rsid w:val="00173252"/>
    <w:rsid w:val="00173AD8"/>
    <w:rsid w:val="001740A9"/>
    <w:rsid w:val="0017535C"/>
    <w:rsid w:val="00175B8B"/>
    <w:rsid w:val="00176DC9"/>
    <w:rsid w:val="001805BB"/>
    <w:rsid w:val="001810E0"/>
    <w:rsid w:val="0018276F"/>
    <w:rsid w:val="00182A70"/>
    <w:rsid w:val="001835A1"/>
    <w:rsid w:val="00183C30"/>
    <w:rsid w:val="001840B3"/>
    <w:rsid w:val="00186A11"/>
    <w:rsid w:val="00187997"/>
    <w:rsid w:val="00190878"/>
    <w:rsid w:val="00192476"/>
    <w:rsid w:val="00192C8E"/>
    <w:rsid w:val="00192EAA"/>
    <w:rsid w:val="00193534"/>
    <w:rsid w:val="0019441C"/>
    <w:rsid w:val="00195091"/>
    <w:rsid w:val="00197A02"/>
    <w:rsid w:val="001A61D4"/>
    <w:rsid w:val="001A6CE4"/>
    <w:rsid w:val="001A7118"/>
    <w:rsid w:val="001B082D"/>
    <w:rsid w:val="001B0CF1"/>
    <w:rsid w:val="001B16F2"/>
    <w:rsid w:val="001B2041"/>
    <w:rsid w:val="001B234C"/>
    <w:rsid w:val="001B3C01"/>
    <w:rsid w:val="001B3FD0"/>
    <w:rsid w:val="001B56CA"/>
    <w:rsid w:val="001B612C"/>
    <w:rsid w:val="001B6892"/>
    <w:rsid w:val="001B74DA"/>
    <w:rsid w:val="001C40D3"/>
    <w:rsid w:val="001C7954"/>
    <w:rsid w:val="001C7E1F"/>
    <w:rsid w:val="001D0114"/>
    <w:rsid w:val="001D04B2"/>
    <w:rsid w:val="001D08C2"/>
    <w:rsid w:val="001D3532"/>
    <w:rsid w:val="001D705B"/>
    <w:rsid w:val="001E25F7"/>
    <w:rsid w:val="001E26EC"/>
    <w:rsid w:val="001E3112"/>
    <w:rsid w:val="001E4C67"/>
    <w:rsid w:val="001E5CE0"/>
    <w:rsid w:val="001E6843"/>
    <w:rsid w:val="001F0BFA"/>
    <w:rsid w:val="001F3119"/>
    <w:rsid w:val="001F54F6"/>
    <w:rsid w:val="00200FDA"/>
    <w:rsid w:val="002031CC"/>
    <w:rsid w:val="002066A8"/>
    <w:rsid w:val="00210659"/>
    <w:rsid w:val="00211592"/>
    <w:rsid w:val="00214A8F"/>
    <w:rsid w:val="002157E4"/>
    <w:rsid w:val="002159FB"/>
    <w:rsid w:val="0021633B"/>
    <w:rsid w:val="00216A3A"/>
    <w:rsid w:val="00217851"/>
    <w:rsid w:val="00220789"/>
    <w:rsid w:val="00221263"/>
    <w:rsid w:val="0022193F"/>
    <w:rsid w:val="002231EC"/>
    <w:rsid w:val="00226EA5"/>
    <w:rsid w:val="0023223F"/>
    <w:rsid w:val="002329B3"/>
    <w:rsid w:val="00232E16"/>
    <w:rsid w:val="00233ACA"/>
    <w:rsid w:val="002344B4"/>
    <w:rsid w:val="00235EE4"/>
    <w:rsid w:val="002379F0"/>
    <w:rsid w:val="00240A9B"/>
    <w:rsid w:val="00240FE4"/>
    <w:rsid w:val="00241AAE"/>
    <w:rsid w:val="00246C39"/>
    <w:rsid w:val="002507AC"/>
    <w:rsid w:val="00252C54"/>
    <w:rsid w:val="00254B10"/>
    <w:rsid w:val="00255426"/>
    <w:rsid w:val="00257602"/>
    <w:rsid w:val="00262A9A"/>
    <w:rsid w:val="00263D04"/>
    <w:rsid w:val="00265B67"/>
    <w:rsid w:val="00270612"/>
    <w:rsid w:val="00270D0F"/>
    <w:rsid w:val="00273E61"/>
    <w:rsid w:val="00274C77"/>
    <w:rsid w:val="00277E6E"/>
    <w:rsid w:val="00280552"/>
    <w:rsid w:val="00281594"/>
    <w:rsid w:val="002821B3"/>
    <w:rsid w:val="002821DA"/>
    <w:rsid w:val="00283449"/>
    <w:rsid w:val="00284D2A"/>
    <w:rsid w:val="00285B9D"/>
    <w:rsid w:val="00285ECF"/>
    <w:rsid w:val="00286015"/>
    <w:rsid w:val="00286BE6"/>
    <w:rsid w:val="002929CC"/>
    <w:rsid w:val="0029593C"/>
    <w:rsid w:val="00295BCA"/>
    <w:rsid w:val="00296D3F"/>
    <w:rsid w:val="002A078E"/>
    <w:rsid w:val="002A0F1C"/>
    <w:rsid w:val="002A1253"/>
    <w:rsid w:val="002A130A"/>
    <w:rsid w:val="002A5DD6"/>
    <w:rsid w:val="002A650A"/>
    <w:rsid w:val="002B0091"/>
    <w:rsid w:val="002B04D0"/>
    <w:rsid w:val="002B5C42"/>
    <w:rsid w:val="002C114E"/>
    <w:rsid w:val="002C13AC"/>
    <w:rsid w:val="002C31D2"/>
    <w:rsid w:val="002C5B34"/>
    <w:rsid w:val="002C684D"/>
    <w:rsid w:val="002C6BF0"/>
    <w:rsid w:val="002C74C1"/>
    <w:rsid w:val="002D116F"/>
    <w:rsid w:val="002D2414"/>
    <w:rsid w:val="002D2BE2"/>
    <w:rsid w:val="002D2EC4"/>
    <w:rsid w:val="002D3C59"/>
    <w:rsid w:val="002D3F68"/>
    <w:rsid w:val="002D4807"/>
    <w:rsid w:val="002D5FD8"/>
    <w:rsid w:val="002D76A0"/>
    <w:rsid w:val="002E087C"/>
    <w:rsid w:val="002E1938"/>
    <w:rsid w:val="002E226C"/>
    <w:rsid w:val="002E2C4C"/>
    <w:rsid w:val="002E5F7A"/>
    <w:rsid w:val="002E6784"/>
    <w:rsid w:val="002F1035"/>
    <w:rsid w:val="002F320D"/>
    <w:rsid w:val="002F630E"/>
    <w:rsid w:val="003011F4"/>
    <w:rsid w:val="003055C9"/>
    <w:rsid w:val="0030623E"/>
    <w:rsid w:val="00307CED"/>
    <w:rsid w:val="00311E38"/>
    <w:rsid w:val="003123DB"/>
    <w:rsid w:val="003164A6"/>
    <w:rsid w:val="00320241"/>
    <w:rsid w:val="00321FB9"/>
    <w:rsid w:val="00323167"/>
    <w:rsid w:val="00324623"/>
    <w:rsid w:val="00327C64"/>
    <w:rsid w:val="003301E2"/>
    <w:rsid w:val="00330AF1"/>
    <w:rsid w:val="0033466B"/>
    <w:rsid w:val="00335FF8"/>
    <w:rsid w:val="00340F7E"/>
    <w:rsid w:val="00344279"/>
    <w:rsid w:val="0035077C"/>
    <w:rsid w:val="00350B7B"/>
    <w:rsid w:val="00351A37"/>
    <w:rsid w:val="00352898"/>
    <w:rsid w:val="003533B0"/>
    <w:rsid w:val="00353ED5"/>
    <w:rsid w:val="00355E04"/>
    <w:rsid w:val="00357DAB"/>
    <w:rsid w:val="0036319C"/>
    <w:rsid w:val="00363544"/>
    <w:rsid w:val="00363C00"/>
    <w:rsid w:val="00363EC3"/>
    <w:rsid w:val="00367C79"/>
    <w:rsid w:val="003700EE"/>
    <w:rsid w:val="0037168A"/>
    <w:rsid w:val="00372A80"/>
    <w:rsid w:val="00372B2C"/>
    <w:rsid w:val="003823A2"/>
    <w:rsid w:val="0038269E"/>
    <w:rsid w:val="00383B52"/>
    <w:rsid w:val="00383EB4"/>
    <w:rsid w:val="003869D6"/>
    <w:rsid w:val="00395402"/>
    <w:rsid w:val="00395C56"/>
    <w:rsid w:val="00396ED7"/>
    <w:rsid w:val="003A12A4"/>
    <w:rsid w:val="003A1CD6"/>
    <w:rsid w:val="003A2AB8"/>
    <w:rsid w:val="003A4299"/>
    <w:rsid w:val="003A73CB"/>
    <w:rsid w:val="003B2682"/>
    <w:rsid w:val="003B7EBB"/>
    <w:rsid w:val="003C0AFA"/>
    <w:rsid w:val="003C58CE"/>
    <w:rsid w:val="003C62B9"/>
    <w:rsid w:val="003C76D6"/>
    <w:rsid w:val="003D0545"/>
    <w:rsid w:val="003D0C77"/>
    <w:rsid w:val="003D0E07"/>
    <w:rsid w:val="003D3AC3"/>
    <w:rsid w:val="003D41EA"/>
    <w:rsid w:val="003D46BE"/>
    <w:rsid w:val="003D62F1"/>
    <w:rsid w:val="003D64FB"/>
    <w:rsid w:val="003E1949"/>
    <w:rsid w:val="003E236D"/>
    <w:rsid w:val="003E2B75"/>
    <w:rsid w:val="003E5E27"/>
    <w:rsid w:val="003F0004"/>
    <w:rsid w:val="003F0352"/>
    <w:rsid w:val="003F06B2"/>
    <w:rsid w:val="003F168A"/>
    <w:rsid w:val="003F1F1B"/>
    <w:rsid w:val="003F353A"/>
    <w:rsid w:val="003F3CF0"/>
    <w:rsid w:val="003F3FB6"/>
    <w:rsid w:val="003F5522"/>
    <w:rsid w:val="003F5E86"/>
    <w:rsid w:val="003F7FF1"/>
    <w:rsid w:val="004006BD"/>
    <w:rsid w:val="00402FB3"/>
    <w:rsid w:val="004048BF"/>
    <w:rsid w:val="00407AF5"/>
    <w:rsid w:val="00411B11"/>
    <w:rsid w:val="00412A42"/>
    <w:rsid w:val="00421271"/>
    <w:rsid w:val="0042162A"/>
    <w:rsid w:val="004226BC"/>
    <w:rsid w:val="00423110"/>
    <w:rsid w:val="00423551"/>
    <w:rsid w:val="00423BEA"/>
    <w:rsid w:val="00423F67"/>
    <w:rsid w:val="00425D79"/>
    <w:rsid w:val="00426CA0"/>
    <w:rsid w:val="004304C3"/>
    <w:rsid w:val="00433746"/>
    <w:rsid w:val="004347AF"/>
    <w:rsid w:val="004349CB"/>
    <w:rsid w:val="00434B6B"/>
    <w:rsid w:val="00436863"/>
    <w:rsid w:val="00440155"/>
    <w:rsid w:val="00442B8A"/>
    <w:rsid w:val="004449C5"/>
    <w:rsid w:val="00446463"/>
    <w:rsid w:val="00447F0E"/>
    <w:rsid w:val="004505B3"/>
    <w:rsid w:val="00453D92"/>
    <w:rsid w:val="004546CA"/>
    <w:rsid w:val="00454A13"/>
    <w:rsid w:val="0045552B"/>
    <w:rsid w:val="00457E04"/>
    <w:rsid w:val="00463123"/>
    <w:rsid w:val="00464D3C"/>
    <w:rsid w:val="004664B3"/>
    <w:rsid w:val="0046760C"/>
    <w:rsid w:val="00467E13"/>
    <w:rsid w:val="00471E53"/>
    <w:rsid w:val="0047316B"/>
    <w:rsid w:val="00473594"/>
    <w:rsid w:val="00473717"/>
    <w:rsid w:val="004746D2"/>
    <w:rsid w:val="00474B5A"/>
    <w:rsid w:val="00474DA0"/>
    <w:rsid w:val="00476F02"/>
    <w:rsid w:val="00477B0B"/>
    <w:rsid w:val="00481B50"/>
    <w:rsid w:val="00481CDF"/>
    <w:rsid w:val="004827AF"/>
    <w:rsid w:val="00482D12"/>
    <w:rsid w:val="00482EB8"/>
    <w:rsid w:val="004836FB"/>
    <w:rsid w:val="00487AE2"/>
    <w:rsid w:val="00493814"/>
    <w:rsid w:val="00493933"/>
    <w:rsid w:val="00495277"/>
    <w:rsid w:val="00496966"/>
    <w:rsid w:val="004A0825"/>
    <w:rsid w:val="004A1C4D"/>
    <w:rsid w:val="004A2F32"/>
    <w:rsid w:val="004A63FD"/>
    <w:rsid w:val="004A6C63"/>
    <w:rsid w:val="004A70FE"/>
    <w:rsid w:val="004B0B7E"/>
    <w:rsid w:val="004B1FD1"/>
    <w:rsid w:val="004B3744"/>
    <w:rsid w:val="004B56E7"/>
    <w:rsid w:val="004B61B8"/>
    <w:rsid w:val="004B68F6"/>
    <w:rsid w:val="004B7574"/>
    <w:rsid w:val="004C0940"/>
    <w:rsid w:val="004C1472"/>
    <w:rsid w:val="004C2859"/>
    <w:rsid w:val="004C2E45"/>
    <w:rsid w:val="004C4CDC"/>
    <w:rsid w:val="004C6256"/>
    <w:rsid w:val="004C7623"/>
    <w:rsid w:val="004D0ECA"/>
    <w:rsid w:val="004D1E36"/>
    <w:rsid w:val="004D238E"/>
    <w:rsid w:val="004D3250"/>
    <w:rsid w:val="004D418F"/>
    <w:rsid w:val="004D5843"/>
    <w:rsid w:val="004D618D"/>
    <w:rsid w:val="004D6563"/>
    <w:rsid w:val="004D7775"/>
    <w:rsid w:val="004D77FD"/>
    <w:rsid w:val="004E1DC5"/>
    <w:rsid w:val="004E6611"/>
    <w:rsid w:val="004E66E6"/>
    <w:rsid w:val="004F078F"/>
    <w:rsid w:val="004F1A32"/>
    <w:rsid w:val="004F3B50"/>
    <w:rsid w:val="004F6FF9"/>
    <w:rsid w:val="004F722C"/>
    <w:rsid w:val="004F74E0"/>
    <w:rsid w:val="00500729"/>
    <w:rsid w:val="0050559B"/>
    <w:rsid w:val="00505646"/>
    <w:rsid w:val="00507A48"/>
    <w:rsid w:val="00507EF5"/>
    <w:rsid w:val="005112F8"/>
    <w:rsid w:val="00511F43"/>
    <w:rsid w:val="005151AE"/>
    <w:rsid w:val="00515591"/>
    <w:rsid w:val="0051633E"/>
    <w:rsid w:val="0051653D"/>
    <w:rsid w:val="00516B3D"/>
    <w:rsid w:val="00516C10"/>
    <w:rsid w:val="00517EC9"/>
    <w:rsid w:val="00521519"/>
    <w:rsid w:val="0052291D"/>
    <w:rsid w:val="00523731"/>
    <w:rsid w:val="005269A6"/>
    <w:rsid w:val="00526D2E"/>
    <w:rsid w:val="005326E0"/>
    <w:rsid w:val="0053355D"/>
    <w:rsid w:val="005335C1"/>
    <w:rsid w:val="00543747"/>
    <w:rsid w:val="00544F52"/>
    <w:rsid w:val="00545269"/>
    <w:rsid w:val="00546FB9"/>
    <w:rsid w:val="00547DA0"/>
    <w:rsid w:val="0055169A"/>
    <w:rsid w:val="00552EA0"/>
    <w:rsid w:val="00553652"/>
    <w:rsid w:val="00553C7F"/>
    <w:rsid w:val="00555FB0"/>
    <w:rsid w:val="0055797A"/>
    <w:rsid w:val="00561724"/>
    <w:rsid w:val="00561D25"/>
    <w:rsid w:val="0056389B"/>
    <w:rsid w:val="00564299"/>
    <w:rsid w:val="0056536B"/>
    <w:rsid w:val="00566279"/>
    <w:rsid w:val="00566D45"/>
    <w:rsid w:val="00571122"/>
    <w:rsid w:val="00571AB1"/>
    <w:rsid w:val="0057484B"/>
    <w:rsid w:val="005767BD"/>
    <w:rsid w:val="005767C0"/>
    <w:rsid w:val="00576DE3"/>
    <w:rsid w:val="005805A5"/>
    <w:rsid w:val="005819E7"/>
    <w:rsid w:val="005825C9"/>
    <w:rsid w:val="00583D47"/>
    <w:rsid w:val="00587C5C"/>
    <w:rsid w:val="005900CE"/>
    <w:rsid w:val="0059373E"/>
    <w:rsid w:val="00594053"/>
    <w:rsid w:val="005946DF"/>
    <w:rsid w:val="0059598A"/>
    <w:rsid w:val="00595EF7"/>
    <w:rsid w:val="00596EE0"/>
    <w:rsid w:val="00597C2B"/>
    <w:rsid w:val="005A071F"/>
    <w:rsid w:val="005A54B7"/>
    <w:rsid w:val="005A7E60"/>
    <w:rsid w:val="005B065B"/>
    <w:rsid w:val="005B16B2"/>
    <w:rsid w:val="005B2AD5"/>
    <w:rsid w:val="005B5328"/>
    <w:rsid w:val="005B5703"/>
    <w:rsid w:val="005B7C8C"/>
    <w:rsid w:val="005C1903"/>
    <w:rsid w:val="005C318F"/>
    <w:rsid w:val="005C4C66"/>
    <w:rsid w:val="005C5A52"/>
    <w:rsid w:val="005C5C95"/>
    <w:rsid w:val="005D009A"/>
    <w:rsid w:val="005D362A"/>
    <w:rsid w:val="005D4233"/>
    <w:rsid w:val="005D5D80"/>
    <w:rsid w:val="005D63BE"/>
    <w:rsid w:val="005D79AF"/>
    <w:rsid w:val="005E133E"/>
    <w:rsid w:val="005E1F33"/>
    <w:rsid w:val="005E21FF"/>
    <w:rsid w:val="005E2858"/>
    <w:rsid w:val="005E2920"/>
    <w:rsid w:val="005E37D2"/>
    <w:rsid w:val="005E3972"/>
    <w:rsid w:val="005E3DD1"/>
    <w:rsid w:val="005E4A73"/>
    <w:rsid w:val="005E6821"/>
    <w:rsid w:val="005F1745"/>
    <w:rsid w:val="005F2DF7"/>
    <w:rsid w:val="005F4557"/>
    <w:rsid w:val="005F51D2"/>
    <w:rsid w:val="005F53AB"/>
    <w:rsid w:val="005F5A09"/>
    <w:rsid w:val="005F7886"/>
    <w:rsid w:val="005F7F99"/>
    <w:rsid w:val="00605F8B"/>
    <w:rsid w:val="00611650"/>
    <w:rsid w:val="00612267"/>
    <w:rsid w:val="006133C9"/>
    <w:rsid w:val="00614022"/>
    <w:rsid w:val="00614728"/>
    <w:rsid w:val="00615500"/>
    <w:rsid w:val="00616DE6"/>
    <w:rsid w:val="00620FD9"/>
    <w:rsid w:val="0062164C"/>
    <w:rsid w:val="006232F3"/>
    <w:rsid w:val="0062331D"/>
    <w:rsid w:val="00623577"/>
    <w:rsid w:val="00623846"/>
    <w:rsid w:val="00623A80"/>
    <w:rsid w:val="006242FA"/>
    <w:rsid w:val="006271C4"/>
    <w:rsid w:val="006314A8"/>
    <w:rsid w:val="006317B4"/>
    <w:rsid w:val="00631E55"/>
    <w:rsid w:val="00632086"/>
    <w:rsid w:val="006329E7"/>
    <w:rsid w:val="00634B44"/>
    <w:rsid w:val="006353A7"/>
    <w:rsid w:val="006365C3"/>
    <w:rsid w:val="006368D8"/>
    <w:rsid w:val="00636AE3"/>
    <w:rsid w:val="006402D4"/>
    <w:rsid w:val="00640C6F"/>
    <w:rsid w:val="006419EA"/>
    <w:rsid w:val="00642EA1"/>
    <w:rsid w:val="006503CA"/>
    <w:rsid w:val="00650742"/>
    <w:rsid w:val="0065137E"/>
    <w:rsid w:val="00652A8E"/>
    <w:rsid w:val="00653547"/>
    <w:rsid w:val="00656DC5"/>
    <w:rsid w:val="006631AE"/>
    <w:rsid w:val="00663E4E"/>
    <w:rsid w:val="00666750"/>
    <w:rsid w:val="00666B1D"/>
    <w:rsid w:val="00667161"/>
    <w:rsid w:val="0067130D"/>
    <w:rsid w:val="00672B7F"/>
    <w:rsid w:val="00675166"/>
    <w:rsid w:val="00675837"/>
    <w:rsid w:val="0067613B"/>
    <w:rsid w:val="006761AE"/>
    <w:rsid w:val="00677893"/>
    <w:rsid w:val="00681193"/>
    <w:rsid w:val="00684D2D"/>
    <w:rsid w:val="00685B13"/>
    <w:rsid w:val="00687075"/>
    <w:rsid w:val="00691399"/>
    <w:rsid w:val="0069218A"/>
    <w:rsid w:val="00692210"/>
    <w:rsid w:val="006922AA"/>
    <w:rsid w:val="0069368B"/>
    <w:rsid w:val="00693B16"/>
    <w:rsid w:val="00694ADF"/>
    <w:rsid w:val="00696D51"/>
    <w:rsid w:val="006974A7"/>
    <w:rsid w:val="006A0048"/>
    <w:rsid w:val="006A0DE8"/>
    <w:rsid w:val="006A1D07"/>
    <w:rsid w:val="006A4B6C"/>
    <w:rsid w:val="006A5465"/>
    <w:rsid w:val="006A5D82"/>
    <w:rsid w:val="006B1DA9"/>
    <w:rsid w:val="006B1DBA"/>
    <w:rsid w:val="006B1F6F"/>
    <w:rsid w:val="006B3435"/>
    <w:rsid w:val="006B54D1"/>
    <w:rsid w:val="006B76E0"/>
    <w:rsid w:val="006C00B1"/>
    <w:rsid w:val="006C2BD4"/>
    <w:rsid w:val="006C3882"/>
    <w:rsid w:val="006C4A4A"/>
    <w:rsid w:val="006C761A"/>
    <w:rsid w:val="006D0526"/>
    <w:rsid w:val="006D0E8E"/>
    <w:rsid w:val="006D32BE"/>
    <w:rsid w:val="006D371E"/>
    <w:rsid w:val="006D662B"/>
    <w:rsid w:val="006D78C5"/>
    <w:rsid w:val="006D7B64"/>
    <w:rsid w:val="006E1011"/>
    <w:rsid w:val="006E103D"/>
    <w:rsid w:val="006E24D2"/>
    <w:rsid w:val="006E3492"/>
    <w:rsid w:val="006E4390"/>
    <w:rsid w:val="006E48D9"/>
    <w:rsid w:val="006E5EE2"/>
    <w:rsid w:val="006E7671"/>
    <w:rsid w:val="006F0D8E"/>
    <w:rsid w:val="006F2CB3"/>
    <w:rsid w:val="006F3665"/>
    <w:rsid w:val="006F3E38"/>
    <w:rsid w:val="006F56E6"/>
    <w:rsid w:val="006F5724"/>
    <w:rsid w:val="006F5F9A"/>
    <w:rsid w:val="007010A7"/>
    <w:rsid w:val="007028E2"/>
    <w:rsid w:val="00702B63"/>
    <w:rsid w:val="0070370A"/>
    <w:rsid w:val="00703896"/>
    <w:rsid w:val="0070508F"/>
    <w:rsid w:val="007066AF"/>
    <w:rsid w:val="0070680D"/>
    <w:rsid w:val="00706942"/>
    <w:rsid w:val="00711092"/>
    <w:rsid w:val="00711E19"/>
    <w:rsid w:val="00712DDD"/>
    <w:rsid w:val="00713719"/>
    <w:rsid w:val="00714E70"/>
    <w:rsid w:val="00715488"/>
    <w:rsid w:val="00716DDF"/>
    <w:rsid w:val="007247CC"/>
    <w:rsid w:val="00726519"/>
    <w:rsid w:val="00726CA1"/>
    <w:rsid w:val="007270B0"/>
    <w:rsid w:val="00731947"/>
    <w:rsid w:val="00731BAC"/>
    <w:rsid w:val="0073289E"/>
    <w:rsid w:val="007332C4"/>
    <w:rsid w:val="0073403A"/>
    <w:rsid w:val="00734E42"/>
    <w:rsid w:val="007366FC"/>
    <w:rsid w:val="00741285"/>
    <w:rsid w:val="00744ED3"/>
    <w:rsid w:val="00746C61"/>
    <w:rsid w:val="007520F5"/>
    <w:rsid w:val="007529F9"/>
    <w:rsid w:val="00752A57"/>
    <w:rsid w:val="00753513"/>
    <w:rsid w:val="00753965"/>
    <w:rsid w:val="00754505"/>
    <w:rsid w:val="00755479"/>
    <w:rsid w:val="00760094"/>
    <w:rsid w:val="007607AD"/>
    <w:rsid w:val="00761825"/>
    <w:rsid w:val="00771CE9"/>
    <w:rsid w:val="00773FC6"/>
    <w:rsid w:val="00774038"/>
    <w:rsid w:val="00775C00"/>
    <w:rsid w:val="00777B55"/>
    <w:rsid w:val="00777E1A"/>
    <w:rsid w:val="00782B59"/>
    <w:rsid w:val="007843B2"/>
    <w:rsid w:val="00785F3C"/>
    <w:rsid w:val="0078608E"/>
    <w:rsid w:val="007877D3"/>
    <w:rsid w:val="007916DB"/>
    <w:rsid w:val="00792E28"/>
    <w:rsid w:val="00793FDC"/>
    <w:rsid w:val="00797902"/>
    <w:rsid w:val="00797CB9"/>
    <w:rsid w:val="00797FF4"/>
    <w:rsid w:val="007A004C"/>
    <w:rsid w:val="007A639C"/>
    <w:rsid w:val="007B2F00"/>
    <w:rsid w:val="007B33DF"/>
    <w:rsid w:val="007B4D78"/>
    <w:rsid w:val="007B6C67"/>
    <w:rsid w:val="007C1C73"/>
    <w:rsid w:val="007C312C"/>
    <w:rsid w:val="007C6560"/>
    <w:rsid w:val="007D41E4"/>
    <w:rsid w:val="007D4300"/>
    <w:rsid w:val="007D4E58"/>
    <w:rsid w:val="007D638A"/>
    <w:rsid w:val="007E0EA7"/>
    <w:rsid w:val="007E3EDC"/>
    <w:rsid w:val="007E5984"/>
    <w:rsid w:val="007E6E47"/>
    <w:rsid w:val="007E77A9"/>
    <w:rsid w:val="007F01C0"/>
    <w:rsid w:val="007F6EC7"/>
    <w:rsid w:val="00800D55"/>
    <w:rsid w:val="00801C4E"/>
    <w:rsid w:val="00805A8B"/>
    <w:rsid w:val="00807339"/>
    <w:rsid w:val="00810620"/>
    <w:rsid w:val="008129E7"/>
    <w:rsid w:val="0081342C"/>
    <w:rsid w:val="00813E87"/>
    <w:rsid w:val="00814653"/>
    <w:rsid w:val="00814C95"/>
    <w:rsid w:val="00816D19"/>
    <w:rsid w:val="008176E9"/>
    <w:rsid w:val="00821775"/>
    <w:rsid w:val="00821A2B"/>
    <w:rsid w:val="008236C1"/>
    <w:rsid w:val="00823D0C"/>
    <w:rsid w:val="00824621"/>
    <w:rsid w:val="00826DAD"/>
    <w:rsid w:val="008274CC"/>
    <w:rsid w:val="00830276"/>
    <w:rsid w:val="00831F18"/>
    <w:rsid w:val="00832012"/>
    <w:rsid w:val="008338AC"/>
    <w:rsid w:val="008372DF"/>
    <w:rsid w:val="00840249"/>
    <w:rsid w:val="008403B2"/>
    <w:rsid w:val="00842FD3"/>
    <w:rsid w:val="00846B97"/>
    <w:rsid w:val="00847013"/>
    <w:rsid w:val="00851723"/>
    <w:rsid w:val="008517A8"/>
    <w:rsid w:val="00852150"/>
    <w:rsid w:val="008537CE"/>
    <w:rsid w:val="00854135"/>
    <w:rsid w:val="0085546C"/>
    <w:rsid w:val="00855F0D"/>
    <w:rsid w:val="00856730"/>
    <w:rsid w:val="00860EAD"/>
    <w:rsid w:val="00863B46"/>
    <w:rsid w:val="00864D26"/>
    <w:rsid w:val="0086676B"/>
    <w:rsid w:val="00866C0F"/>
    <w:rsid w:val="0086752E"/>
    <w:rsid w:val="00872AA4"/>
    <w:rsid w:val="00872DDA"/>
    <w:rsid w:val="00874B13"/>
    <w:rsid w:val="00875636"/>
    <w:rsid w:val="00876435"/>
    <w:rsid w:val="00880BE1"/>
    <w:rsid w:val="00880C43"/>
    <w:rsid w:val="00882D56"/>
    <w:rsid w:val="008850D7"/>
    <w:rsid w:val="008859D5"/>
    <w:rsid w:val="008934D7"/>
    <w:rsid w:val="008A098B"/>
    <w:rsid w:val="008A2003"/>
    <w:rsid w:val="008A3D13"/>
    <w:rsid w:val="008A4B66"/>
    <w:rsid w:val="008A5384"/>
    <w:rsid w:val="008A5506"/>
    <w:rsid w:val="008B186F"/>
    <w:rsid w:val="008B3B52"/>
    <w:rsid w:val="008B3EC9"/>
    <w:rsid w:val="008B4899"/>
    <w:rsid w:val="008B4AD4"/>
    <w:rsid w:val="008C0A59"/>
    <w:rsid w:val="008C0CA1"/>
    <w:rsid w:val="008C2D08"/>
    <w:rsid w:val="008C46E7"/>
    <w:rsid w:val="008C5711"/>
    <w:rsid w:val="008C5CC9"/>
    <w:rsid w:val="008D020F"/>
    <w:rsid w:val="008D0AE1"/>
    <w:rsid w:val="008D3031"/>
    <w:rsid w:val="008D5931"/>
    <w:rsid w:val="008D5E84"/>
    <w:rsid w:val="008D617E"/>
    <w:rsid w:val="008D6D88"/>
    <w:rsid w:val="008D7DFD"/>
    <w:rsid w:val="008E0D09"/>
    <w:rsid w:val="008E16D4"/>
    <w:rsid w:val="008E2E9B"/>
    <w:rsid w:val="008E3924"/>
    <w:rsid w:val="008E3F66"/>
    <w:rsid w:val="008E5718"/>
    <w:rsid w:val="008E7CC7"/>
    <w:rsid w:val="008F088D"/>
    <w:rsid w:val="008F282F"/>
    <w:rsid w:val="008F2834"/>
    <w:rsid w:val="008F2DE8"/>
    <w:rsid w:val="008F4CC2"/>
    <w:rsid w:val="008F5A75"/>
    <w:rsid w:val="00901200"/>
    <w:rsid w:val="009015EA"/>
    <w:rsid w:val="00901DBE"/>
    <w:rsid w:val="00902462"/>
    <w:rsid w:val="00902CA0"/>
    <w:rsid w:val="009042F7"/>
    <w:rsid w:val="00906E81"/>
    <w:rsid w:val="00907037"/>
    <w:rsid w:val="00907D25"/>
    <w:rsid w:val="00910AFF"/>
    <w:rsid w:val="00912589"/>
    <w:rsid w:val="00912FBD"/>
    <w:rsid w:val="0091325E"/>
    <w:rsid w:val="00913912"/>
    <w:rsid w:val="00914ACF"/>
    <w:rsid w:val="00914DF6"/>
    <w:rsid w:val="00914F3A"/>
    <w:rsid w:val="00915DD0"/>
    <w:rsid w:val="009177CB"/>
    <w:rsid w:val="00920B24"/>
    <w:rsid w:val="00922676"/>
    <w:rsid w:val="00927652"/>
    <w:rsid w:val="009304D9"/>
    <w:rsid w:val="009317D2"/>
    <w:rsid w:val="00932324"/>
    <w:rsid w:val="00933EAB"/>
    <w:rsid w:val="009371E1"/>
    <w:rsid w:val="00937D61"/>
    <w:rsid w:val="00945E53"/>
    <w:rsid w:val="009469BD"/>
    <w:rsid w:val="00950CE3"/>
    <w:rsid w:val="00953198"/>
    <w:rsid w:val="009533B3"/>
    <w:rsid w:val="00954CEE"/>
    <w:rsid w:val="00955CC9"/>
    <w:rsid w:val="00960376"/>
    <w:rsid w:val="009612EB"/>
    <w:rsid w:val="009633C3"/>
    <w:rsid w:val="00963A41"/>
    <w:rsid w:val="00963F2E"/>
    <w:rsid w:val="00964070"/>
    <w:rsid w:val="009667B4"/>
    <w:rsid w:val="009668E9"/>
    <w:rsid w:val="00966F26"/>
    <w:rsid w:val="00970735"/>
    <w:rsid w:val="0097076C"/>
    <w:rsid w:val="00970E87"/>
    <w:rsid w:val="00971065"/>
    <w:rsid w:val="00972918"/>
    <w:rsid w:val="00974B82"/>
    <w:rsid w:val="00975286"/>
    <w:rsid w:val="009763EF"/>
    <w:rsid w:val="009768C3"/>
    <w:rsid w:val="00977216"/>
    <w:rsid w:val="009806EE"/>
    <w:rsid w:val="009809B4"/>
    <w:rsid w:val="00981313"/>
    <w:rsid w:val="00982DFA"/>
    <w:rsid w:val="009838A9"/>
    <w:rsid w:val="0098555E"/>
    <w:rsid w:val="009927AB"/>
    <w:rsid w:val="009938D0"/>
    <w:rsid w:val="00995E07"/>
    <w:rsid w:val="00997DFB"/>
    <w:rsid w:val="009A2D6B"/>
    <w:rsid w:val="009A3796"/>
    <w:rsid w:val="009A3873"/>
    <w:rsid w:val="009A4C68"/>
    <w:rsid w:val="009A7798"/>
    <w:rsid w:val="009B19B9"/>
    <w:rsid w:val="009B2687"/>
    <w:rsid w:val="009B317C"/>
    <w:rsid w:val="009C2635"/>
    <w:rsid w:val="009C2EE8"/>
    <w:rsid w:val="009C3572"/>
    <w:rsid w:val="009C4357"/>
    <w:rsid w:val="009C4CB8"/>
    <w:rsid w:val="009C745B"/>
    <w:rsid w:val="009C7E9C"/>
    <w:rsid w:val="009D0309"/>
    <w:rsid w:val="009D036D"/>
    <w:rsid w:val="009D1C9F"/>
    <w:rsid w:val="009D3553"/>
    <w:rsid w:val="009D3F02"/>
    <w:rsid w:val="009D4144"/>
    <w:rsid w:val="009D670F"/>
    <w:rsid w:val="009E04E7"/>
    <w:rsid w:val="009E055F"/>
    <w:rsid w:val="009E0798"/>
    <w:rsid w:val="009E383B"/>
    <w:rsid w:val="009F1756"/>
    <w:rsid w:val="009F2601"/>
    <w:rsid w:val="009F2BFB"/>
    <w:rsid w:val="009F318A"/>
    <w:rsid w:val="009F333E"/>
    <w:rsid w:val="009F3529"/>
    <w:rsid w:val="009F370C"/>
    <w:rsid w:val="009F421B"/>
    <w:rsid w:val="009F46CE"/>
    <w:rsid w:val="009F5334"/>
    <w:rsid w:val="009F6845"/>
    <w:rsid w:val="009F7976"/>
    <w:rsid w:val="009F7CBC"/>
    <w:rsid w:val="00A00BB1"/>
    <w:rsid w:val="00A0273B"/>
    <w:rsid w:val="00A03137"/>
    <w:rsid w:val="00A036A8"/>
    <w:rsid w:val="00A03CF2"/>
    <w:rsid w:val="00A0459F"/>
    <w:rsid w:val="00A0738B"/>
    <w:rsid w:val="00A07424"/>
    <w:rsid w:val="00A122D1"/>
    <w:rsid w:val="00A12B2C"/>
    <w:rsid w:val="00A12E8A"/>
    <w:rsid w:val="00A14C8C"/>
    <w:rsid w:val="00A159A4"/>
    <w:rsid w:val="00A16532"/>
    <w:rsid w:val="00A207A8"/>
    <w:rsid w:val="00A23A00"/>
    <w:rsid w:val="00A23BC4"/>
    <w:rsid w:val="00A24C42"/>
    <w:rsid w:val="00A36619"/>
    <w:rsid w:val="00A36F99"/>
    <w:rsid w:val="00A41658"/>
    <w:rsid w:val="00A42674"/>
    <w:rsid w:val="00A42C70"/>
    <w:rsid w:val="00A44CBC"/>
    <w:rsid w:val="00A46C3F"/>
    <w:rsid w:val="00A46D64"/>
    <w:rsid w:val="00A47B5F"/>
    <w:rsid w:val="00A50FCB"/>
    <w:rsid w:val="00A536FB"/>
    <w:rsid w:val="00A5403A"/>
    <w:rsid w:val="00A63B13"/>
    <w:rsid w:val="00A67D6D"/>
    <w:rsid w:val="00A67F17"/>
    <w:rsid w:val="00A731F6"/>
    <w:rsid w:val="00A7348A"/>
    <w:rsid w:val="00A75B58"/>
    <w:rsid w:val="00A76790"/>
    <w:rsid w:val="00A80FE9"/>
    <w:rsid w:val="00A81021"/>
    <w:rsid w:val="00A83187"/>
    <w:rsid w:val="00A857EF"/>
    <w:rsid w:val="00A86023"/>
    <w:rsid w:val="00A87247"/>
    <w:rsid w:val="00A8763C"/>
    <w:rsid w:val="00A87BE0"/>
    <w:rsid w:val="00A87E5C"/>
    <w:rsid w:val="00A91EA3"/>
    <w:rsid w:val="00A93EAF"/>
    <w:rsid w:val="00A94ED2"/>
    <w:rsid w:val="00A95E9F"/>
    <w:rsid w:val="00A95F83"/>
    <w:rsid w:val="00A97213"/>
    <w:rsid w:val="00AA1867"/>
    <w:rsid w:val="00AA1876"/>
    <w:rsid w:val="00AA2953"/>
    <w:rsid w:val="00AA3773"/>
    <w:rsid w:val="00AA411F"/>
    <w:rsid w:val="00AA53DE"/>
    <w:rsid w:val="00AA67B8"/>
    <w:rsid w:val="00AB0992"/>
    <w:rsid w:val="00AB1850"/>
    <w:rsid w:val="00AB25FF"/>
    <w:rsid w:val="00AC3C7C"/>
    <w:rsid w:val="00AC4BB5"/>
    <w:rsid w:val="00AC4CB5"/>
    <w:rsid w:val="00AC61CB"/>
    <w:rsid w:val="00AC61F3"/>
    <w:rsid w:val="00AD554B"/>
    <w:rsid w:val="00AD5764"/>
    <w:rsid w:val="00AD634D"/>
    <w:rsid w:val="00AD6BEF"/>
    <w:rsid w:val="00AD6C30"/>
    <w:rsid w:val="00AE021B"/>
    <w:rsid w:val="00AE032A"/>
    <w:rsid w:val="00AE0EB0"/>
    <w:rsid w:val="00AE1D50"/>
    <w:rsid w:val="00AE2257"/>
    <w:rsid w:val="00AE2F5D"/>
    <w:rsid w:val="00AE2FE4"/>
    <w:rsid w:val="00AE30EA"/>
    <w:rsid w:val="00AE445B"/>
    <w:rsid w:val="00AE5A26"/>
    <w:rsid w:val="00AE5E8F"/>
    <w:rsid w:val="00AE5F87"/>
    <w:rsid w:val="00AE5FE7"/>
    <w:rsid w:val="00AE6933"/>
    <w:rsid w:val="00AE6D50"/>
    <w:rsid w:val="00AF2ACB"/>
    <w:rsid w:val="00AF49AC"/>
    <w:rsid w:val="00B01ADF"/>
    <w:rsid w:val="00B0343D"/>
    <w:rsid w:val="00B03CD9"/>
    <w:rsid w:val="00B04C16"/>
    <w:rsid w:val="00B06B8A"/>
    <w:rsid w:val="00B06F8B"/>
    <w:rsid w:val="00B07217"/>
    <w:rsid w:val="00B10CDC"/>
    <w:rsid w:val="00B11A5C"/>
    <w:rsid w:val="00B12B94"/>
    <w:rsid w:val="00B15DF7"/>
    <w:rsid w:val="00B161AE"/>
    <w:rsid w:val="00B169E8"/>
    <w:rsid w:val="00B17512"/>
    <w:rsid w:val="00B201E3"/>
    <w:rsid w:val="00B202D5"/>
    <w:rsid w:val="00B21472"/>
    <w:rsid w:val="00B25448"/>
    <w:rsid w:val="00B25D09"/>
    <w:rsid w:val="00B3078E"/>
    <w:rsid w:val="00B3080C"/>
    <w:rsid w:val="00B31D69"/>
    <w:rsid w:val="00B3267F"/>
    <w:rsid w:val="00B33198"/>
    <w:rsid w:val="00B341A5"/>
    <w:rsid w:val="00B34FD8"/>
    <w:rsid w:val="00B35958"/>
    <w:rsid w:val="00B3695F"/>
    <w:rsid w:val="00B37641"/>
    <w:rsid w:val="00B37F88"/>
    <w:rsid w:val="00B40B95"/>
    <w:rsid w:val="00B41204"/>
    <w:rsid w:val="00B41955"/>
    <w:rsid w:val="00B42410"/>
    <w:rsid w:val="00B434D5"/>
    <w:rsid w:val="00B451CD"/>
    <w:rsid w:val="00B4590D"/>
    <w:rsid w:val="00B45BB3"/>
    <w:rsid w:val="00B45D80"/>
    <w:rsid w:val="00B47C23"/>
    <w:rsid w:val="00B52FD1"/>
    <w:rsid w:val="00B53E1D"/>
    <w:rsid w:val="00B552D1"/>
    <w:rsid w:val="00B55641"/>
    <w:rsid w:val="00B5568D"/>
    <w:rsid w:val="00B6024A"/>
    <w:rsid w:val="00B607E5"/>
    <w:rsid w:val="00B61B80"/>
    <w:rsid w:val="00B627B3"/>
    <w:rsid w:val="00B646B9"/>
    <w:rsid w:val="00B6655C"/>
    <w:rsid w:val="00B66E0B"/>
    <w:rsid w:val="00B73525"/>
    <w:rsid w:val="00B73C26"/>
    <w:rsid w:val="00B74828"/>
    <w:rsid w:val="00B76033"/>
    <w:rsid w:val="00B76CED"/>
    <w:rsid w:val="00B77123"/>
    <w:rsid w:val="00B80380"/>
    <w:rsid w:val="00B80D06"/>
    <w:rsid w:val="00B836E5"/>
    <w:rsid w:val="00B90646"/>
    <w:rsid w:val="00B924A6"/>
    <w:rsid w:val="00B92F46"/>
    <w:rsid w:val="00B9305A"/>
    <w:rsid w:val="00B934A5"/>
    <w:rsid w:val="00B94C78"/>
    <w:rsid w:val="00B9573E"/>
    <w:rsid w:val="00B95C6E"/>
    <w:rsid w:val="00B96601"/>
    <w:rsid w:val="00BA0001"/>
    <w:rsid w:val="00BA00E5"/>
    <w:rsid w:val="00BA070A"/>
    <w:rsid w:val="00BA1C20"/>
    <w:rsid w:val="00BA2DC8"/>
    <w:rsid w:val="00BA37C4"/>
    <w:rsid w:val="00BA4584"/>
    <w:rsid w:val="00BA4A0B"/>
    <w:rsid w:val="00BB081D"/>
    <w:rsid w:val="00BB32DD"/>
    <w:rsid w:val="00BB3AA8"/>
    <w:rsid w:val="00BB4025"/>
    <w:rsid w:val="00BB4116"/>
    <w:rsid w:val="00BB4EFA"/>
    <w:rsid w:val="00BB68E0"/>
    <w:rsid w:val="00BB6A9D"/>
    <w:rsid w:val="00BC2E42"/>
    <w:rsid w:val="00BC3059"/>
    <w:rsid w:val="00BC4054"/>
    <w:rsid w:val="00BC6EA8"/>
    <w:rsid w:val="00BC73AA"/>
    <w:rsid w:val="00BD0E5D"/>
    <w:rsid w:val="00BD205B"/>
    <w:rsid w:val="00BD3E08"/>
    <w:rsid w:val="00BD3E48"/>
    <w:rsid w:val="00BD6C16"/>
    <w:rsid w:val="00BE0663"/>
    <w:rsid w:val="00BE09BA"/>
    <w:rsid w:val="00BE0A89"/>
    <w:rsid w:val="00BE12E3"/>
    <w:rsid w:val="00BE143D"/>
    <w:rsid w:val="00BE23FC"/>
    <w:rsid w:val="00BE2E86"/>
    <w:rsid w:val="00BE2EF6"/>
    <w:rsid w:val="00BE3D04"/>
    <w:rsid w:val="00BE445C"/>
    <w:rsid w:val="00BE4CBF"/>
    <w:rsid w:val="00BE6FDE"/>
    <w:rsid w:val="00BE7161"/>
    <w:rsid w:val="00BE7F16"/>
    <w:rsid w:val="00BF154B"/>
    <w:rsid w:val="00BF165C"/>
    <w:rsid w:val="00BF2498"/>
    <w:rsid w:val="00BF2D57"/>
    <w:rsid w:val="00BF5B8F"/>
    <w:rsid w:val="00BF6AB7"/>
    <w:rsid w:val="00C00993"/>
    <w:rsid w:val="00C00E7E"/>
    <w:rsid w:val="00C011DF"/>
    <w:rsid w:val="00C03E75"/>
    <w:rsid w:val="00C03E84"/>
    <w:rsid w:val="00C06EC2"/>
    <w:rsid w:val="00C077E0"/>
    <w:rsid w:val="00C1110F"/>
    <w:rsid w:val="00C13F5F"/>
    <w:rsid w:val="00C15129"/>
    <w:rsid w:val="00C17E64"/>
    <w:rsid w:val="00C20F1B"/>
    <w:rsid w:val="00C27906"/>
    <w:rsid w:val="00C27B9E"/>
    <w:rsid w:val="00C30249"/>
    <w:rsid w:val="00C305A2"/>
    <w:rsid w:val="00C30642"/>
    <w:rsid w:val="00C32307"/>
    <w:rsid w:val="00C33DAA"/>
    <w:rsid w:val="00C34620"/>
    <w:rsid w:val="00C354A4"/>
    <w:rsid w:val="00C368FF"/>
    <w:rsid w:val="00C37B49"/>
    <w:rsid w:val="00C40144"/>
    <w:rsid w:val="00C43BB3"/>
    <w:rsid w:val="00C4402C"/>
    <w:rsid w:val="00C44CDD"/>
    <w:rsid w:val="00C460C4"/>
    <w:rsid w:val="00C47794"/>
    <w:rsid w:val="00C50916"/>
    <w:rsid w:val="00C509BE"/>
    <w:rsid w:val="00C53597"/>
    <w:rsid w:val="00C53D53"/>
    <w:rsid w:val="00C55322"/>
    <w:rsid w:val="00C55E23"/>
    <w:rsid w:val="00C60854"/>
    <w:rsid w:val="00C638A3"/>
    <w:rsid w:val="00C6511A"/>
    <w:rsid w:val="00C65EA3"/>
    <w:rsid w:val="00C65F3E"/>
    <w:rsid w:val="00C66966"/>
    <w:rsid w:val="00C71C0D"/>
    <w:rsid w:val="00C726A6"/>
    <w:rsid w:val="00C736B8"/>
    <w:rsid w:val="00C76385"/>
    <w:rsid w:val="00C77EDF"/>
    <w:rsid w:val="00C80D78"/>
    <w:rsid w:val="00C82878"/>
    <w:rsid w:val="00C83414"/>
    <w:rsid w:val="00C835F2"/>
    <w:rsid w:val="00C84F65"/>
    <w:rsid w:val="00C8537B"/>
    <w:rsid w:val="00C86F67"/>
    <w:rsid w:val="00C87954"/>
    <w:rsid w:val="00C87DBF"/>
    <w:rsid w:val="00C93F36"/>
    <w:rsid w:val="00C94AFF"/>
    <w:rsid w:val="00C94F56"/>
    <w:rsid w:val="00C963DE"/>
    <w:rsid w:val="00C9674D"/>
    <w:rsid w:val="00C97229"/>
    <w:rsid w:val="00C972E4"/>
    <w:rsid w:val="00CA06F1"/>
    <w:rsid w:val="00CA3510"/>
    <w:rsid w:val="00CA59A9"/>
    <w:rsid w:val="00CA63B5"/>
    <w:rsid w:val="00CB01E1"/>
    <w:rsid w:val="00CB4FAC"/>
    <w:rsid w:val="00CB6E88"/>
    <w:rsid w:val="00CB770C"/>
    <w:rsid w:val="00CC01A7"/>
    <w:rsid w:val="00CC10F9"/>
    <w:rsid w:val="00CC45DB"/>
    <w:rsid w:val="00CC65C5"/>
    <w:rsid w:val="00CC6644"/>
    <w:rsid w:val="00CC688A"/>
    <w:rsid w:val="00CC7540"/>
    <w:rsid w:val="00CD43DE"/>
    <w:rsid w:val="00CD58AC"/>
    <w:rsid w:val="00CD637B"/>
    <w:rsid w:val="00CD7ADC"/>
    <w:rsid w:val="00CE08D4"/>
    <w:rsid w:val="00CE2D66"/>
    <w:rsid w:val="00CE3485"/>
    <w:rsid w:val="00CE55E8"/>
    <w:rsid w:val="00CE5E4B"/>
    <w:rsid w:val="00CF140C"/>
    <w:rsid w:val="00CF184E"/>
    <w:rsid w:val="00CF2A99"/>
    <w:rsid w:val="00CF33BC"/>
    <w:rsid w:val="00CF3DB2"/>
    <w:rsid w:val="00D022FF"/>
    <w:rsid w:val="00D02EC0"/>
    <w:rsid w:val="00D031C5"/>
    <w:rsid w:val="00D04EED"/>
    <w:rsid w:val="00D07EDA"/>
    <w:rsid w:val="00D10B13"/>
    <w:rsid w:val="00D11C4E"/>
    <w:rsid w:val="00D13155"/>
    <w:rsid w:val="00D13831"/>
    <w:rsid w:val="00D14BD5"/>
    <w:rsid w:val="00D17143"/>
    <w:rsid w:val="00D17718"/>
    <w:rsid w:val="00D20AE9"/>
    <w:rsid w:val="00D20D55"/>
    <w:rsid w:val="00D2103F"/>
    <w:rsid w:val="00D2210F"/>
    <w:rsid w:val="00D226FB"/>
    <w:rsid w:val="00D24325"/>
    <w:rsid w:val="00D24386"/>
    <w:rsid w:val="00D244EE"/>
    <w:rsid w:val="00D25E75"/>
    <w:rsid w:val="00D2602F"/>
    <w:rsid w:val="00D263A3"/>
    <w:rsid w:val="00D26DC9"/>
    <w:rsid w:val="00D270BA"/>
    <w:rsid w:val="00D2717D"/>
    <w:rsid w:val="00D33447"/>
    <w:rsid w:val="00D3432A"/>
    <w:rsid w:val="00D40A34"/>
    <w:rsid w:val="00D414A9"/>
    <w:rsid w:val="00D47043"/>
    <w:rsid w:val="00D47F13"/>
    <w:rsid w:val="00D50363"/>
    <w:rsid w:val="00D50973"/>
    <w:rsid w:val="00D513D1"/>
    <w:rsid w:val="00D55013"/>
    <w:rsid w:val="00D55C03"/>
    <w:rsid w:val="00D579C5"/>
    <w:rsid w:val="00D60390"/>
    <w:rsid w:val="00D67D81"/>
    <w:rsid w:val="00D7017A"/>
    <w:rsid w:val="00D714B9"/>
    <w:rsid w:val="00D71C91"/>
    <w:rsid w:val="00D7222B"/>
    <w:rsid w:val="00D72A40"/>
    <w:rsid w:val="00D7421B"/>
    <w:rsid w:val="00D74D7C"/>
    <w:rsid w:val="00D77831"/>
    <w:rsid w:val="00D8089C"/>
    <w:rsid w:val="00D81E6A"/>
    <w:rsid w:val="00D82583"/>
    <w:rsid w:val="00D8362F"/>
    <w:rsid w:val="00D84308"/>
    <w:rsid w:val="00D845A2"/>
    <w:rsid w:val="00D85E92"/>
    <w:rsid w:val="00D875A2"/>
    <w:rsid w:val="00D9203D"/>
    <w:rsid w:val="00D92C03"/>
    <w:rsid w:val="00D939AF"/>
    <w:rsid w:val="00D956FC"/>
    <w:rsid w:val="00D95FD7"/>
    <w:rsid w:val="00D9766A"/>
    <w:rsid w:val="00D97966"/>
    <w:rsid w:val="00DA33CE"/>
    <w:rsid w:val="00DA4125"/>
    <w:rsid w:val="00DA4C05"/>
    <w:rsid w:val="00DA4E30"/>
    <w:rsid w:val="00DA51A6"/>
    <w:rsid w:val="00DA53EC"/>
    <w:rsid w:val="00DA71B4"/>
    <w:rsid w:val="00DB15F9"/>
    <w:rsid w:val="00DB40AE"/>
    <w:rsid w:val="00DB4C39"/>
    <w:rsid w:val="00DB641B"/>
    <w:rsid w:val="00DB783A"/>
    <w:rsid w:val="00DB7D55"/>
    <w:rsid w:val="00DB7FC3"/>
    <w:rsid w:val="00DC1C58"/>
    <w:rsid w:val="00DC3119"/>
    <w:rsid w:val="00DC4663"/>
    <w:rsid w:val="00DC481A"/>
    <w:rsid w:val="00DC4EC0"/>
    <w:rsid w:val="00DC5E86"/>
    <w:rsid w:val="00DC6767"/>
    <w:rsid w:val="00DD0134"/>
    <w:rsid w:val="00DD06F8"/>
    <w:rsid w:val="00DD2FE3"/>
    <w:rsid w:val="00DD5CF4"/>
    <w:rsid w:val="00DD687E"/>
    <w:rsid w:val="00DD6C93"/>
    <w:rsid w:val="00DE149A"/>
    <w:rsid w:val="00DE2F5C"/>
    <w:rsid w:val="00DE376C"/>
    <w:rsid w:val="00DE586F"/>
    <w:rsid w:val="00DE7DB9"/>
    <w:rsid w:val="00DF005D"/>
    <w:rsid w:val="00DF0AD6"/>
    <w:rsid w:val="00DF43BA"/>
    <w:rsid w:val="00DF4DF4"/>
    <w:rsid w:val="00DF5EA7"/>
    <w:rsid w:val="00DF6829"/>
    <w:rsid w:val="00DF7D29"/>
    <w:rsid w:val="00DF7EF5"/>
    <w:rsid w:val="00E02081"/>
    <w:rsid w:val="00E0251B"/>
    <w:rsid w:val="00E025DF"/>
    <w:rsid w:val="00E10882"/>
    <w:rsid w:val="00E12E94"/>
    <w:rsid w:val="00E163AA"/>
    <w:rsid w:val="00E17845"/>
    <w:rsid w:val="00E207A9"/>
    <w:rsid w:val="00E21359"/>
    <w:rsid w:val="00E23CC5"/>
    <w:rsid w:val="00E245EE"/>
    <w:rsid w:val="00E25887"/>
    <w:rsid w:val="00E266B3"/>
    <w:rsid w:val="00E2740A"/>
    <w:rsid w:val="00E307A2"/>
    <w:rsid w:val="00E30DDC"/>
    <w:rsid w:val="00E3193D"/>
    <w:rsid w:val="00E33204"/>
    <w:rsid w:val="00E366A7"/>
    <w:rsid w:val="00E36966"/>
    <w:rsid w:val="00E40B08"/>
    <w:rsid w:val="00E40C60"/>
    <w:rsid w:val="00E42189"/>
    <w:rsid w:val="00E4297C"/>
    <w:rsid w:val="00E445A8"/>
    <w:rsid w:val="00E447CA"/>
    <w:rsid w:val="00E45F30"/>
    <w:rsid w:val="00E47323"/>
    <w:rsid w:val="00E476E6"/>
    <w:rsid w:val="00E50A51"/>
    <w:rsid w:val="00E50EEC"/>
    <w:rsid w:val="00E51C85"/>
    <w:rsid w:val="00E5414F"/>
    <w:rsid w:val="00E54B85"/>
    <w:rsid w:val="00E54E85"/>
    <w:rsid w:val="00E54EFA"/>
    <w:rsid w:val="00E562BD"/>
    <w:rsid w:val="00E61223"/>
    <w:rsid w:val="00E613AD"/>
    <w:rsid w:val="00E617F4"/>
    <w:rsid w:val="00E620C2"/>
    <w:rsid w:val="00E65969"/>
    <w:rsid w:val="00E65A3D"/>
    <w:rsid w:val="00E70179"/>
    <w:rsid w:val="00E70216"/>
    <w:rsid w:val="00E7056E"/>
    <w:rsid w:val="00E77832"/>
    <w:rsid w:val="00E779F1"/>
    <w:rsid w:val="00E8110A"/>
    <w:rsid w:val="00E81A6F"/>
    <w:rsid w:val="00E85C41"/>
    <w:rsid w:val="00E85CC5"/>
    <w:rsid w:val="00E86003"/>
    <w:rsid w:val="00E86B70"/>
    <w:rsid w:val="00E90839"/>
    <w:rsid w:val="00E90DB6"/>
    <w:rsid w:val="00E90EAE"/>
    <w:rsid w:val="00E91A57"/>
    <w:rsid w:val="00E93369"/>
    <w:rsid w:val="00E946B4"/>
    <w:rsid w:val="00E94F24"/>
    <w:rsid w:val="00EA0CDF"/>
    <w:rsid w:val="00EA127B"/>
    <w:rsid w:val="00EA261D"/>
    <w:rsid w:val="00EA3265"/>
    <w:rsid w:val="00EA7D0A"/>
    <w:rsid w:val="00EB162F"/>
    <w:rsid w:val="00EB1E8D"/>
    <w:rsid w:val="00EB45B7"/>
    <w:rsid w:val="00EB7FE8"/>
    <w:rsid w:val="00EC0660"/>
    <w:rsid w:val="00EC0A6A"/>
    <w:rsid w:val="00EC0DDA"/>
    <w:rsid w:val="00EC140C"/>
    <w:rsid w:val="00EC1B0B"/>
    <w:rsid w:val="00EC283D"/>
    <w:rsid w:val="00EC2E84"/>
    <w:rsid w:val="00EC37FB"/>
    <w:rsid w:val="00EC4225"/>
    <w:rsid w:val="00EC5775"/>
    <w:rsid w:val="00EC5F4A"/>
    <w:rsid w:val="00EC5F8C"/>
    <w:rsid w:val="00EC64B3"/>
    <w:rsid w:val="00ED384A"/>
    <w:rsid w:val="00ED6992"/>
    <w:rsid w:val="00ED6DAA"/>
    <w:rsid w:val="00EE24A7"/>
    <w:rsid w:val="00EE2C21"/>
    <w:rsid w:val="00EE3119"/>
    <w:rsid w:val="00EE37E8"/>
    <w:rsid w:val="00EE48A9"/>
    <w:rsid w:val="00EE7426"/>
    <w:rsid w:val="00EE7FD1"/>
    <w:rsid w:val="00EF0A78"/>
    <w:rsid w:val="00EF4698"/>
    <w:rsid w:val="00EF7425"/>
    <w:rsid w:val="00EF7D62"/>
    <w:rsid w:val="00F02678"/>
    <w:rsid w:val="00F0323E"/>
    <w:rsid w:val="00F05ABE"/>
    <w:rsid w:val="00F07E00"/>
    <w:rsid w:val="00F1033A"/>
    <w:rsid w:val="00F105A2"/>
    <w:rsid w:val="00F10C0E"/>
    <w:rsid w:val="00F10C26"/>
    <w:rsid w:val="00F11D06"/>
    <w:rsid w:val="00F11F3E"/>
    <w:rsid w:val="00F12C49"/>
    <w:rsid w:val="00F1617D"/>
    <w:rsid w:val="00F17DD6"/>
    <w:rsid w:val="00F21BB7"/>
    <w:rsid w:val="00F2211B"/>
    <w:rsid w:val="00F24DAB"/>
    <w:rsid w:val="00F26BAB"/>
    <w:rsid w:val="00F31304"/>
    <w:rsid w:val="00F36864"/>
    <w:rsid w:val="00F3693F"/>
    <w:rsid w:val="00F42061"/>
    <w:rsid w:val="00F43601"/>
    <w:rsid w:val="00F43B97"/>
    <w:rsid w:val="00F43F51"/>
    <w:rsid w:val="00F44DFE"/>
    <w:rsid w:val="00F45A55"/>
    <w:rsid w:val="00F46D9E"/>
    <w:rsid w:val="00F52253"/>
    <w:rsid w:val="00F52FBE"/>
    <w:rsid w:val="00F53523"/>
    <w:rsid w:val="00F550EF"/>
    <w:rsid w:val="00F5564D"/>
    <w:rsid w:val="00F6139C"/>
    <w:rsid w:val="00F61D79"/>
    <w:rsid w:val="00F61EE6"/>
    <w:rsid w:val="00F64054"/>
    <w:rsid w:val="00F6415B"/>
    <w:rsid w:val="00F656C0"/>
    <w:rsid w:val="00F66B27"/>
    <w:rsid w:val="00F74D8C"/>
    <w:rsid w:val="00F77247"/>
    <w:rsid w:val="00F82B4C"/>
    <w:rsid w:val="00F84651"/>
    <w:rsid w:val="00F85549"/>
    <w:rsid w:val="00F87EEB"/>
    <w:rsid w:val="00F90A47"/>
    <w:rsid w:val="00F91F39"/>
    <w:rsid w:val="00F951D0"/>
    <w:rsid w:val="00F95D88"/>
    <w:rsid w:val="00F95DA5"/>
    <w:rsid w:val="00F966F3"/>
    <w:rsid w:val="00F96FE2"/>
    <w:rsid w:val="00FA0AA7"/>
    <w:rsid w:val="00FA2812"/>
    <w:rsid w:val="00FA4B2E"/>
    <w:rsid w:val="00FA4CA3"/>
    <w:rsid w:val="00FA73D8"/>
    <w:rsid w:val="00FA7772"/>
    <w:rsid w:val="00FA7B59"/>
    <w:rsid w:val="00FB34A1"/>
    <w:rsid w:val="00FB3596"/>
    <w:rsid w:val="00FB4CE8"/>
    <w:rsid w:val="00FB69AC"/>
    <w:rsid w:val="00FB7174"/>
    <w:rsid w:val="00FC1117"/>
    <w:rsid w:val="00FC2047"/>
    <w:rsid w:val="00FC31E0"/>
    <w:rsid w:val="00FC5286"/>
    <w:rsid w:val="00FC5C6E"/>
    <w:rsid w:val="00FC7BEC"/>
    <w:rsid w:val="00FD16CF"/>
    <w:rsid w:val="00FD1F09"/>
    <w:rsid w:val="00FE0C76"/>
    <w:rsid w:val="00FE1578"/>
    <w:rsid w:val="00FE1EC2"/>
    <w:rsid w:val="00FE4B50"/>
    <w:rsid w:val="00FE5389"/>
    <w:rsid w:val="00FE7BF8"/>
    <w:rsid w:val="00FF3216"/>
    <w:rsid w:val="00FF36C0"/>
    <w:rsid w:val="00FF4E82"/>
    <w:rsid w:val="00FF6A11"/>
    <w:rsid w:val="00FF6B12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5B163C"/>
  <w15:docId w15:val="{54602DE5-D021-44FE-9A95-5297120F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qFormat/>
    <w:rsid w:val="009D670F"/>
    <w:pPr>
      <w:keepNext/>
      <w:widowControl/>
      <w:numPr>
        <w:numId w:val="2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eastAsia="ar-SA" w:bidi="ar-SA"/>
    </w:rPr>
  </w:style>
  <w:style w:type="paragraph" w:styleId="Ttulo2">
    <w:name w:val="heading 2"/>
    <w:basedOn w:val="Normal"/>
    <w:next w:val="Normal"/>
    <w:link w:val="Ttulo2Char"/>
    <w:qFormat/>
    <w:rsid w:val="009D670F"/>
    <w:pPr>
      <w:keepNext/>
      <w:widowControl/>
      <w:numPr>
        <w:ilvl w:val="1"/>
        <w:numId w:val="2"/>
      </w:numPr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8"/>
      <w:lang w:eastAsia="ar-SA" w:bidi="ar-SA"/>
    </w:rPr>
  </w:style>
  <w:style w:type="paragraph" w:styleId="Ttulo3">
    <w:name w:val="heading 3"/>
    <w:basedOn w:val="Normal"/>
    <w:next w:val="Normal"/>
    <w:link w:val="Ttulo3Char"/>
    <w:qFormat/>
    <w:rsid w:val="009D670F"/>
    <w:pPr>
      <w:keepNext/>
      <w:widowControl/>
      <w:numPr>
        <w:ilvl w:val="2"/>
        <w:numId w:val="2"/>
      </w:numPr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ar-SA" w:bidi="ar-SA"/>
    </w:rPr>
  </w:style>
  <w:style w:type="paragraph" w:styleId="Ttulo4">
    <w:name w:val="heading 4"/>
    <w:basedOn w:val="Normal"/>
    <w:next w:val="Normal"/>
    <w:link w:val="Ttulo4Char"/>
    <w:qFormat/>
    <w:rsid w:val="009D670F"/>
    <w:pPr>
      <w:keepNext/>
      <w:widowControl/>
      <w:numPr>
        <w:ilvl w:val="3"/>
        <w:numId w:val="2"/>
      </w:numPr>
      <w:spacing w:line="360" w:lineRule="auto"/>
      <w:jc w:val="both"/>
      <w:outlineLvl w:val="3"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Ttulo5">
    <w:name w:val="heading 5"/>
    <w:basedOn w:val="Normal"/>
    <w:next w:val="Normal"/>
    <w:link w:val="Ttulo5Char"/>
    <w:qFormat/>
    <w:rsid w:val="009D670F"/>
    <w:pPr>
      <w:widowControl/>
      <w:numPr>
        <w:ilvl w:val="4"/>
        <w:numId w:val="2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FD8"/>
    <w:pPr>
      <w:spacing w:before="240" w:after="60"/>
      <w:outlineLvl w:val="8"/>
    </w:pPr>
    <w:rPr>
      <w:rFonts w:ascii="Cambria" w:eastAsia="Times New Roman" w:hAnsi="Cambria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styleId="Nmerodepgina">
    <w:name w:val="page number"/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  <w:sz w:val="28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Dissertao-CorpodoTexto">
    <w:name w:val="Dissertação - Corpo do Texto"/>
    <w:basedOn w:val="Normal"/>
    <w:pPr>
      <w:spacing w:after="238" w:line="360" w:lineRule="auto"/>
      <w:ind w:firstLine="1134"/>
      <w:jc w:val="both"/>
    </w:pPr>
    <w:rPr>
      <w:rFonts w:eastAsia="Lucida Sans Unicode" w:cs="Times New Roman"/>
      <w:lang w:bidi="ar-SA"/>
    </w:rPr>
  </w:style>
  <w:style w:type="paragraph" w:customStyle="1" w:styleId="Dissertao-Referncias">
    <w:name w:val="Dissertação - Referências"/>
    <w:basedOn w:val="Dissertao-CorpodoTexto"/>
    <w:pPr>
      <w:spacing w:after="0" w:line="100" w:lineRule="atLeast"/>
      <w:ind w:firstLine="0"/>
    </w:pPr>
    <w:rPr>
      <w:iCs/>
    </w:rPr>
  </w:style>
  <w:style w:type="paragraph" w:styleId="Textodenotaderodap">
    <w:name w:val="footnote text"/>
    <w:basedOn w:val="Normal"/>
    <w:pPr>
      <w:suppressLineNumbers/>
      <w:ind w:left="283" w:hanging="283"/>
      <w:jc w:val="both"/>
    </w:pPr>
    <w:rPr>
      <w:sz w:val="20"/>
      <w:szCs w:val="20"/>
    </w:rPr>
  </w:style>
  <w:style w:type="paragraph" w:customStyle="1" w:styleId="Dissertao-TtulodeCaptulo">
    <w:name w:val="Dissertação - Título de Capítulo"/>
    <w:basedOn w:val="Dissertao-CorpodoTexto"/>
    <w:pPr>
      <w:ind w:firstLine="0"/>
      <w:jc w:val="center"/>
    </w:pPr>
    <w:rPr>
      <w:b/>
      <w:sz w:val="28"/>
    </w:rPr>
  </w:style>
  <w:style w:type="paragraph" w:customStyle="1" w:styleId="Dissertao-CitaoLonga">
    <w:name w:val="Dissertação - Citação Longa"/>
    <w:basedOn w:val="Dissertao-CorpodoTexto"/>
    <w:pPr>
      <w:spacing w:line="100" w:lineRule="atLeast"/>
      <w:ind w:left="1134" w:firstLine="0"/>
    </w:pPr>
  </w:style>
  <w:style w:type="paragraph" w:customStyle="1" w:styleId="Tabela">
    <w:name w:val="Tabela"/>
    <w:basedOn w:val="Normal"/>
    <w:pPr>
      <w:spacing w:line="288" w:lineRule="auto"/>
    </w:pPr>
    <w:rPr>
      <w:rFonts w:ascii="Arial Narrow" w:hAnsi="Arial Narrow" w:cs="Arial Narrow"/>
      <w:sz w:val="20"/>
      <w:szCs w:val="20"/>
    </w:rPr>
  </w:style>
  <w:style w:type="paragraph" w:customStyle="1" w:styleId="TabelaCabecalho">
    <w:name w:val="TabelaCabecalho"/>
    <w:basedOn w:val="Tabela"/>
    <w:pPr>
      <w:spacing w:line="100" w:lineRule="atLeast"/>
      <w:jc w:val="center"/>
    </w:pPr>
    <w:rPr>
      <w:b/>
      <w:bCs/>
      <w:caps/>
      <w:color w:val="000000"/>
      <w:sz w:val="24"/>
      <w:szCs w:val="24"/>
    </w:rPr>
  </w:style>
  <w:style w:type="paragraph" w:customStyle="1" w:styleId="ReceitaDespesa">
    <w:name w:val="ReceitaDespesa"/>
    <w:basedOn w:val="Tabela"/>
    <w:pPr>
      <w:jc w:val="right"/>
    </w:pPr>
  </w:style>
  <w:style w:type="paragraph" w:customStyle="1" w:styleId="TabelaReceitaDespesa">
    <w:name w:val="TabelaReceitaDespesa"/>
    <w:basedOn w:val="Tabela"/>
    <w:pPr>
      <w:spacing w:line="100" w:lineRule="atLeast"/>
      <w:jc w:val="right"/>
    </w:pPr>
    <w:rPr>
      <w:b/>
      <w:bCs/>
      <w:caps/>
      <w:sz w:val="22"/>
      <w:szCs w:val="22"/>
    </w:rPr>
  </w:style>
  <w:style w:type="paragraph" w:customStyle="1" w:styleId="TabelaTotal">
    <w:name w:val="TabelaTotal"/>
    <w:basedOn w:val="Tabela"/>
    <w:pPr>
      <w:spacing w:line="100" w:lineRule="atLeast"/>
      <w:jc w:val="center"/>
    </w:pPr>
    <w:rPr>
      <w:b/>
      <w:bCs/>
      <w:caps/>
      <w:sz w:val="24"/>
      <w:szCs w:val="24"/>
    </w:rPr>
  </w:style>
  <w:style w:type="character" w:styleId="Forte">
    <w:name w:val="Strong"/>
    <w:uiPriority w:val="22"/>
    <w:qFormat/>
    <w:rsid w:val="005A071F"/>
    <w:rPr>
      <w:b/>
      <w:bCs/>
    </w:rPr>
  </w:style>
  <w:style w:type="paragraph" w:styleId="PargrafodaLista">
    <w:name w:val="List Paragraph"/>
    <w:basedOn w:val="Normal"/>
    <w:uiPriority w:val="34"/>
    <w:qFormat/>
    <w:rsid w:val="00AC4BB5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296D3F"/>
    <w:rPr>
      <w:color w:val="0000FF"/>
      <w:u w:val="single"/>
    </w:rPr>
  </w:style>
  <w:style w:type="character" w:customStyle="1" w:styleId="Ttulo1Char">
    <w:name w:val="Título 1 Char"/>
    <w:link w:val="Ttulo1"/>
    <w:rsid w:val="009D670F"/>
    <w:rPr>
      <w:rFonts w:ascii="Cambria" w:hAnsi="Cambria" w:cs="Cambria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link w:val="Ttulo2"/>
    <w:rsid w:val="009D670F"/>
    <w:rPr>
      <w:b/>
      <w:sz w:val="28"/>
      <w:szCs w:val="28"/>
      <w:lang w:eastAsia="ar-SA"/>
    </w:rPr>
  </w:style>
  <w:style w:type="character" w:customStyle="1" w:styleId="Ttulo3Char">
    <w:name w:val="Título 3 Char"/>
    <w:link w:val="Ttulo3"/>
    <w:rsid w:val="009D670F"/>
    <w:rPr>
      <w:rFonts w:ascii="Cambria" w:hAnsi="Cambria"/>
      <w:b/>
      <w:bCs/>
      <w:sz w:val="26"/>
      <w:szCs w:val="26"/>
      <w:lang w:eastAsia="ar-SA"/>
    </w:rPr>
  </w:style>
  <w:style w:type="character" w:customStyle="1" w:styleId="Ttulo4Char">
    <w:name w:val="Título 4 Char"/>
    <w:link w:val="Ttulo4"/>
    <w:rsid w:val="009D670F"/>
    <w:rPr>
      <w:b/>
      <w:bCs/>
      <w:sz w:val="24"/>
      <w:szCs w:val="24"/>
      <w:lang w:eastAsia="ar-SA"/>
    </w:rPr>
  </w:style>
  <w:style w:type="character" w:customStyle="1" w:styleId="Ttulo5Char">
    <w:name w:val="Título 5 Char"/>
    <w:link w:val="Ttulo5"/>
    <w:rsid w:val="009D670F"/>
    <w:rPr>
      <w:rFonts w:ascii="Calibri" w:hAnsi="Calibri"/>
      <w:b/>
      <w:bCs/>
      <w:i/>
      <w:iCs/>
      <w:sz w:val="26"/>
      <w:szCs w:val="26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9D670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D670F"/>
    <w:pPr>
      <w:widowControl/>
      <w:spacing w:after="100"/>
      <w:ind w:left="480"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apple-converted-space">
    <w:name w:val="apple-converted-space"/>
    <w:rsid w:val="0059598A"/>
  </w:style>
  <w:style w:type="paragraph" w:styleId="Rodap">
    <w:name w:val="footer"/>
    <w:basedOn w:val="Normal"/>
    <w:link w:val="RodapChar"/>
    <w:uiPriority w:val="99"/>
    <w:unhideWhenUsed/>
    <w:rsid w:val="00D07ED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D07EDA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517A"/>
    <w:rPr>
      <w:rFonts w:ascii="Tahoma" w:hAnsi="Tahoma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12517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tulo9Char">
    <w:name w:val="Título 9 Char"/>
    <w:link w:val="Ttulo9"/>
    <w:uiPriority w:val="9"/>
    <w:semiHidden/>
    <w:rsid w:val="002D5FD8"/>
    <w:rPr>
      <w:rFonts w:ascii="Cambria" w:eastAsia="Times New Roman" w:hAnsi="Cambria" w:cs="Mangal"/>
      <w:kern w:val="1"/>
      <w:sz w:val="22"/>
      <w:lang w:eastAsia="hi-IN" w:bidi="hi-IN"/>
    </w:rPr>
  </w:style>
  <w:style w:type="paragraph" w:customStyle="1" w:styleId="Ttulo21">
    <w:name w:val="Título 21"/>
    <w:basedOn w:val="Normal"/>
    <w:next w:val="Normal"/>
    <w:rsid w:val="002D5FD8"/>
    <w:pPr>
      <w:keepNext/>
    </w:pPr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character" w:styleId="nfase">
    <w:name w:val="Emphasis"/>
    <w:uiPriority w:val="20"/>
    <w:qFormat/>
    <w:rsid w:val="00F07E00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F3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F320D"/>
    <w:rPr>
      <w:rFonts w:ascii="Courier New" w:hAnsi="Courier New" w:cs="Courier New"/>
    </w:rPr>
  </w:style>
  <w:style w:type="table" w:styleId="Tabelacomgrade">
    <w:name w:val="Table Grid"/>
    <w:basedOn w:val="Tabelanormal"/>
    <w:uiPriority w:val="59"/>
    <w:rsid w:val="009F3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F87EE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A5DD6"/>
    <w:rPr>
      <w:sz w:val="20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A5DD6"/>
    <w:rPr>
      <w:rFonts w:ascii="Arial" w:eastAsia="SimSun" w:hAnsi="Arial" w:cs="Mangal"/>
      <w:kern w:val="1"/>
      <w:szCs w:val="18"/>
      <w:lang w:eastAsia="hi-IN" w:bidi="hi-IN"/>
    </w:rPr>
  </w:style>
  <w:style w:type="paragraph" w:customStyle="1" w:styleId="Default">
    <w:name w:val="Default"/>
    <w:rsid w:val="002E5F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">
    <w:name w:val="c"/>
    <w:basedOn w:val="Normal"/>
    <w:rsid w:val="00E613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Bibliografia">
    <w:name w:val="Bibliography"/>
    <w:basedOn w:val="Normal"/>
    <w:next w:val="Normal"/>
    <w:uiPriority w:val="37"/>
    <w:unhideWhenUsed/>
    <w:rsid w:val="0047316B"/>
    <w:rPr>
      <w:szCs w:val="2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01200"/>
    <w:pPr>
      <w:widowControl/>
      <w:suppressAutoHyphens w:val="0"/>
    </w:pPr>
    <w:rPr>
      <w:rFonts w:ascii="Calibri" w:eastAsia="Times New Roman" w:hAnsi="Calibri" w:cstheme="minorBidi"/>
      <w:kern w:val="0"/>
      <w:szCs w:val="21"/>
      <w:lang w:eastAsia="en-US" w:bidi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01200"/>
    <w:rPr>
      <w:rFonts w:ascii="Calibri" w:hAnsi="Calibri" w:cstheme="minorBidi"/>
      <w:sz w:val="24"/>
      <w:szCs w:val="21"/>
      <w:lang w:eastAsia="en-US"/>
    </w:rPr>
  </w:style>
  <w:style w:type="paragraph" w:customStyle="1" w:styleId="msg">
    <w:name w:val="msg"/>
    <w:basedOn w:val="Normal"/>
    <w:rsid w:val="002231E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Legenda">
    <w:name w:val="caption"/>
    <w:basedOn w:val="Normal"/>
    <w:next w:val="Normal"/>
    <w:uiPriority w:val="35"/>
    <w:unhideWhenUsed/>
    <w:qFormat/>
    <w:rsid w:val="00BE7161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0"/>
      <w:sz w:val="18"/>
      <w:szCs w:val="18"/>
      <w:lang w:val="pt-PT" w:eastAsia="en-US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0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7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2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70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3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4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3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1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0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0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7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0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2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9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3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4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2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2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6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14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6401332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109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cola.mpu.mp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60033DA619A94D8486AFDF70668ECB" ma:contentTypeVersion="1" ma:contentTypeDescription="Crie um novo documento." ma:contentTypeScope="" ma:versionID="139c1f8143ce8e134e23562dbc6bc6aa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614d03ff2b208a2ce148ed34a74ed6fe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2D97-3F0E-469F-BCDE-C6616CED7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0FA5C-AB4E-4267-BE51-CA64C2840A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605401-ef82-4e58-8e01-df55332c0536"/>
  </ds:schemaRefs>
</ds:datastoreItem>
</file>

<file path=customXml/itemProps3.xml><?xml version="1.0" encoding="utf-8"?>
<ds:datastoreItem xmlns:ds="http://schemas.openxmlformats.org/officeDocument/2006/customXml" ds:itemID="{1D13EDFD-630C-463B-8AD0-F8EE7CF0A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605401-ef82-4e58-8e01-df55332c0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76E62-686A-4C13-A167-F8E693B1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1986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 de Dissertação de Mestrado</vt:lpstr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de Dissertação de Mestrado</dc:title>
  <dc:subject/>
  <dc:creator>Carlos</dc:creator>
  <cp:keywords/>
  <dc:description/>
  <cp:lastModifiedBy>Carlos</cp:lastModifiedBy>
  <cp:revision>2</cp:revision>
  <cp:lastPrinted>2015-06-10T15:20:00Z</cp:lastPrinted>
  <dcterms:created xsi:type="dcterms:W3CDTF">2025-02-25T14:55:00Z</dcterms:created>
  <dcterms:modified xsi:type="dcterms:W3CDTF">2025-02-25T14:55:00Z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-1586903570</vt:i4>
  </property>
  <property fmtid="{D5CDD505-2E9C-101B-9397-08002B2CF9AE}" pid="3" name="ZOTERO_PREF_1">
    <vt:lpwstr>&lt;data data-version="3" zotero-version="5.0.96.3"&gt;&lt;session id="i2ur9XGY"/&gt;&lt;style id="http://www.zotero.org/styles/elsevier-harvard" hasBibliography="1" bibliographyStyleHasBeenSet="1"/&gt;&lt;prefs&gt;&lt;pref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</Properties>
</file>