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6596" w14:textId="2D623C6D" w:rsidR="00237ED8" w:rsidRPr="00BC7F93" w:rsidRDefault="00BC7F93" w:rsidP="00D33569">
      <w:pPr>
        <w:spacing w:line="240" w:lineRule="auto"/>
        <w:rPr>
          <w:rFonts w:eastAsia="Calibri"/>
          <w:b/>
          <w:bCs/>
        </w:rPr>
      </w:pPr>
      <w:r w:rsidRPr="00BC7F93">
        <w:rPr>
          <w:rFonts w:eastAsia="Calibri"/>
          <w:b/>
          <w:bCs/>
        </w:rPr>
        <w:t>HEMORRAGIA NO TRAUMA: ESTRATÉGIAS DE CONTROLE E IMPACTO NA SOBREVIDA</w:t>
      </w:r>
      <w:r w:rsidR="00EB4D79">
        <w:rPr>
          <w:rFonts w:eastAsia="Calibri"/>
          <w:b/>
          <w:bCs/>
        </w:rPr>
        <w:t>.</w:t>
      </w:r>
    </w:p>
    <w:p w14:paraId="0AD3EF8B" w14:textId="1B93C669" w:rsidR="00534CB2" w:rsidRPr="00D33569" w:rsidRDefault="00124853" w:rsidP="00BC7F93">
      <w:pPr>
        <w:spacing w:line="240" w:lineRule="auto"/>
        <w:rPr>
          <w:rFonts w:eastAsia="Calibri"/>
          <w:sz w:val="20"/>
          <w:szCs w:val="20"/>
        </w:rPr>
      </w:pPr>
      <w:r w:rsidRPr="00D33569">
        <w:rPr>
          <w:rFonts w:eastAsia="Calibri"/>
          <w:bCs/>
          <w:sz w:val="20"/>
          <w:szCs w:val="20"/>
        </w:rPr>
        <w:t>ANNE CAROLINE ALMEIDA MOURA</w:t>
      </w:r>
      <w:r w:rsidR="00534CB2" w:rsidRPr="00D33569">
        <w:rPr>
          <w:rFonts w:eastAsia="Calibri"/>
          <w:sz w:val="20"/>
          <w:szCs w:val="20"/>
          <w:vertAlign w:val="superscript"/>
        </w:rPr>
        <w:t>4</w:t>
      </w:r>
      <w:r w:rsidR="00534CB2" w:rsidRPr="00D33569">
        <w:rPr>
          <w:rFonts w:eastAsia="Calibri"/>
          <w:bCs/>
          <w:sz w:val="20"/>
          <w:szCs w:val="20"/>
        </w:rPr>
        <w:t xml:space="preserve">; </w:t>
      </w:r>
      <w:r w:rsidR="004F4DF0" w:rsidRPr="00D33569">
        <w:rPr>
          <w:rFonts w:eastAsia="Calibri"/>
          <w:sz w:val="20"/>
          <w:szCs w:val="20"/>
        </w:rPr>
        <w:t>DANIELLE BELTRÃO ARAÚJO MENDES AMORIM</w:t>
      </w:r>
      <w:r w:rsidR="00EB4D79" w:rsidRPr="00D33569">
        <w:rPr>
          <w:rFonts w:eastAsia="Calibri"/>
          <w:sz w:val="20"/>
          <w:szCs w:val="20"/>
          <w:vertAlign w:val="superscript"/>
        </w:rPr>
        <w:t>4</w:t>
      </w:r>
      <w:r w:rsidR="00EB4D79" w:rsidRPr="00D33569">
        <w:rPr>
          <w:rFonts w:eastAsia="Calibri"/>
          <w:sz w:val="20"/>
          <w:szCs w:val="20"/>
        </w:rPr>
        <w:t>; JOSÉ</w:t>
      </w:r>
      <w:r w:rsidR="00470857" w:rsidRPr="00D33569">
        <w:rPr>
          <w:rFonts w:eastAsia="Calibri"/>
          <w:sz w:val="20"/>
          <w:szCs w:val="20"/>
        </w:rPr>
        <w:t xml:space="preserve"> RODRIGUES DE </w:t>
      </w:r>
      <w:r w:rsidR="000A778C" w:rsidRPr="00D33569">
        <w:rPr>
          <w:rFonts w:eastAsia="Calibri"/>
          <w:sz w:val="20"/>
          <w:szCs w:val="20"/>
        </w:rPr>
        <w:t>PAIVA NETO</w:t>
      </w:r>
      <w:r w:rsidR="00B95B1B" w:rsidRPr="00D33569">
        <w:rPr>
          <w:rFonts w:eastAsia="Calibri"/>
          <w:sz w:val="20"/>
          <w:szCs w:val="20"/>
          <w:vertAlign w:val="superscript"/>
        </w:rPr>
        <w:t>4</w:t>
      </w:r>
      <w:r w:rsidR="00534CB2" w:rsidRPr="00D33569">
        <w:rPr>
          <w:rFonts w:eastAsia="Calibri"/>
          <w:sz w:val="20"/>
          <w:szCs w:val="20"/>
        </w:rPr>
        <w:t xml:space="preserve">; </w:t>
      </w:r>
      <w:r w:rsidR="00B95B1B" w:rsidRPr="00D33569">
        <w:rPr>
          <w:rFonts w:eastAsia="Calibri"/>
          <w:sz w:val="20"/>
          <w:szCs w:val="20"/>
        </w:rPr>
        <w:t>MARIA KLARA SIMÃO</w:t>
      </w:r>
      <w:r w:rsidR="003C7E71">
        <w:rPr>
          <w:rFonts w:eastAsia="Calibri"/>
          <w:sz w:val="20"/>
          <w:szCs w:val="20"/>
        </w:rPr>
        <w:t xml:space="preserve"> DA SILVA</w:t>
      </w:r>
      <w:r w:rsidR="00B95B1B" w:rsidRPr="00D33569">
        <w:rPr>
          <w:rFonts w:eastAsia="Calibri"/>
          <w:sz w:val="20"/>
          <w:szCs w:val="20"/>
          <w:vertAlign w:val="superscript"/>
        </w:rPr>
        <w:t>4</w:t>
      </w:r>
      <w:r w:rsidR="002122AC">
        <w:rPr>
          <w:rFonts w:eastAsia="Calibri"/>
          <w:sz w:val="20"/>
          <w:szCs w:val="20"/>
        </w:rPr>
        <w:t xml:space="preserve">; </w:t>
      </w:r>
      <w:bookmarkStart w:id="0" w:name="_Hlk180688867"/>
      <w:r w:rsidR="002122AC">
        <w:rPr>
          <w:rFonts w:eastAsia="Calibri"/>
          <w:sz w:val="20"/>
          <w:szCs w:val="20"/>
        </w:rPr>
        <w:t>HELEN LAVINIA DE OLIVEIRA MELO</w:t>
      </w:r>
      <w:r w:rsidR="002122AC" w:rsidRPr="00D33569">
        <w:rPr>
          <w:rStyle w:val="normaltextrun"/>
          <w:rFonts w:cs="Arial"/>
          <w:sz w:val="20"/>
          <w:szCs w:val="20"/>
          <w:vertAlign w:val="superscript"/>
        </w:rPr>
        <w:t>4</w:t>
      </w:r>
      <w:bookmarkEnd w:id="0"/>
      <w:r w:rsidR="002122AC">
        <w:rPr>
          <w:rFonts w:eastAsia="Calibri"/>
          <w:sz w:val="20"/>
          <w:szCs w:val="20"/>
        </w:rPr>
        <w:t>; R</w:t>
      </w:r>
      <w:r w:rsidR="00204B98" w:rsidRPr="00D33569">
        <w:rPr>
          <w:rFonts w:eastAsia="Calibri"/>
          <w:sz w:val="20"/>
          <w:szCs w:val="20"/>
        </w:rPr>
        <w:t xml:space="preserve">ODRIGO NICÁCIO </w:t>
      </w:r>
      <w:r w:rsidR="00916513" w:rsidRPr="00D33569">
        <w:rPr>
          <w:rFonts w:eastAsia="Calibri"/>
          <w:sz w:val="20"/>
          <w:szCs w:val="20"/>
        </w:rPr>
        <w:t>SANTA CRUZ</w:t>
      </w:r>
      <w:r w:rsidR="00204B98" w:rsidRPr="00D33569">
        <w:rPr>
          <w:rStyle w:val="normaltextrun"/>
          <w:rFonts w:cs="Arial"/>
          <w:sz w:val="20"/>
          <w:szCs w:val="20"/>
          <w:vertAlign w:val="superscript"/>
        </w:rPr>
        <w:t>4</w:t>
      </w:r>
    </w:p>
    <w:p w14:paraId="06159523" w14:textId="4A79C742" w:rsidR="00B10D42" w:rsidRPr="00E65245" w:rsidRDefault="00790BA6" w:rsidP="00BC7F93">
      <w:pPr>
        <w:spacing w:line="240" w:lineRule="auto"/>
        <w:rPr>
          <w:rStyle w:val="eop"/>
          <w:rFonts w:cs="Arial"/>
          <w:sz w:val="18"/>
          <w:szCs w:val="18"/>
          <w:shd w:val="clear" w:color="auto" w:fill="FFFFFF"/>
        </w:rPr>
      </w:pPr>
      <w:r w:rsidRPr="00E65245">
        <w:rPr>
          <w:rStyle w:val="normaltextrun"/>
          <w:rFonts w:eastAsia="Calibri" w:cs="Arial"/>
          <w:sz w:val="14"/>
          <w:szCs w:val="14"/>
          <w:shd w:val="clear" w:color="auto" w:fill="FFFFFF"/>
          <w:vertAlign w:val="superscript"/>
        </w:rPr>
        <w:t>4</w:t>
      </w:r>
      <w:r w:rsidRPr="00E65245">
        <w:rPr>
          <w:rStyle w:val="normaltextrun"/>
          <w:rFonts w:eastAsia="Calibri" w:cs="Arial"/>
          <w:sz w:val="18"/>
          <w:szCs w:val="18"/>
          <w:shd w:val="clear" w:color="auto" w:fill="FFFFFF"/>
        </w:rPr>
        <w:t>Centro universitário</w:t>
      </w:r>
      <w:r w:rsidR="00B10D42" w:rsidRPr="00E65245">
        <w:rPr>
          <w:rStyle w:val="normaltextrun"/>
          <w:rFonts w:eastAsia="Calibri" w:cs="Arial"/>
          <w:sz w:val="18"/>
          <w:szCs w:val="18"/>
          <w:shd w:val="clear" w:color="auto" w:fill="FFFFFF"/>
        </w:rPr>
        <w:t xml:space="preserve"> CESMAC, Maceió, AL, Brasil. </w:t>
      </w:r>
      <w:r w:rsidR="00B10D42" w:rsidRPr="00E65245">
        <w:rPr>
          <w:rStyle w:val="eop"/>
          <w:rFonts w:cs="Arial"/>
          <w:sz w:val="18"/>
          <w:szCs w:val="18"/>
          <w:shd w:val="clear" w:color="auto" w:fill="FFFFFF"/>
        </w:rPr>
        <w:t> </w:t>
      </w:r>
    </w:p>
    <w:p w14:paraId="29F0731A" w14:textId="1014FD6C" w:rsidR="00534CB2" w:rsidRDefault="00534CB2" w:rsidP="00BC7F93">
      <w:pPr>
        <w:spacing w:line="240" w:lineRule="auto"/>
        <w:rPr>
          <w:rFonts w:eastAsia="Calibri"/>
          <w:sz w:val="18"/>
          <w:szCs w:val="18"/>
        </w:rPr>
      </w:pPr>
      <w:r w:rsidRPr="00E65245">
        <w:rPr>
          <w:rFonts w:eastAsia="Calibri"/>
          <w:sz w:val="18"/>
          <w:szCs w:val="18"/>
        </w:rPr>
        <w:t>*</w:t>
      </w:r>
      <w:r w:rsidR="6A842BA2" w:rsidRPr="00E65245">
        <w:rPr>
          <w:rFonts w:eastAsia="Calibri"/>
          <w:sz w:val="18"/>
          <w:szCs w:val="18"/>
        </w:rPr>
        <w:t>Email do primeiro autor</w:t>
      </w:r>
      <w:r w:rsidR="00D54FBA" w:rsidRPr="00E65245">
        <w:rPr>
          <w:rFonts w:eastAsia="Calibri"/>
          <w:sz w:val="18"/>
          <w:szCs w:val="18"/>
        </w:rPr>
        <w:t>:</w:t>
      </w:r>
      <w:r w:rsidR="00470857">
        <w:rPr>
          <w:rFonts w:eastAsia="Calibri"/>
          <w:sz w:val="18"/>
          <w:szCs w:val="18"/>
        </w:rPr>
        <w:t xml:space="preserve"> </w:t>
      </w:r>
      <w:hyperlink r:id="rId11" w:history="1">
        <w:r w:rsidR="00EB4D79" w:rsidRPr="009D3FA9">
          <w:rPr>
            <w:rStyle w:val="Hyperlink"/>
            <w:rFonts w:eastAsia="Calibri"/>
            <w:sz w:val="18"/>
            <w:szCs w:val="18"/>
          </w:rPr>
          <w:t>anne.c.a.m.constant@gmail.com</w:t>
        </w:r>
      </w:hyperlink>
    </w:p>
    <w:p w14:paraId="3A91A076" w14:textId="396DA35C" w:rsidR="00584297" w:rsidRPr="00E65245" w:rsidRDefault="00584297" w:rsidP="00BC7F93">
      <w:pPr>
        <w:spacing w:line="240" w:lineRule="auto"/>
        <w:rPr>
          <w:rFonts w:eastAsia="Calibri"/>
          <w:sz w:val="18"/>
          <w:szCs w:val="18"/>
        </w:rPr>
      </w:pPr>
      <w:bookmarkStart w:id="1" w:name="_Hlk180688889"/>
      <w:r w:rsidRPr="00E65245">
        <w:rPr>
          <w:rFonts w:eastAsia="Calibri"/>
          <w:sz w:val="18"/>
          <w:szCs w:val="18"/>
        </w:rPr>
        <w:t xml:space="preserve">*Email do </w:t>
      </w:r>
      <w:r>
        <w:rPr>
          <w:rFonts w:eastAsia="Calibri"/>
          <w:sz w:val="18"/>
          <w:szCs w:val="18"/>
        </w:rPr>
        <w:t>orientador: rodrigo.cruz@cesmac.edu.br</w:t>
      </w:r>
    </w:p>
    <w:bookmarkEnd w:id="1"/>
    <w:p w14:paraId="20432C2A" w14:textId="024B38CA" w:rsidR="002A0694" w:rsidRPr="001C6BB9" w:rsidRDefault="00534CB2" w:rsidP="00BC7F93">
      <w:pPr>
        <w:spacing w:line="240" w:lineRule="auto"/>
        <w:rPr>
          <w:rFonts w:eastAsia="Calibri"/>
          <w:sz w:val="22"/>
          <w:szCs w:val="22"/>
        </w:rPr>
      </w:pPr>
      <w:r w:rsidRPr="000E1877">
        <w:rPr>
          <w:rFonts w:eastAsia="Calibri"/>
          <w:b/>
          <w:sz w:val="22"/>
          <w:szCs w:val="22"/>
          <w:u w:val="single"/>
        </w:rPr>
        <w:t>Introdução</w:t>
      </w:r>
      <w:r w:rsidRPr="001C6BB9">
        <w:rPr>
          <w:rFonts w:eastAsia="Calibri"/>
          <w:bCs/>
          <w:sz w:val="22"/>
          <w:szCs w:val="22"/>
        </w:rPr>
        <w:t>:</w:t>
      </w:r>
      <w:r w:rsidRPr="001C6BB9">
        <w:rPr>
          <w:rFonts w:eastAsia="Calibri"/>
          <w:sz w:val="22"/>
          <w:szCs w:val="22"/>
        </w:rPr>
        <w:t xml:space="preserve"> </w:t>
      </w:r>
      <w:r w:rsidR="00B479B7" w:rsidRPr="001C6BB9">
        <w:rPr>
          <w:rFonts w:eastAsia="Calibri"/>
          <w:sz w:val="22"/>
          <w:szCs w:val="22"/>
        </w:rPr>
        <w:t xml:space="preserve">Hemorragia é a perda de volume sanguíneo de forma aguda. </w:t>
      </w:r>
      <w:r w:rsidR="00612A67">
        <w:rPr>
          <w:rFonts w:eastAsia="Calibri"/>
          <w:sz w:val="22"/>
          <w:szCs w:val="22"/>
        </w:rPr>
        <w:t>Essa c</w:t>
      </w:r>
      <w:r w:rsidR="00B479B7" w:rsidRPr="001C6BB9">
        <w:rPr>
          <w:rFonts w:eastAsia="Calibri"/>
          <w:sz w:val="22"/>
          <w:szCs w:val="22"/>
        </w:rPr>
        <w:t>ondição é uma das principais causas de morte evitável em pacientes traumatizados</w:t>
      </w:r>
      <w:r w:rsidR="000E1877">
        <w:rPr>
          <w:rFonts w:eastAsia="Calibri"/>
          <w:sz w:val="22"/>
          <w:szCs w:val="22"/>
        </w:rPr>
        <w:t xml:space="preserve">. </w:t>
      </w:r>
      <w:r w:rsidR="00B479B7" w:rsidRPr="001C6BB9">
        <w:rPr>
          <w:rFonts w:eastAsia="Calibri"/>
          <w:sz w:val="22"/>
          <w:szCs w:val="22"/>
        </w:rPr>
        <w:t xml:space="preserve">A implementação de protocolos de resposta rápida, aliada aos avanços tecnológicos, </w:t>
      </w:r>
      <w:r w:rsidR="00612A67">
        <w:rPr>
          <w:rFonts w:eastAsia="Calibri"/>
          <w:sz w:val="22"/>
          <w:szCs w:val="22"/>
        </w:rPr>
        <w:t>são fundamentais</w:t>
      </w:r>
      <w:r w:rsidR="00B479B7" w:rsidRPr="001C6BB9">
        <w:rPr>
          <w:rFonts w:eastAsia="Calibri"/>
          <w:sz w:val="22"/>
          <w:szCs w:val="22"/>
        </w:rPr>
        <w:t xml:space="preserve"> na redução da mortalidade</w:t>
      </w:r>
      <w:r w:rsidR="00612A67">
        <w:rPr>
          <w:rFonts w:eastAsia="Calibri"/>
          <w:sz w:val="22"/>
          <w:szCs w:val="22"/>
        </w:rPr>
        <w:t xml:space="preserve">. </w:t>
      </w:r>
      <w:r w:rsidR="0007086E" w:rsidRPr="000E1877">
        <w:rPr>
          <w:rFonts w:eastAsia="Calibri"/>
          <w:b/>
          <w:sz w:val="22"/>
          <w:szCs w:val="22"/>
          <w:u w:val="single"/>
        </w:rPr>
        <w:t>Objetivos</w:t>
      </w:r>
      <w:r w:rsidRPr="001C6BB9">
        <w:rPr>
          <w:rFonts w:eastAsia="Calibri"/>
          <w:bCs/>
          <w:sz w:val="22"/>
          <w:szCs w:val="22"/>
        </w:rPr>
        <w:t xml:space="preserve">: </w:t>
      </w:r>
      <w:r w:rsidR="0085309B" w:rsidRPr="001C6BB9">
        <w:rPr>
          <w:rFonts w:eastAsia="Calibri"/>
          <w:sz w:val="22"/>
          <w:szCs w:val="22"/>
        </w:rPr>
        <w:t xml:space="preserve">Discutir as estratégias e intervenções essenciais para o controle imediato da perda de sangue </w:t>
      </w:r>
      <w:r w:rsidR="00612A67">
        <w:rPr>
          <w:rFonts w:eastAsia="Calibri"/>
          <w:sz w:val="22"/>
          <w:szCs w:val="22"/>
        </w:rPr>
        <w:t>no trauma</w:t>
      </w:r>
      <w:r w:rsidR="0085309B" w:rsidRPr="001C6BB9">
        <w:rPr>
          <w:rFonts w:eastAsia="Calibri"/>
          <w:sz w:val="22"/>
          <w:szCs w:val="22"/>
        </w:rPr>
        <w:t xml:space="preserve">, visando estabilizar a condição clínica e prevenir complicações, como choque e </w:t>
      </w:r>
      <w:r w:rsidR="0007086E" w:rsidRPr="001C6BB9">
        <w:rPr>
          <w:rFonts w:eastAsia="Calibri"/>
          <w:sz w:val="22"/>
          <w:szCs w:val="22"/>
        </w:rPr>
        <w:t>morte.</w:t>
      </w:r>
      <w:r w:rsidR="0007086E" w:rsidRPr="001C6BB9">
        <w:rPr>
          <w:rFonts w:eastAsia="Calibri"/>
          <w:bCs/>
          <w:sz w:val="22"/>
          <w:szCs w:val="22"/>
        </w:rPr>
        <w:t xml:space="preserve"> </w:t>
      </w:r>
      <w:r w:rsidR="0007086E" w:rsidRPr="000E1877">
        <w:rPr>
          <w:rFonts w:eastAsia="Calibri"/>
          <w:b/>
          <w:sz w:val="22"/>
          <w:szCs w:val="22"/>
          <w:u w:val="single"/>
        </w:rPr>
        <w:t>Métodos</w:t>
      </w:r>
      <w:r w:rsidRPr="001C6BB9">
        <w:rPr>
          <w:rFonts w:eastAsia="Calibri"/>
          <w:bCs/>
          <w:sz w:val="22"/>
          <w:szCs w:val="22"/>
        </w:rPr>
        <w:t>:</w:t>
      </w:r>
      <w:r w:rsidRPr="001C6BB9">
        <w:rPr>
          <w:rFonts w:eastAsia="Calibri"/>
          <w:sz w:val="22"/>
          <w:szCs w:val="22"/>
        </w:rPr>
        <w:t xml:space="preserve"> </w:t>
      </w:r>
      <w:r w:rsidR="004133EB" w:rsidRPr="001C6BB9">
        <w:rPr>
          <w:rFonts w:eastAsia="Calibri"/>
          <w:sz w:val="22"/>
          <w:szCs w:val="22"/>
        </w:rPr>
        <w:t>Foi realizada uma revisão integrativa, na</w:t>
      </w:r>
      <w:r w:rsidR="000E1877">
        <w:rPr>
          <w:rFonts w:eastAsia="Calibri"/>
          <w:sz w:val="22"/>
          <w:szCs w:val="22"/>
        </w:rPr>
        <w:t xml:space="preserve"> base de dados </w:t>
      </w:r>
      <w:proofErr w:type="spellStart"/>
      <w:r w:rsidR="004133EB" w:rsidRPr="001C6BB9">
        <w:rPr>
          <w:rFonts w:eastAsia="Calibri"/>
          <w:sz w:val="22"/>
          <w:szCs w:val="22"/>
        </w:rPr>
        <w:t>Scielo</w:t>
      </w:r>
      <w:proofErr w:type="spellEnd"/>
      <w:r w:rsidR="00612A67">
        <w:rPr>
          <w:rFonts w:eastAsia="Calibri"/>
          <w:sz w:val="22"/>
          <w:szCs w:val="22"/>
        </w:rPr>
        <w:t xml:space="preserve">. </w:t>
      </w:r>
      <w:r w:rsidR="004133EB" w:rsidRPr="001C6BB9">
        <w:rPr>
          <w:rFonts w:eastAsia="Calibri"/>
          <w:sz w:val="22"/>
          <w:szCs w:val="22"/>
        </w:rPr>
        <w:t>Os critérios de inclusão</w:t>
      </w:r>
      <w:r w:rsidR="00612A67">
        <w:rPr>
          <w:rFonts w:eastAsia="Calibri"/>
          <w:sz w:val="22"/>
          <w:szCs w:val="22"/>
        </w:rPr>
        <w:t>:</w:t>
      </w:r>
      <w:r w:rsidR="004133EB" w:rsidRPr="001C6BB9">
        <w:rPr>
          <w:rFonts w:eastAsia="Calibri"/>
          <w:sz w:val="22"/>
          <w:szCs w:val="22"/>
        </w:rPr>
        <w:t xml:space="preserve"> artigos que relacionavam a hemorragia </w:t>
      </w:r>
      <w:r w:rsidR="000E1877">
        <w:rPr>
          <w:rFonts w:eastAsia="Calibri"/>
          <w:sz w:val="22"/>
          <w:szCs w:val="22"/>
        </w:rPr>
        <w:t>no</w:t>
      </w:r>
      <w:r w:rsidR="004133EB" w:rsidRPr="001C6BB9">
        <w:rPr>
          <w:rFonts w:eastAsia="Calibri"/>
          <w:sz w:val="22"/>
          <w:szCs w:val="22"/>
        </w:rPr>
        <w:t xml:space="preserve"> trauma e suas </w:t>
      </w:r>
      <w:proofErr w:type="spellStart"/>
      <w:proofErr w:type="gramStart"/>
      <w:r w:rsidR="004133EB" w:rsidRPr="001C6BB9">
        <w:rPr>
          <w:rFonts w:eastAsia="Calibri"/>
          <w:sz w:val="22"/>
          <w:szCs w:val="22"/>
        </w:rPr>
        <w:t>nuances</w:t>
      </w:r>
      <w:r w:rsidR="00612A67">
        <w:rPr>
          <w:rFonts w:eastAsia="Calibri"/>
          <w:sz w:val="22"/>
          <w:szCs w:val="22"/>
        </w:rPr>
        <w:t>,</w:t>
      </w:r>
      <w:r w:rsidR="004133EB" w:rsidRPr="001C6BB9">
        <w:rPr>
          <w:rFonts w:eastAsia="Calibri"/>
          <w:sz w:val="22"/>
          <w:szCs w:val="22"/>
        </w:rPr>
        <w:t>artigos</w:t>
      </w:r>
      <w:proofErr w:type="spellEnd"/>
      <w:proofErr w:type="gramEnd"/>
      <w:r w:rsidR="004133EB" w:rsidRPr="001C6BB9">
        <w:rPr>
          <w:rFonts w:eastAsia="Calibri"/>
          <w:sz w:val="22"/>
          <w:szCs w:val="22"/>
        </w:rPr>
        <w:t xml:space="preserve"> de 202</w:t>
      </w:r>
      <w:r w:rsidR="00082C23" w:rsidRPr="001C6BB9">
        <w:rPr>
          <w:rFonts w:eastAsia="Calibri"/>
          <w:sz w:val="22"/>
          <w:szCs w:val="22"/>
        </w:rPr>
        <w:t>2</w:t>
      </w:r>
      <w:r w:rsidR="004133EB" w:rsidRPr="001C6BB9">
        <w:rPr>
          <w:rFonts w:eastAsia="Calibri"/>
          <w:sz w:val="22"/>
          <w:szCs w:val="22"/>
        </w:rPr>
        <w:t xml:space="preserve"> </w:t>
      </w:r>
      <w:r w:rsidR="00082C23" w:rsidRPr="001C6BB9">
        <w:rPr>
          <w:rFonts w:eastAsia="Calibri"/>
          <w:sz w:val="22"/>
          <w:szCs w:val="22"/>
        </w:rPr>
        <w:t>a</w:t>
      </w:r>
      <w:r w:rsidR="004133EB" w:rsidRPr="001C6BB9">
        <w:rPr>
          <w:rFonts w:eastAsia="Calibri"/>
          <w:sz w:val="22"/>
          <w:szCs w:val="22"/>
        </w:rPr>
        <w:t xml:space="preserve"> 2024, idiomas </w:t>
      </w:r>
      <w:r w:rsidR="0007086E" w:rsidRPr="001C6BB9">
        <w:rPr>
          <w:rFonts w:eastAsia="Calibri"/>
          <w:sz w:val="22"/>
          <w:szCs w:val="22"/>
        </w:rPr>
        <w:t>p</w:t>
      </w:r>
      <w:r w:rsidR="004133EB" w:rsidRPr="001C6BB9">
        <w:rPr>
          <w:rFonts w:eastAsia="Calibri"/>
          <w:sz w:val="22"/>
          <w:szCs w:val="22"/>
        </w:rPr>
        <w:t xml:space="preserve">ortuguês e </w:t>
      </w:r>
      <w:r w:rsidR="0007086E" w:rsidRPr="001C6BB9">
        <w:rPr>
          <w:rFonts w:eastAsia="Calibri"/>
          <w:sz w:val="22"/>
          <w:szCs w:val="22"/>
        </w:rPr>
        <w:t>inglês</w:t>
      </w:r>
      <w:r w:rsidR="004133EB" w:rsidRPr="001C6BB9">
        <w:rPr>
          <w:rFonts w:eastAsia="Calibri"/>
          <w:sz w:val="22"/>
          <w:szCs w:val="22"/>
        </w:rPr>
        <w:t>. Foram excluídos artigos duplicados e n</w:t>
      </w:r>
      <w:r w:rsidR="000E1877">
        <w:rPr>
          <w:rFonts w:eastAsia="Calibri"/>
          <w:sz w:val="22"/>
          <w:szCs w:val="22"/>
        </w:rPr>
        <w:t>ão</w:t>
      </w:r>
      <w:r w:rsidR="004133EB" w:rsidRPr="001C6BB9">
        <w:rPr>
          <w:rFonts w:eastAsia="Calibri"/>
          <w:sz w:val="22"/>
          <w:szCs w:val="22"/>
        </w:rPr>
        <w:t xml:space="preserve"> relacionados ao tema.</w:t>
      </w:r>
      <w:r w:rsidR="0007086E" w:rsidRPr="001C6BB9">
        <w:rPr>
          <w:rFonts w:eastAsia="Calibri"/>
          <w:sz w:val="22"/>
          <w:szCs w:val="22"/>
        </w:rPr>
        <w:t xml:space="preserve"> </w:t>
      </w:r>
      <w:r w:rsidR="0007086E" w:rsidRPr="000E1877">
        <w:rPr>
          <w:rFonts w:eastAsia="Calibri"/>
          <w:b/>
          <w:sz w:val="22"/>
          <w:szCs w:val="22"/>
          <w:u w:val="single"/>
        </w:rPr>
        <w:t>Resultados:</w:t>
      </w:r>
      <w:r w:rsidRPr="001C6BB9">
        <w:rPr>
          <w:rFonts w:eastAsia="Calibri"/>
          <w:sz w:val="22"/>
          <w:szCs w:val="22"/>
        </w:rPr>
        <w:t xml:space="preserve"> </w:t>
      </w:r>
      <w:r w:rsidR="001879D5" w:rsidRPr="001C6BB9">
        <w:rPr>
          <w:rFonts w:eastAsia="Calibri"/>
          <w:sz w:val="22"/>
          <w:szCs w:val="22"/>
        </w:rPr>
        <w:t>A hemorragia pode levar a um quadro de choque hemorrágico, condição crítica e potencialmente fatal,</w:t>
      </w:r>
      <w:r w:rsidR="00612A67">
        <w:rPr>
          <w:rFonts w:eastAsia="Calibri"/>
          <w:sz w:val="22"/>
          <w:szCs w:val="22"/>
        </w:rPr>
        <w:t xml:space="preserve"> fazendo o </w:t>
      </w:r>
      <w:r w:rsidR="001879D5" w:rsidRPr="001C6BB9">
        <w:rPr>
          <w:rFonts w:eastAsia="Calibri"/>
          <w:sz w:val="22"/>
          <w:szCs w:val="22"/>
        </w:rPr>
        <w:t>próprio corpo lança</w:t>
      </w:r>
      <w:r w:rsidR="00612A67">
        <w:rPr>
          <w:rFonts w:eastAsia="Calibri"/>
          <w:sz w:val="22"/>
          <w:szCs w:val="22"/>
        </w:rPr>
        <w:t>r</w:t>
      </w:r>
      <w:r w:rsidR="001879D5" w:rsidRPr="001C6BB9">
        <w:rPr>
          <w:rFonts w:eastAsia="Calibri"/>
          <w:sz w:val="22"/>
          <w:szCs w:val="22"/>
        </w:rPr>
        <w:t xml:space="preserve"> mecanismos compensatórios</w:t>
      </w:r>
      <w:r w:rsidR="00612A67">
        <w:rPr>
          <w:rFonts w:eastAsia="Calibri"/>
          <w:sz w:val="22"/>
          <w:szCs w:val="22"/>
        </w:rPr>
        <w:t xml:space="preserve">, aumentando </w:t>
      </w:r>
      <w:r w:rsidR="001879D5" w:rsidRPr="001C6BB9">
        <w:rPr>
          <w:rFonts w:eastAsia="Calibri"/>
          <w:sz w:val="22"/>
          <w:szCs w:val="22"/>
        </w:rPr>
        <w:t>frequência cardíaca e vasoconstrição periférica para manter a perfusão sanguínea</w:t>
      </w:r>
      <w:r w:rsidR="000E1877">
        <w:rPr>
          <w:rFonts w:eastAsia="Calibri"/>
          <w:sz w:val="22"/>
          <w:szCs w:val="22"/>
        </w:rPr>
        <w:t xml:space="preserve">. Assim, </w:t>
      </w:r>
      <w:r w:rsidR="001879D5" w:rsidRPr="001C6BB9">
        <w:rPr>
          <w:rFonts w:eastAsia="Calibri"/>
          <w:sz w:val="22"/>
          <w:szCs w:val="22"/>
        </w:rPr>
        <w:t>o reconhecimento e o tratamento precoce se tornam cruciais. O ATLS preconiza a divisão do choque em quatro classes, sendo a</w:t>
      </w:r>
      <w:r w:rsidR="006B4905" w:rsidRPr="001C6BB9">
        <w:rPr>
          <w:rFonts w:eastAsia="Calibri"/>
          <w:sz w:val="22"/>
          <w:szCs w:val="22"/>
        </w:rPr>
        <w:t xml:space="preserve"> III </w:t>
      </w:r>
      <w:r w:rsidR="0007086E" w:rsidRPr="001C6BB9">
        <w:rPr>
          <w:rFonts w:eastAsia="Calibri"/>
          <w:sz w:val="22"/>
          <w:szCs w:val="22"/>
        </w:rPr>
        <w:t>e IV</w:t>
      </w:r>
      <w:r w:rsidR="000E1877">
        <w:rPr>
          <w:rFonts w:eastAsia="Calibri"/>
          <w:sz w:val="22"/>
          <w:szCs w:val="22"/>
        </w:rPr>
        <w:t xml:space="preserve"> consideradas mais graves</w:t>
      </w:r>
      <w:r w:rsidR="001879D5" w:rsidRPr="001C6BB9">
        <w:rPr>
          <w:rFonts w:eastAsia="Calibri"/>
          <w:sz w:val="22"/>
          <w:szCs w:val="22"/>
        </w:rPr>
        <w:t xml:space="preserve">, onde a não resolutividade </w:t>
      </w:r>
      <w:r w:rsidR="0007086E" w:rsidRPr="001C6BB9">
        <w:rPr>
          <w:rFonts w:eastAsia="Calibri"/>
          <w:sz w:val="22"/>
          <w:szCs w:val="22"/>
        </w:rPr>
        <w:t>acarretará</w:t>
      </w:r>
      <w:r w:rsidR="006B4905" w:rsidRPr="001C6BB9">
        <w:rPr>
          <w:rFonts w:eastAsia="Calibri"/>
          <w:sz w:val="22"/>
          <w:szCs w:val="22"/>
        </w:rPr>
        <w:t xml:space="preserve"> bradicardia e</w:t>
      </w:r>
      <w:r w:rsidR="001879D5" w:rsidRPr="001C6BB9">
        <w:rPr>
          <w:rFonts w:eastAsia="Calibri"/>
          <w:sz w:val="22"/>
          <w:szCs w:val="22"/>
        </w:rPr>
        <w:t xml:space="preserve"> óbito. </w:t>
      </w:r>
      <w:r w:rsidR="00612A67">
        <w:rPr>
          <w:rFonts w:eastAsia="Calibri"/>
          <w:sz w:val="22"/>
          <w:szCs w:val="22"/>
        </w:rPr>
        <w:t>Controlar o</w:t>
      </w:r>
      <w:r w:rsidR="001879D5" w:rsidRPr="001C6BB9">
        <w:rPr>
          <w:rFonts w:eastAsia="Calibri"/>
          <w:sz w:val="22"/>
          <w:szCs w:val="22"/>
        </w:rPr>
        <w:t xml:space="preserve"> sangramento é a primeira medida, seguida da reposição volêmica cautelosa</w:t>
      </w:r>
      <w:r w:rsidR="00612A67">
        <w:rPr>
          <w:rFonts w:eastAsia="Calibri"/>
          <w:sz w:val="22"/>
          <w:szCs w:val="22"/>
        </w:rPr>
        <w:t xml:space="preserve"> com</w:t>
      </w:r>
      <w:r w:rsidR="001879D5" w:rsidRPr="001C6BB9">
        <w:rPr>
          <w:rFonts w:eastAsia="Calibri"/>
          <w:sz w:val="22"/>
          <w:szCs w:val="22"/>
        </w:rPr>
        <w:t xml:space="preserve"> </w:t>
      </w:r>
      <w:r w:rsidR="0007086E" w:rsidRPr="001C6BB9">
        <w:rPr>
          <w:rFonts w:eastAsia="Calibri"/>
          <w:sz w:val="22"/>
          <w:szCs w:val="22"/>
        </w:rPr>
        <w:t>cristaloide</w:t>
      </w:r>
      <w:r w:rsidR="001879D5" w:rsidRPr="001C6BB9">
        <w:rPr>
          <w:rFonts w:eastAsia="Calibri"/>
          <w:sz w:val="22"/>
          <w:szCs w:val="22"/>
        </w:rPr>
        <w:t xml:space="preserve"> (soro fisiológico ou ringer lactato) ou hemocomponentes</w:t>
      </w:r>
      <w:r w:rsidR="000E1877">
        <w:rPr>
          <w:rFonts w:eastAsia="Calibri"/>
          <w:sz w:val="22"/>
          <w:szCs w:val="22"/>
        </w:rPr>
        <w:t>. R</w:t>
      </w:r>
      <w:r w:rsidR="001879D5" w:rsidRPr="001C6BB9">
        <w:rPr>
          <w:rFonts w:eastAsia="Calibri"/>
          <w:sz w:val="22"/>
          <w:szCs w:val="22"/>
        </w:rPr>
        <w:t xml:space="preserve">estabelecida </w:t>
      </w:r>
      <w:r w:rsidR="00612A67">
        <w:rPr>
          <w:rFonts w:eastAsia="Calibri"/>
          <w:sz w:val="22"/>
          <w:szCs w:val="22"/>
        </w:rPr>
        <w:t xml:space="preserve">a </w:t>
      </w:r>
      <w:r w:rsidR="001879D5" w:rsidRPr="001C6BB9">
        <w:rPr>
          <w:rFonts w:eastAsia="Calibri"/>
          <w:sz w:val="22"/>
          <w:szCs w:val="22"/>
        </w:rPr>
        <w:t>hemodinâmica</w:t>
      </w:r>
      <w:r w:rsidR="00612A67">
        <w:rPr>
          <w:rFonts w:eastAsia="Calibri"/>
          <w:sz w:val="22"/>
          <w:szCs w:val="22"/>
        </w:rPr>
        <w:t>, poderá ser feita</w:t>
      </w:r>
      <w:r w:rsidR="001879D5" w:rsidRPr="001C6BB9">
        <w:rPr>
          <w:rFonts w:eastAsia="Calibri"/>
          <w:sz w:val="22"/>
          <w:szCs w:val="22"/>
        </w:rPr>
        <w:t xml:space="preserve"> </w:t>
      </w:r>
      <w:r w:rsidR="00612A67">
        <w:rPr>
          <w:rFonts w:eastAsia="Calibri"/>
          <w:sz w:val="22"/>
          <w:szCs w:val="22"/>
        </w:rPr>
        <w:t xml:space="preserve">a cirurgia </w:t>
      </w:r>
      <w:r w:rsidR="001879D5" w:rsidRPr="001C6BB9">
        <w:rPr>
          <w:rFonts w:eastAsia="Calibri"/>
          <w:sz w:val="22"/>
          <w:szCs w:val="22"/>
        </w:rPr>
        <w:t xml:space="preserve">para reparação do sangramento, </w:t>
      </w:r>
      <w:r w:rsidR="00612A67">
        <w:rPr>
          <w:rFonts w:eastAsia="Calibri"/>
          <w:sz w:val="22"/>
          <w:szCs w:val="22"/>
        </w:rPr>
        <w:t>se indicado</w:t>
      </w:r>
      <w:r w:rsidR="001879D5" w:rsidRPr="001C6BB9">
        <w:rPr>
          <w:rFonts w:eastAsia="Calibri"/>
          <w:sz w:val="22"/>
          <w:szCs w:val="22"/>
        </w:rPr>
        <w:t xml:space="preserve">. </w:t>
      </w:r>
      <w:r w:rsidRPr="000E1877">
        <w:rPr>
          <w:rFonts w:eastAsia="Calibri"/>
          <w:b/>
          <w:sz w:val="22"/>
          <w:szCs w:val="22"/>
          <w:u w:val="single"/>
        </w:rPr>
        <w:t>Conclusões</w:t>
      </w:r>
      <w:r w:rsidRPr="001C6BB9">
        <w:rPr>
          <w:rFonts w:eastAsia="Calibri"/>
          <w:bCs/>
          <w:sz w:val="22"/>
          <w:szCs w:val="22"/>
        </w:rPr>
        <w:t>:</w:t>
      </w:r>
      <w:r w:rsidRPr="001C6BB9">
        <w:rPr>
          <w:rFonts w:eastAsia="Calibri"/>
          <w:sz w:val="22"/>
          <w:szCs w:val="22"/>
        </w:rPr>
        <w:t xml:space="preserve"> </w:t>
      </w:r>
      <w:r w:rsidR="002A0694" w:rsidRPr="001C6BB9">
        <w:rPr>
          <w:rFonts w:eastAsia="Calibri"/>
          <w:sz w:val="22"/>
          <w:szCs w:val="22"/>
        </w:rPr>
        <w:t xml:space="preserve">Os pacientes que sobrevivem ao choque podem enfrentar complicações de médio prazo, principalmente </w:t>
      </w:r>
      <w:r w:rsidR="00612A67">
        <w:rPr>
          <w:rFonts w:eastAsia="Calibri"/>
          <w:sz w:val="22"/>
          <w:szCs w:val="22"/>
        </w:rPr>
        <w:t>renais</w:t>
      </w:r>
      <w:r w:rsidR="002A0694" w:rsidRPr="001C6BB9">
        <w:rPr>
          <w:rFonts w:eastAsia="Calibri"/>
          <w:sz w:val="22"/>
          <w:szCs w:val="22"/>
        </w:rPr>
        <w:t>. Portanto, saber reconhecer e conduzir o choque hemorrágico é de extrema importância para reduzir a morbimortalidade.</w:t>
      </w:r>
    </w:p>
    <w:p w14:paraId="05137E6E" w14:textId="77777777" w:rsidR="000E1877" w:rsidRDefault="000E1877" w:rsidP="00BC7F93">
      <w:pPr>
        <w:spacing w:line="240" w:lineRule="auto"/>
        <w:rPr>
          <w:rFonts w:eastAsia="Calibri"/>
          <w:bCs/>
          <w:sz w:val="22"/>
          <w:szCs w:val="22"/>
        </w:rPr>
      </w:pPr>
    </w:p>
    <w:p w14:paraId="2EFF805A" w14:textId="0ED10E05" w:rsidR="00534CB2" w:rsidRPr="001C6BB9" w:rsidRDefault="00534CB2" w:rsidP="00BC7F93">
      <w:pPr>
        <w:spacing w:line="240" w:lineRule="auto"/>
        <w:rPr>
          <w:rFonts w:eastAsia="Calibri"/>
          <w:sz w:val="22"/>
          <w:szCs w:val="22"/>
        </w:rPr>
      </w:pPr>
      <w:r w:rsidRPr="001C6BB9">
        <w:rPr>
          <w:rFonts w:eastAsia="Calibri"/>
          <w:bCs/>
          <w:sz w:val="22"/>
          <w:szCs w:val="22"/>
        </w:rPr>
        <w:t xml:space="preserve">Palavras-chave: </w:t>
      </w:r>
      <w:r w:rsidR="00447A5C" w:rsidRPr="001C6BB9">
        <w:rPr>
          <w:rFonts w:eastAsia="Calibri"/>
          <w:sz w:val="22"/>
          <w:szCs w:val="22"/>
        </w:rPr>
        <w:t>“</w:t>
      </w:r>
      <w:proofErr w:type="spellStart"/>
      <w:r w:rsidR="00447A5C" w:rsidRPr="001C6BB9">
        <w:rPr>
          <w:rFonts w:eastAsia="Calibri"/>
          <w:sz w:val="22"/>
          <w:szCs w:val="22"/>
        </w:rPr>
        <w:t>Hemorrhage</w:t>
      </w:r>
      <w:proofErr w:type="spellEnd"/>
      <w:r w:rsidR="00447A5C" w:rsidRPr="001C6BB9">
        <w:rPr>
          <w:rFonts w:eastAsia="Calibri"/>
          <w:sz w:val="22"/>
          <w:szCs w:val="22"/>
        </w:rPr>
        <w:t>”, “</w:t>
      </w:r>
      <w:proofErr w:type="spellStart"/>
      <w:r w:rsidR="00447A5C" w:rsidRPr="001C6BB9">
        <w:rPr>
          <w:rFonts w:eastAsia="Calibri"/>
          <w:sz w:val="22"/>
          <w:szCs w:val="22"/>
        </w:rPr>
        <w:t>Traumatology</w:t>
      </w:r>
      <w:proofErr w:type="spellEnd"/>
      <w:r w:rsidR="00447A5C" w:rsidRPr="001C6BB9">
        <w:rPr>
          <w:rFonts w:eastAsia="Calibri"/>
          <w:sz w:val="22"/>
          <w:szCs w:val="22"/>
        </w:rPr>
        <w:t>”, “</w:t>
      </w:r>
      <w:proofErr w:type="spellStart"/>
      <w:r w:rsidR="00447A5C" w:rsidRPr="001C6BB9">
        <w:rPr>
          <w:rFonts w:eastAsia="Calibri"/>
          <w:sz w:val="22"/>
          <w:szCs w:val="22"/>
        </w:rPr>
        <w:t>Emergency</w:t>
      </w:r>
      <w:proofErr w:type="spellEnd"/>
      <w:r w:rsidR="00447A5C" w:rsidRPr="001C6BB9">
        <w:rPr>
          <w:rFonts w:eastAsia="Calibri"/>
          <w:sz w:val="22"/>
          <w:szCs w:val="22"/>
        </w:rPr>
        <w:t xml:space="preserve"> </w:t>
      </w:r>
      <w:proofErr w:type="spellStart"/>
      <w:r w:rsidR="00447A5C" w:rsidRPr="001C6BB9">
        <w:rPr>
          <w:rFonts w:eastAsia="Calibri"/>
          <w:sz w:val="22"/>
          <w:szCs w:val="22"/>
        </w:rPr>
        <w:t>Relief</w:t>
      </w:r>
      <w:proofErr w:type="spellEnd"/>
      <w:r w:rsidR="00447A5C" w:rsidRPr="001C6BB9">
        <w:rPr>
          <w:rFonts w:eastAsia="Calibri"/>
          <w:sz w:val="22"/>
          <w:szCs w:val="22"/>
        </w:rPr>
        <w:t>”.</w:t>
      </w:r>
    </w:p>
    <w:p w14:paraId="1CE36288" w14:textId="77777777" w:rsidR="00D93CC7" w:rsidRDefault="00D93CC7" w:rsidP="00BC7F93">
      <w:pPr>
        <w:spacing w:line="240" w:lineRule="auto"/>
        <w:rPr>
          <w:sz w:val="22"/>
          <w:szCs w:val="22"/>
        </w:rPr>
      </w:pPr>
    </w:p>
    <w:p w14:paraId="3C061787" w14:textId="42ED0B50" w:rsidR="00191423" w:rsidRPr="00612A67" w:rsidRDefault="00191423" w:rsidP="00BC7F93">
      <w:pPr>
        <w:spacing w:line="240" w:lineRule="auto"/>
        <w:rPr>
          <w:b/>
        </w:rPr>
      </w:pPr>
      <w:r w:rsidRPr="00612A67">
        <w:rPr>
          <w:b/>
        </w:rPr>
        <w:t>REFERÊNCIAS BIBLIOGRÁFICAS</w:t>
      </w:r>
    </w:p>
    <w:p w14:paraId="049F31CB" w14:textId="77777777" w:rsidR="004B17EF" w:rsidRPr="001C6BB9" w:rsidRDefault="004B17EF" w:rsidP="00BC7F93">
      <w:pPr>
        <w:spacing w:line="240" w:lineRule="auto"/>
        <w:rPr>
          <w:sz w:val="22"/>
          <w:szCs w:val="22"/>
        </w:rPr>
      </w:pPr>
    </w:p>
    <w:p w14:paraId="77A0AB92" w14:textId="3220CCD5" w:rsidR="003F5A8B" w:rsidRPr="001C6BB9" w:rsidRDefault="00612A67" w:rsidP="00790BA6">
      <w:pPr>
        <w:spacing w:line="240" w:lineRule="auto"/>
        <w:rPr>
          <w:sz w:val="22"/>
          <w:szCs w:val="22"/>
        </w:rPr>
      </w:pPr>
      <w:r w:rsidRPr="001C6BB9">
        <w:rPr>
          <w:sz w:val="22"/>
          <w:szCs w:val="22"/>
        </w:rPr>
        <w:t>S</w:t>
      </w:r>
      <w:r>
        <w:rPr>
          <w:sz w:val="22"/>
          <w:szCs w:val="22"/>
        </w:rPr>
        <w:t>antos</w:t>
      </w:r>
      <w:r w:rsidRPr="001C6BB9">
        <w:rPr>
          <w:sz w:val="22"/>
          <w:szCs w:val="22"/>
        </w:rPr>
        <w:t>,</w:t>
      </w:r>
      <w:r w:rsidR="003F5A8B" w:rsidRPr="001C6BB9">
        <w:rPr>
          <w:sz w:val="22"/>
          <w:szCs w:val="22"/>
        </w:rPr>
        <w:t xml:space="preserve"> P. L</w:t>
      </w:r>
      <w:r w:rsidR="00C40620" w:rsidRPr="001C6BB9">
        <w:rPr>
          <w:sz w:val="22"/>
          <w:szCs w:val="22"/>
        </w:rPr>
        <w:t xml:space="preserve">, </w:t>
      </w:r>
      <w:r w:rsidR="00573B2C" w:rsidRPr="001C6BB9">
        <w:rPr>
          <w:sz w:val="22"/>
          <w:szCs w:val="22"/>
        </w:rPr>
        <w:t>et al</w:t>
      </w:r>
      <w:r w:rsidR="003F5A8B" w:rsidRPr="001C6BB9">
        <w:rPr>
          <w:sz w:val="22"/>
          <w:szCs w:val="22"/>
        </w:rPr>
        <w:t>. Hemorragia Traumática: Controle e Manejo de Urgência. </w:t>
      </w:r>
      <w:proofErr w:type="spellStart"/>
      <w:r w:rsidR="003F5A8B" w:rsidRPr="00790BA6">
        <w:rPr>
          <w:b/>
          <w:sz w:val="22"/>
          <w:szCs w:val="22"/>
        </w:rPr>
        <w:t>Brazilian</w:t>
      </w:r>
      <w:proofErr w:type="spellEnd"/>
      <w:r w:rsidR="003F5A8B" w:rsidRPr="00790BA6">
        <w:rPr>
          <w:b/>
          <w:sz w:val="22"/>
          <w:szCs w:val="22"/>
        </w:rPr>
        <w:t xml:space="preserve"> </w:t>
      </w:r>
      <w:proofErr w:type="spellStart"/>
      <w:r w:rsidR="003F5A8B" w:rsidRPr="00790BA6">
        <w:rPr>
          <w:b/>
          <w:sz w:val="22"/>
          <w:szCs w:val="22"/>
        </w:rPr>
        <w:t>Journal</w:t>
      </w:r>
      <w:proofErr w:type="spellEnd"/>
      <w:r w:rsidR="003F5A8B" w:rsidRPr="00790BA6">
        <w:rPr>
          <w:b/>
          <w:sz w:val="22"/>
          <w:szCs w:val="22"/>
        </w:rPr>
        <w:t xml:space="preserve"> </w:t>
      </w:r>
      <w:proofErr w:type="spellStart"/>
      <w:r w:rsidR="003F5A8B" w:rsidRPr="00790BA6">
        <w:rPr>
          <w:b/>
          <w:sz w:val="22"/>
          <w:szCs w:val="22"/>
        </w:rPr>
        <w:t>of</w:t>
      </w:r>
      <w:proofErr w:type="spellEnd"/>
      <w:r w:rsidR="003F5A8B" w:rsidRPr="00790BA6">
        <w:rPr>
          <w:b/>
          <w:sz w:val="22"/>
          <w:szCs w:val="22"/>
        </w:rPr>
        <w:t xml:space="preserve"> </w:t>
      </w:r>
      <w:proofErr w:type="spellStart"/>
      <w:r w:rsidR="003F5A8B" w:rsidRPr="00790BA6">
        <w:rPr>
          <w:b/>
          <w:sz w:val="22"/>
          <w:szCs w:val="22"/>
        </w:rPr>
        <w:t>Implantology</w:t>
      </w:r>
      <w:proofErr w:type="spellEnd"/>
      <w:r w:rsidR="003F5A8B" w:rsidRPr="00790BA6">
        <w:rPr>
          <w:b/>
          <w:sz w:val="22"/>
          <w:szCs w:val="22"/>
        </w:rPr>
        <w:t xml:space="preserve"> </w:t>
      </w:r>
      <w:proofErr w:type="spellStart"/>
      <w:r w:rsidR="003F5A8B" w:rsidRPr="00790BA6">
        <w:rPr>
          <w:b/>
          <w:sz w:val="22"/>
          <w:szCs w:val="22"/>
        </w:rPr>
        <w:t>and</w:t>
      </w:r>
      <w:proofErr w:type="spellEnd"/>
      <w:r w:rsidR="003F5A8B" w:rsidRPr="00790BA6">
        <w:rPr>
          <w:b/>
          <w:sz w:val="22"/>
          <w:szCs w:val="22"/>
        </w:rPr>
        <w:t xml:space="preserve"> Health </w:t>
      </w:r>
      <w:proofErr w:type="spellStart"/>
      <w:r w:rsidRPr="00790BA6">
        <w:rPr>
          <w:b/>
          <w:sz w:val="22"/>
          <w:szCs w:val="22"/>
        </w:rPr>
        <w:t>Sciences</w:t>
      </w:r>
      <w:proofErr w:type="spellEnd"/>
      <w:r w:rsidRPr="001C6BB9">
        <w:rPr>
          <w:bCs/>
          <w:sz w:val="22"/>
          <w:szCs w:val="22"/>
        </w:rPr>
        <w:t>,</w:t>
      </w:r>
      <w:r w:rsidR="003F5A8B" w:rsidRPr="001C6BB9">
        <w:rPr>
          <w:sz w:val="22"/>
          <w:szCs w:val="22"/>
        </w:rPr>
        <w:t> </w:t>
      </w:r>
      <w:r w:rsidR="003F5A8B" w:rsidRPr="001C6BB9">
        <w:rPr>
          <w:i/>
          <w:iCs/>
          <w:sz w:val="22"/>
          <w:szCs w:val="22"/>
        </w:rPr>
        <w:t>[S. l.]</w:t>
      </w:r>
      <w:r w:rsidR="003F5A8B" w:rsidRPr="001C6BB9">
        <w:rPr>
          <w:sz w:val="22"/>
          <w:szCs w:val="22"/>
        </w:rPr>
        <w:t>, v. 6, n. 8, p. 2547–2561, 2024. DOI: 10.36557/2674-8169.2024v6n8p2547-2561. Disponível em: https://bjihs.emnuvens.com.br/bjihs/article/view/3030. Acesso em: 23 out. 2024.</w:t>
      </w:r>
    </w:p>
    <w:p w14:paraId="12888FBD" w14:textId="77777777" w:rsidR="003F5A8B" w:rsidRPr="001C6BB9" w:rsidRDefault="003F5A8B" w:rsidP="00790BA6">
      <w:pPr>
        <w:spacing w:line="240" w:lineRule="auto"/>
        <w:rPr>
          <w:sz w:val="22"/>
          <w:szCs w:val="22"/>
        </w:rPr>
      </w:pPr>
    </w:p>
    <w:p w14:paraId="08CBF616" w14:textId="7C071DF5" w:rsidR="00573B2C" w:rsidRPr="001C6BB9" w:rsidRDefault="00612A67" w:rsidP="00790BA6">
      <w:pPr>
        <w:spacing w:line="240" w:lineRule="auto"/>
        <w:rPr>
          <w:sz w:val="22"/>
          <w:szCs w:val="22"/>
        </w:rPr>
      </w:pPr>
      <w:r w:rsidRPr="001C6BB9">
        <w:rPr>
          <w:sz w:val="22"/>
          <w:szCs w:val="22"/>
        </w:rPr>
        <w:t>G</w:t>
      </w:r>
      <w:r>
        <w:rPr>
          <w:sz w:val="22"/>
          <w:szCs w:val="22"/>
        </w:rPr>
        <w:t xml:space="preserve">omes, </w:t>
      </w:r>
      <w:r w:rsidRPr="001C6BB9">
        <w:rPr>
          <w:sz w:val="22"/>
          <w:szCs w:val="22"/>
        </w:rPr>
        <w:t>L.</w:t>
      </w:r>
      <w:r>
        <w:rPr>
          <w:sz w:val="22"/>
          <w:szCs w:val="22"/>
        </w:rPr>
        <w:t xml:space="preserve"> </w:t>
      </w:r>
      <w:r w:rsidRPr="001C6BB9">
        <w:rPr>
          <w:sz w:val="22"/>
          <w:szCs w:val="22"/>
        </w:rPr>
        <w:t>M</w:t>
      </w:r>
      <w:r>
        <w:rPr>
          <w:sz w:val="22"/>
          <w:szCs w:val="22"/>
        </w:rPr>
        <w:t>. C</w:t>
      </w:r>
      <w:r w:rsidRPr="001C6BB9">
        <w:rPr>
          <w:sz w:val="22"/>
          <w:szCs w:val="22"/>
        </w:rPr>
        <w:t>,</w:t>
      </w:r>
      <w:r>
        <w:rPr>
          <w:sz w:val="22"/>
          <w:szCs w:val="22"/>
        </w:rPr>
        <w:t xml:space="preserve"> et al</w:t>
      </w:r>
      <w:r w:rsidR="00E83E36" w:rsidRPr="001C6BB9">
        <w:rPr>
          <w:sz w:val="22"/>
          <w:szCs w:val="22"/>
        </w:rPr>
        <w:t xml:space="preserve">. Hemorragia </w:t>
      </w:r>
      <w:proofErr w:type="spellStart"/>
      <w:r w:rsidR="00E83E36" w:rsidRPr="001C6BB9">
        <w:rPr>
          <w:sz w:val="22"/>
          <w:szCs w:val="22"/>
        </w:rPr>
        <w:t>exsanguinante</w:t>
      </w:r>
      <w:proofErr w:type="spellEnd"/>
      <w:r w:rsidR="00E83E36" w:rsidRPr="001C6BB9">
        <w:rPr>
          <w:sz w:val="22"/>
          <w:szCs w:val="22"/>
        </w:rPr>
        <w:t xml:space="preserve">: uma introdução importante na avaliação primária do trauma. </w:t>
      </w:r>
      <w:r w:rsidR="00E83E36" w:rsidRPr="00790BA6">
        <w:rPr>
          <w:b/>
          <w:sz w:val="22"/>
          <w:szCs w:val="22"/>
        </w:rPr>
        <w:t>Revista Científica UNIFAGOC - Saúde</w:t>
      </w:r>
      <w:r w:rsidR="00E83E36" w:rsidRPr="001C6BB9">
        <w:rPr>
          <w:sz w:val="22"/>
          <w:szCs w:val="22"/>
        </w:rPr>
        <w:t xml:space="preserve"> [Internet]. 2022 </w:t>
      </w:r>
      <w:proofErr w:type="spellStart"/>
      <w:r w:rsidR="00E83E36" w:rsidRPr="001C6BB9">
        <w:rPr>
          <w:sz w:val="22"/>
          <w:szCs w:val="22"/>
        </w:rPr>
        <w:t>Sep</w:t>
      </w:r>
      <w:proofErr w:type="spellEnd"/>
      <w:r w:rsidR="00E83E36" w:rsidRPr="001C6BB9">
        <w:rPr>
          <w:sz w:val="22"/>
          <w:szCs w:val="22"/>
        </w:rPr>
        <w:t xml:space="preserve"> 29;6(2):75–87. </w:t>
      </w:r>
      <w:proofErr w:type="spellStart"/>
      <w:r w:rsidR="00E83E36" w:rsidRPr="001C6BB9">
        <w:rPr>
          <w:sz w:val="22"/>
          <w:szCs w:val="22"/>
        </w:rPr>
        <w:t>Available</w:t>
      </w:r>
      <w:proofErr w:type="spellEnd"/>
      <w:r w:rsidR="00E83E36" w:rsidRPr="001C6BB9">
        <w:rPr>
          <w:sz w:val="22"/>
          <w:szCs w:val="22"/>
        </w:rPr>
        <w:t xml:space="preserve"> </w:t>
      </w:r>
      <w:proofErr w:type="spellStart"/>
      <w:r w:rsidR="00E83E36" w:rsidRPr="001C6BB9">
        <w:rPr>
          <w:sz w:val="22"/>
          <w:szCs w:val="22"/>
        </w:rPr>
        <w:t>from</w:t>
      </w:r>
      <w:proofErr w:type="spellEnd"/>
      <w:r w:rsidR="00E83E36" w:rsidRPr="001C6BB9">
        <w:rPr>
          <w:sz w:val="22"/>
          <w:szCs w:val="22"/>
        </w:rPr>
        <w:t xml:space="preserve">: </w:t>
      </w:r>
      <w:hyperlink r:id="rId12" w:history="1">
        <w:r w:rsidR="00E83E36" w:rsidRPr="001C6BB9">
          <w:rPr>
            <w:rStyle w:val="Hyperlink"/>
            <w:rFonts w:cs="Arial"/>
            <w:sz w:val="22"/>
            <w:szCs w:val="22"/>
          </w:rPr>
          <w:t>https://revista.unifagoc.edu.br/index.php/saude/article/view/861</w:t>
        </w:r>
      </w:hyperlink>
      <w:r w:rsidR="00573B2C" w:rsidRPr="001C6BB9">
        <w:rPr>
          <w:sz w:val="22"/>
          <w:szCs w:val="22"/>
        </w:rPr>
        <w:t>. Acesso em: 23 out. 2024.</w:t>
      </w:r>
    </w:p>
    <w:p w14:paraId="62DDE215" w14:textId="13AC5C32" w:rsidR="00E83E36" w:rsidRPr="001C6BB9" w:rsidRDefault="00E83E36" w:rsidP="00790BA6">
      <w:pPr>
        <w:spacing w:line="240" w:lineRule="auto"/>
        <w:rPr>
          <w:sz w:val="22"/>
          <w:szCs w:val="22"/>
        </w:rPr>
      </w:pPr>
    </w:p>
    <w:p w14:paraId="4241534C" w14:textId="77777777" w:rsidR="00E83E36" w:rsidRPr="001C6BB9" w:rsidRDefault="00E83E36" w:rsidP="00790BA6">
      <w:pPr>
        <w:spacing w:line="240" w:lineRule="auto"/>
        <w:rPr>
          <w:sz w:val="22"/>
          <w:szCs w:val="22"/>
        </w:rPr>
      </w:pPr>
    </w:p>
    <w:p w14:paraId="456B8527" w14:textId="77777777" w:rsidR="00573B2C" w:rsidRPr="001C6BB9" w:rsidRDefault="00865748" w:rsidP="00790BA6">
      <w:pPr>
        <w:spacing w:line="240" w:lineRule="auto"/>
        <w:rPr>
          <w:sz w:val="22"/>
          <w:szCs w:val="22"/>
        </w:rPr>
      </w:pPr>
      <w:r w:rsidRPr="001C6BB9">
        <w:rPr>
          <w:sz w:val="22"/>
          <w:szCs w:val="22"/>
        </w:rPr>
        <w:t xml:space="preserve">Li Q, Yang Q, Tian C, </w:t>
      </w:r>
      <w:proofErr w:type="spellStart"/>
      <w:r w:rsidRPr="001C6BB9">
        <w:rPr>
          <w:sz w:val="22"/>
          <w:szCs w:val="22"/>
        </w:rPr>
        <w:t>Guo</w:t>
      </w:r>
      <w:proofErr w:type="spellEnd"/>
      <w:r w:rsidRPr="001C6BB9">
        <w:rPr>
          <w:sz w:val="22"/>
          <w:szCs w:val="22"/>
        </w:rPr>
        <w:t xml:space="preserve"> Y, Liu H, Cheng Y, et al. </w:t>
      </w:r>
      <w:proofErr w:type="spellStart"/>
      <w:r w:rsidRPr="001C6BB9">
        <w:rPr>
          <w:sz w:val="22"/>
          <w:szCs w:val="22"/>
        </w:rPr>
        <w:t>Effects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of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different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types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of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Ringer’s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solution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on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patients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with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traumatic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haemorrhagic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shock</w:t>
      </w:r>
      <w:proofErr w:type="spellEnd"/>
      <w:r w:rsidR="009A521F" w:rsidRPr="001C6BB9">
        <w:rPr>
          <w:sz w:val="22"/>
          <w:szCs w:val="22"/>
        </w:rPr>
        <w:t xml:space="preserve">: a </w:t>
      </w:r>
      <w:proofErr w:type="spellStart"/>
      <w:r w:rsidR="009A521F" w:rsidRPr="001C6BB9">
        <w:rPr>
          <w:sz w:val="22"/>
          <w:szCs w:val="22"/>
        </w:rPr>
        <w:t>prospective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cohort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study</w:t>
      </w:r>
      <w:proofErr w:type="spellEnd"/>
      <w:r w:rsidR="009A521F" w:rsidRPr="001C6BB9">
        <w:rPr>
          <w:sz w:val="22"/>
          <w:szCs w:val="22"/>
        </w:rPr>
        <w:t xml:space="preserve">. </w:t>
      </w:r>
      <w:proofErr w:type="spellStart"/>
      <w:r w:rsidR="009A521F" w:rsidRPr="00790BA6">
        <w:rPr>
          <w:b/>
          <w:sz w:val="22"/>
          <w:szCs w:val="22"/>
        </w:rPr>
        <w:t>European</w:t>
      </w:r>
      <w:proofErr w:type="spellEnd"/>
      <w:r w:rsidR="009A521F" w:rsidRPr="00790BA6">
        <w:rPr>
          <w:b/>
          <w:sz w:val="22"/>
          <w:szCs w:val="22"/>
        </w:rPr>
        <w:t xml:space="preserve"> </w:t>
      </w:r>
      <w:proofErr w:type="spellStart"/>
      <w:r w:rsidR="009A521F" w:rsidRPr="00790BA6">
        <w:rPr>
          <w:b/>
          <w:sz w:val="22"/>
          <w:szCs w:val="22"/>
        </w:rPr>
        <w:t>journal</w:t>
      </w:r>
      <w:proofErr w:type="spellEnd"/>
      <w:r w:rsidR="009A521F" w:rsidRPr="00790BA6">
        <w:rPr>
          <w:b/>
          <w:sz w:val="22"/>
          <w:szCs w:val="22"/>
        </w:rPr>
        <w:t xml:space="preserve"> </w:t>
      </w:r>
      <w:proofErr w:type="spellStart"/>
      <w:r w:rsidR="009A521F" w:rsidRPr="00790BA6">
        <w:rPr>
          <w:b/>
          <w:sz w:val="22"/>
          <w:szCs w:val="22"/>
        </w:rPr>
        <w:t>of</w:t>
      </w:r>
      <w:proofErr w:type="spellEnd"/>
      <w:r w:rsidR="009A521F" w:rsidRPr="00790BA6">
        <w:rPr>
          <w:b/>
          <w:sz w:val="22"/>
          <w:szCs w:val="22"/>
        </w:rPr>
        <w:t xml:space="preserve"> medical </w:t>
      </w:r>
      <w:proofErr w:type="spellStart"/>
      <w:r w:rsidR="009A521F" w:rsidRPr="00790BA6">
        <w:rPr>
          <w:b/>
          <w:sz w:val="22"/>
          <w:szCs w:val="22"/>
        </w:rPr>
        <w:t>research</w:t>
      </w:r>
      <w:proofErr w:type="spellEnd"/>
      <w:r w:rsidR="009A521F" w:rsidRPr="001C6BB9">
        <w:rPr>
          <w:sz w:val="22"/>
          <w:szCs w:val="22"/>
        </w:rPr>
        <w:t xml:space="preserve"> [Internet]. 2024 Apr;29(1). </w:t>
      </w:r>
      <w:proofErr w:type="spellStart"/>
      <w:r w:rsidR="009A521F" w:rsidRPr="001C6BB9">
        <w:rPr>
          <w:sz w:val="22"/>
          <w:szCs w:val="22"/>
        </w:rPr>
        <w:t>Available</w:t>
      </w:r>
      <w:proofErr w:type="spellEnd"/>
      <w:r w:rsidR="009A521F" w:rsidRPr="001C6BB9">
        <w:rPr>
          <w:sz w:val="22"/>
          <w:szCs w:val="22"/>
        </w:rPr>
        <w:t xml:space="preserve"> </w:t>
      </w:r>
      <w:proofErr w:type="spellStart"/>
      <w:r w:rsidR="009A521F" w:rsidRPr="001C6BB9">
        <w:rPr>
          <w:sz w:val="22"/>
          <w:szCs w:val="22"/>
        </w:rPr>
        <w:t>from</w:t>
      </w:r>
      <w:proofErr w:type="spellEnd"/>
      <w:r w:rsidR="009A521F" w:rsidRPr="001C6BB9">
        <w:rPr>
          <w:sz w:val="22"/>
          <w:szCs w:val="22"/>
        </w:rPr>
        <w:t xml:space="preserve">: </w:t>
      </w:r>
      <w:hyperlink r:id="rId13" w:history="1">
        <w:r w:rsidR="00573B2C" w:rsidRPr="001C6BB9">
          <w:rPr>
            <w:rStyle w:val="Hyperlink"/>
            <w:rFonts w:cs="Arial"/>
            <w:sz w:val="22"/>
            <w:szCs w:val="22"/>
          </w:rPr>
          <w:t>https://pubmed.ncbi.nlm.nih.gov/38566152/</w:t>
        </w:r>
      </w:hyperlink>
      <w:r w:rsidR="00573B2C" w:rsidRPr="001C6BB9">
        <w:rPr>
          <w:sz w:val="22"/>
          <w:szCs w:val="22"/>
        </w:rPr>
        <w:t>. Acesso em: 23 out. 2024.</w:t>
      </w:r>
    </w:p>
    <w:p w14:paraId="02736D13" w14:textId="48DFF31F" w:rsidR="009A521F" w:rsidRPr="001C6BB9" w:rsidRDefault="009A521F" w:rsidP="00790BA6">
      <w:pPr>
        <w:spacing w:line="240" w:lineRule="auto"/>
        <w:rPr>
          <w:sz w:val="22"/>
          <w:szCs w:val="22"/>
        </w:rPr>
      </w:pPr>
    </w:p>
    <w:p w14:paraId="60F7FE50" w14:textId="77777777" w:rsidR="00E83E36" w:rsidRPr="001C6BB9" w:rsidRDefault="00E83E36" w:rsidP="00790BA6">
      <w:pPr>
        <w:spacing w:line="240" w:lineRule="auto"/>
        <w:rPr>
          <w:sz w:val="22"/>
          <w:szCs w:val="22"/>
        </w:rPr>
      </w:pPr>
    </w:p>
    <w:p w14:paraId="1C5A6FA8" w14:textId="77777777" w:rsidR="00573B2C" w:rsidRPr="001C6BB9" w:rsidRDefault="00CF6964" w:rsidP="00790BA6">
      <w:pPr>
        <w:spacing w:line="240" w:lineRule="auto"/>
        <w:rPr>
          <w:sz w:val="22"/>
          <w:szCs w:val="22"/>
        </w:rPr>
      </w:pPr>
      <w:proofErr w:type="spellStart"/>
      <w:r w:rsidRPr="001C6BB9">
        <w:rPr>
          <w:sz w:val="22"/>
          <w:szCs w:val="22"/>
        </w:rPr>
        <w:t>Yasemin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Aydın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Kartal</w:t>
      </w:r>
      <w:proofErr w:type="spellEnd"/>
      <w:r w:rsidRPr="001C6BB9">
        <w:rPr>
          <w:sz w:val="22"/>
          <w:szCs w:val="22"/>
        </w:rPr>
        <w:t xml:space="preserve">, Kaya L, </w:t>
      </w:r>
      <w:proofErr w:type="spellStart"/>
      <w:r w:rsidRPr="001C6BB9">
        <w:rPr>
          <w:sz w:val="22"/>
          <w:szCs w:val="22"/>
        </w:rPr>
        <w:t>Saadet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Yazıcı</w:t>
      </w:r>
      <w:proofErr w:type="spellEnd"/>
      <w:r w:rsidRPr="001C6BB9">
        <w:rPr>
          <w:sz w:val="22"/>
          <w:szCs w:val="22"/>
        </w:rPr>
        <w:t xml:space="preserve">. </w:t>
      </w:r>
      <w:proofErr w:type="spellStart"/>
      <w:r w:rsidRPr="001C6BB9">
        <w:rPr>
          <w:sz w:val="22"/>
          <w:szCs w:val="22"/>
        </w:rPr>
        <w:t>Effects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of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oxytocin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induction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on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early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postpartum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hemorrhage</w:t>
      </w:r>
      <w:proofErr w:type="spellEnd"/>
      <w:r w:rsidRPr="001C6BB9">
        <w:rPr>
          <w:sz w:val="22"/>
          <w:szCs w:val="22"/>
        </w:rPr>
        <w:t xml:space="preserve">, perineal </w:t>
      </w:r>
      <w:proofErr w:type="spellStart"/>
      <w:r w:rsidRPr="001C6BB9">
        <w:rPr>
          <w:sz w:val="22"/>
          <w:szCs w:val="22"/>
        </w:rPr>
        <w:t>integrity</w:t>
      </w:r>
      <w:proofErr w:type="spellEnd"/>
      <w:r w:rsidRPr="001C6BB9">
        <w:rPr>
          <w:sz w:val="22"/>
          <w:szCs w:val="22"/>
        </w:rPr>
        <w:t xml:space="preserve">, </w:t>
      </w:r>
      <w:proofErr w:type="spellStart"/>
      <w:r w:rsidRPr="001C6BB9">
        <w:rPr>
          <w:sz w:val="22"/>
          <w:szCs w:val="22"/>
        </w:rPr>
        <w:t>and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breastfeeding</w:t>
      </w:r>
      <w:proofErr w:type="spellEnd"/>
      <w:r w:rsidRPr="001C6BB9">
        <w:rPr>
          <w:sz w:val="22"/>
          <w:szCs w:val="22"/>
        </w:rPr>
        <w:t>: a case–</w:t>
      </w:r>
      <w:proofErr w:type="spellStart"/>
      <w:r w:rsidRPr="001C6BB9">
        <w:rPr>
          <w:sz w:val="22"/>
          <w:szCs w:val="22"/>
        </w:rPr>
        <w:t>control</w:t>
      </w:r>
      <w:proofErr w:type="spellEnd"/>
      <w:r w:rsidRPr="001C6BB9">
        <w:rPr>
          <w:sz w:val="22"/>
          <w:szCs w:val="22"/>
        </w:rPr>
        <w:t xml:space="preserve"> </w:t>
      </w:r>
      <w:proofErr w:type="spellStart"/>
      <w:r w:rsidRPr="001C6BB9">
        <w:rPr>
          <w:sz w:val="22"/>
          <w:szCs w:val="22"/>
        </w:rPr>
        <w:t>study</w:t>
      </w:r>
      <w:proofErr w:type="spellEnd"/>
      <w:r w:rsidRPr="001C6BB9">
        <w:rPr>
          <w:sz w:val="22"/>
          <w:szCs w:val="22"/>
        </w:rPr>
        <w:t xml:space="preserve">. </w:t>
      </w:r>
      <w:r w:rsidRPr="00612A67">
        <w:rPr>
          <w:b/>
          <w:sz w:val="22"/>
          <w:szCs w:val="22"/>
        </w:rPr>
        <w:t xml:space="preserve">Revista Da </w:t>
      </w:r>
      <w:proofErr w:type="spellStart"/>
      <w:r w:rsidRPr="00612A67">
        <w:rPr>
          <w:b/>
          <w:sz w:val="22"/>
          <w:szCs w:val="22"/>
        </w:rPr>
        <w:t>Associacao</w:t>
      </w:r>
      <w:proofErr w:type="spellEnd"/>
      <w:r w:rsidRPr="00612A67">
        <w:rPr>
          <w:b/>
          <w:sz w:val="22"/>
          <w:szCs w:val="22"/>
        </w:rPr>
        <w:t xml:space="preserve"> </w:t>
      </w:r>
      <w:proofErr w:type="gramStart"/>
      <w:r w:rsidRPr="00612A67">
        <w:rPr>
          <w:b/>
          <w:sz w:val="22"/>
          <w:szCs w:val="22"/>
        </w:rPr>
        <w:t>Medica</w:t>
      </w:r>
      <w:proofErr w:type="gramEnd"/>
      <w:r w:rsidRPr="00612A67">
        <w:rPr>
          <w:b/>
          <w:sz w:val="22"/>
          <w:szCs w:val="22"/>
        </w:rPr>
        <w:t xml:space="preserve"> Brasileira</w:t>
      </w:r>
      <w:r w:rsidRPr="001C6BB9">
        <w:rPr>
          <w:sz w:val="22"/>
          <w:szCs w:val="22"/>
        </w:rPr>
        <w:t>. 2024 Jan 1;70(1).</w:t>
      </w:r>
      <w:r w:rsidR="00573B2C" w:rsidRPr="001C6BB9">
        <w:rPr>
          <w:sz w:val="22"/>
          <w:szCs w:val="22"/>
        </w:rPr>
        <w:t xml:space="preserve"> Acesso em: 23 out. 2024.</w:t>
      </w:r>
    </w:p>
    <w:p w14:paraId="10148F9A" w14:textId="547A371A" w:rsidR="00CF6964" w:rsidRPr="001C6BB9" w:rsidRDefault="00CF6964" w:rsidP="00790BA6">
      <w:pPr>
        <w:spacing w:line="240" w:lineRule="auto"/>
        <w:rPr>
          <w:sz w:val="22"/>
          <w:szCs w:val="22"/>
        </w:rPr>
      </w:pPr>
    </w:p>
    <w:sectPr w:rsidR="00CF6964" w:rsidRPr="001C6BB9" w:rsidSect="00B60E02">
      <w:headerReference w:type="default" r:id="rId14"/>
      <w:footerReference w:type="default" r:id="rId15"/>
      <w:headerReference w:type="first" r:id="rId16"/>
      <w:footerReference w:type="first" r:id="rId17"/>
      <w:pgSz w:w="8419" w:h="11906" w:orient="landscape" w:code="9"/>
      <w:pgMar w:top="567" w:right="567" w:bottom="567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1D385" w14:textId="77777777" w:rsidR="004D3C36" w:rsidRDefault="004D3C36" w:rsidP="00EE20DF">
      <w:pPr>
        <w:spacing w:line="240" w:lineRule="auto"/>
      </w:pPr>
      <w:r>
        <w:separator/>
      </w:r>
    </w:p>
  </w:endnote>
  <w:endnote w:type="continuationSeparator" w:id="0">
    <w:p w14:paraId="5B1A243D" w14:textId="77777777" w:rsidR="004D3C36" w:rsidRDefault="004D3C36" w:rsidP="00EE2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ookmanITC Lt BT">
    <w:altName w:val="BookmanITC L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Rotis SemiSans Std">
    <w:altName w:val="Times New Roman"/>
    <w:charset w:val="00"/>
    <w:family w:val="roman"/>
    <w:pitch w:val="variable"/>
  </w:font>
  <w:font w:name="Swis721 WGL4 BT">
    <w:charset w:val="00"/>
    <w:family w:val="swiss"/>
    <w:pitch w:val="variable"/>
    <w:sig w:usb0="00000287" w:usb1="00000000" w:usb2="00000000" w:usb3="00000000" w:csb0="0000009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VYDUB+OfficinaSans-Book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9258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0F2239">
      <w:rPr>
        <w:noProof/>
      </w:rPr>
      <w:t>15</w:t>
    </w:r>
    <w:r>
      <w:fldChar w:fldCharType="end"/>
    </w:r>
  </w:p>
  <w:p w14:paraId="3CF2D8B6" w14:textId="77777777" w:rsidR="00AF4930" w:rsidRDefault="00AF493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AF4930" w:rsidRDefault="0005304C">
    <w:pPr>
      <w:pStyle w:val="Rodap"/>
      <w:jc w:val="right"/>
    </w:pPr>
    <w:r>
      <w:fldChar w:fldCharType="begin"/>
    </w:r>
    <w:r w:rsidR="00AF4930">
      <w:instrText>PAGE   \* MERGEFORMAT</w:instrText>
    </w:r>
    <w:r>
      <w:fldChar w:fldCharType="separate"/>
    </w:r>
    <w:r w:rsidR="00571CB0">
      <w:rPr>
        <w:noProof/>
      </w:rPr>
      <w:t>1</w:t>
    </w:r>
    <w:r>
      <w:fldChar w:fldCharType="end"/>
    </w:r>
  </w:p>
  <w:p w14:paraId="4101652C" w14:textId="77777777" w:rsidR="00AF4930" w:rsidRDefault="00AF49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C83C4" w14:textId="77777777" w:rsidR="004D3C36" w:rsidRDefault="004D3C36" w:rsidP="00EE20DF">
      <w:pPr>
        <w:spacing w:line="240" w:lineRule="auto"/>
      </w:pPr>
      <w:r>
        <w:separator/>
      </w:r>
    </w:p>
  </w:footnote>
  <w:footnote w:type="continuationSeparator" w:id="0">
    <w:p w14:paraId="3CC2BAE2" w14:textId="77777777" w:rsidR="004D3C36" w:rsidRDefault="004D3C36" w:rsidP="00EE20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235"/>
      <w:gridCol w:w="2235"/>
      <w:gridCol w:w="2235"/>
    </w:tblGrid>
    <w:tr w:rsidR="53004CF4" w14:paraId="35AD1CDA" w14:textId="77777777" w:rsidTr="53004CF4">
      <w:tc>
        <w:tcPr>
          <w:tcW w:w="2235" w:type="dxa"/>
        </w:tcPr>
        <w:p w14:paraId="142216A8" w14:textId="3076EE44" w:rsidR="53004CF4" w:rsidRDefault="53004CF4" w:rsidP="53004CF4">
          <w:pPr>
            <w:pStyle w:val="Cabealho"/>
            <w:ind w:left="-115"/>
            <w:jc w:val="left"/>
          </w:pPr>
        </w:p>
      </w:tc>
      <w:tc>
        <w:tcPr>
          <w:tcW w:w="2235" w:type="dxa"/>
        </w:tcPr>
        <w:p w14:paraId="24DFDAF9" w14:textId="502F5057" w:rsidR="53004CF4" w:rsidRDefault="00B60E02" w:rsidP="53004CF4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22A0979" wp14:editId="2A85E4E0">
                <wp:extent cx="742370" cy="521335"/>
                <wp:effectExtent l="0" t="0" r="63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811" cy="5349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5" w:type="dxa"/>
        </w:tcPr>
        <w:p w14:paraId="2DBDF96F" w14:textId="5956AB04" w:rsidR="53004CF4" w:rsidRDefault="53004CF4" w:rsidP="53004CF4">
          <w:pPr>
            <w:pStyle w:val="Cabealho"/>
            <w:ind w:right="-115"/>
            <w:jc w:val="right"/>
          </w:pPr>
        </w:p>
      </w:tc>
    </w:tr>
  </w:tbl>
  <w:p w14:paraId="5EF8A68C" w14:textId="6DFADFE5" w:rsidR="53004CF4" w:rsidRDefault="53004CF4" w:rsidP="53004C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0C939" w14:textId="77777777" w:rsidR="00AF4930" w:rsidRPr="000C5D03" w:rsidRDefault="00AF4930" w:rsidP="007164BA">
    <w:pPr>
      <w:spacing w:line="276" w:lineRule="auto"/>
      <w:jc w:val="center"/>
      <w:rPr>
        <w:rFonts w:cs="Arial"/>
        <w:sz w:val="12"/>
        <w:szCs w:val="12"/>
      </w:rPr>
    </w:pPr>
    <w:r>
      <w:rPr>
        <w:rFonts w:cs="Arial"/>
        <w:bCs/>
        <w:sz w:val="12"/>
        <w:szCs w:val="12"/>
      </w:rPr>
      <w:t>Educação em Saúde: Percepção de Profissionais atuantes na Atenção Básica à Saúde de um município p</w:t>
    </w:r>
    <w:r w:rsidRPr="000C5D03">
      <w:rPr>
        <w:rFonts w:cs="Arial"/>
        <w:bCs/>
        <w:sz w:val="12"/>
        <w:szCs w:val="12"/>
      </w:rPr>
      <w:t>araibano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</w:lvl>
  </w:abstractNum>
  <w:abstractNum w:abstractNumId="1" w15:restartNumberingAfterBreak="0">
    <w:nsid w:val="036904CB"/>
    <w:multiLevelType w:val="hybridMultilevel"/>
    <w:tmpl w:val="704CA6A2"/>
    <w:lvl w:ilvl="0" w:tplc="565CA2A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5E67"/>
    <w:multiLevelType w:val="multilevel"/>
    <w:tmpl w:val="D7D4720A"/>
    <w:styleLink w:val="WW8Num5"/>
    <w:lvl w:ilvl="0">
      <w:start w:val="4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4A6DEC"/>
    <w:multiLevelType w:val="hybridMultilevel"/>
    <w:tmpl w:val="E2D0E814"/>
    <w:lvl w:ilvl="0" w:tplc="E3086196">
      <w:start w:val="1"/>
      <w:numFmt w:val="decimal"/>
      <w:lvlText w:val="%1-"/>
      <w:lvlJc w:val="left"/>
      <w:pPr>
        <w:ind w:left="58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305" w:hanging="360"/>
      </w:pPr>
    </w:lvl>
    <w:lvl w:ilvl="2" w:tplc="0416001B" w:tentative="1">
      <w:start w:val="1"/>
      <w:numFmt w:val="lowerRoman"/>
      <w:lvlText w:val="%3."/>
      <w:lvlJc w:val="right"/>
      <w:pPr>
        <w:ind w:left="2025" w:hanging="180"/>
      </w:pPr>
    </w:lvl>
    <w:lvl w:ilvl="3" w:tplc="0416000F" w:tentative="1">
      <w:start w:val="1"/>
      <w:numFmt w:val="decimal"/>
      <w:lvlText w:val="%4."/>
      <w:lvlJc w:val="left"/>
      <w:pPr>
        <w:ind w:left="2745" w:hanging="360"/>
      </w:pPr>
    </w:lvl>
    <w:lvl w:ilvl="4" w:tplc="04160019" w:tentative="1">
      <w:start w:val="1"/>
      <w:numFmt w:val="lowerLetter"/>
      <w:lvlText w:val="%5."/>
      <w:lvlJc w:val="left"/>
      <w:pPr>
        <w:ind w:left="3465" w:hanging="360"/>
      </w:pPr>
    </w:lvl>
    <w:lvl w:ilvl="5" w:tplc="0416001B" w:tentative="1">
      <w:start w:val="1"/>
      <w:numFmt w:val="lowerRoman"/>
      <w:lvlText w:val="%6."/>
      <w:lvlJc w:val="right"/>
      <w:pPr>
        <w:ind w:left="4185" w:hanging="180"/>
      </w:pPr>
    </w:lvl>
    <w:lvl w:ilvl="6" w:tplc="0416000F" w:tentative="1">
      <w:start w:val="1"/>
      <w:numFmt w:val="decimal"/>
      <w:lvlText w:val="%7."/>
      <w:lvlJc w:val="left"/>
      <w:pPr>
        <w:ind w:left="4905" w:hanging="360"/>
      </w:pPr>
    </w:lvl>
    <w:lvl w:ilvl="7" w:tplc="04160019" w:tentative="1">
      <w:start w:val="1"/>
      <w:numFmt w:val="lowerLetter"/>
      <w:lvlText w:val="%8."/>
      <w:lvlJc w:val="left"/>
      <w:pPr>
        <w:ind w:left="5625" w:hanging="360"/>
      </w:pPr>
    </w:lvl>
    <w:lvl w:ilvl="8" w:tplc="041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086B139D"/>
    <w:multiLevelType w:val="hybridMultilevel"/>
    <w:tmpl w:val="09881868"/>
    <w:lvl w:ilvl="0" w:tplc="B0C889E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76F4"/>
    <w:multiLevelType w:val="hybridMultilevel"/>
    <w:tmpl w:val="5032E11A"/>
    <w:lvl w:ilvl="0" w:tplc="0986B0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92ED6"/>
    <w:multiLevelType w:val="hybridMultilevel"/>
    <w:tmpl w:val="9C34EEA8"/>
    <w:lvl w:ilvl="0" w:tplc="9F947F2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16D2"/>
    <w:multiLevelType w:val="multilevel"/>
    <w:tmpl w:val="96CEEDC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6E7416B"/>
    <w:multiLevelType w:val="multilevel"/>
    <w:tmpl w:val="CEC4C8E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6ED47E3"/>
    <w:multiLevelType w:val="multilevel"/>
    <w:tmpl w:val="23B2EE6A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E9C0F80"/>
    <w:multiLevelType w:val="hybridMultilevel"/>
    <w:tmpl w:val="9432E574"/>
    <w:lvl w:ilvl="0" w:tplc="2B04B3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811"/>
    <w:multiLevelType w:val="hybridMultilevel"/>
    <w:tmpl w:val="D6DC78F8"/>
    <w:lvl w:ilvl="0" w:tplc="8C2C0C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C1BC5"/>
    <w:multiLevelType w:val="hybridMultilevel"/>
    <w:tmpl w:val="42702124"/>
    <w:lvl w:ilvl="0" w:tplc="502E8D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C1656"/>
    <w:multiLevelType w:val="multilevel"/>
    <w:tmpl w:val="217275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3438F9"/>
    <w:multiLevelType w:val="hybridMultilevel"/>
    <w:tmpl w:val="0A08315E"/>
    <w:lvl w:ilvl="0" w:tplc="CA84B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84A29"/>
    <w:multiLevelType w:val="multilevel"/>
    <w:tmpl w:val="C42AF3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BBB3061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96DD8"/>
    <w:multiLevelType w:val="hybridMultilevel"/>
    <w:tmpl w:val="4F782900"/>
    <w:lvl w:ilvl="0" w:tplc="DE3AEE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F0FDF"/>
    <w:multiLevelType w:val="hybridMultilevel"/>
    <w:tmpl w:val="EB466B58"/>
    <w:lvl w:ilvl="0" w:tplc="95347D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B640A"/>
    <w:multiLevelType w:val="hybridMultilevel"/>
    <w:tmpl w:val="FAD67E74"/>
    <w:lvl w:ilvl="0" w:tplc="3C3AF05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847A86"/>
    <w:multiLevelType w:val="hybridMultilevel"/>
    <w:tmpl w:val="5CA0C3C2"/>
    <w:lvl w:ilvl="0" w:tplc="0416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61595010"/>
    <w:multiLevelType w:val="hybridMultilevel"/>
    <w:tmpl w:val="FFA88FA0"/>
    <w:lvl w:ilvl="0" w:tplc="9A564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2F06"/>
    <w:multiLevelType w:val="hybridMultilevel"/>
    <w:tmpl w:val="2DBE4D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D2785"/>
    <w:multiLevelType w:val="hybridMultilevel"/>
    <w:tmpl w:val="E03AA184"/>
    <w:lvl w:ilvl="0" w:tplc="687CB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92A8C"/>
    <w:multiLevelType w:val="hybridMultilevel"/>
    <w:tmpl w:val="695C79E4"/>
    <w:lvl w:ilvl="0" w:tplc="112038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F471F"/>
    <w:multiLevelType w:val="hybridMultilevel"/>
    <w:tmpl w:val="A142E58A"/>
    <w:lvl w:ilvl="0" w:tplc="0E7E6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A7971"/>
    <w:multiLevelType w:val="hybridMultilevel"/>
    <w:tmpl w:val="C8EEE876"/>
    <w:lvl w:ilvl="0" w:tplc="BABA18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6E9B"/>
    <w:multiLevelType w:val="multilevel"/>
    <w:tmpl w:val="293AEA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D9A5019"/>
    <w:multiLevelType w:val="hybridMultilevel"/>
    <w:tmpl w:val="55E6EEDA"/>
    <w:lvl w:ilvl="0" w:tplc="70AE61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707641">
    <w:abstractNumId w:val="2"/>
  </w:num>
  <w:num w:numId="2" w16cid:durableId="943342059">
    <w:abstractNumId w:val="6"/>
  </w:num>
  <w:num w:numId="3" w16cid:durableId="939993415">
    <w:abstractNumId w:val="12"/>
  </w:num>
  <w:num w:numId="4" w16cid:durableId="221717008">
    <w:abstractNumId w:val="26"/>
  </w:num>
  <w:num w:numId="5" w16cid:durableId="840320553">
    <w:abstractNumId w:val="16"/>
  </w:num>
  <w:num w:numId="6" w16cid:durableId="1280378960">
    <w:abstractNumId w:val="27"/>
  </w:num>
  <w:num w:numId="7" w16cid:durableId="1435322503">
    <w:abstractNumId w:val="9"/>
  </w:num>
  <w:num w:numId="8" w16cid:durableId="394671677">
    <w:abstractNumId w:val="8"/>
  </w:num>
  <w:num w:numId="9" w16cid:durableId="1664074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247011">
    <w:abstractNumId w:val="14"/>
  </w:num>
  <w:num w:numId="11" w16cid:durableId="651178814">
    <w:abstractNumId w:val="10"/>
  </w:num>
  <w:num w:numId="12" w16cid:durableId="2126271875">
    <w:abstractNumId w:val="15"/>
  </w:num>
  <w:num w:numId="13" w16cid:durableId="1378582502">
    <w:abstractNumId w:val="5"/>
  </w:num>
  <w:num w:numId="14" w16cid:durableId="576091357">
    <w:abstractNumId w:val="24"/>
  </w:num>
  <w:num w:numId="15" w16cid:durableId="94837013">
    <w:abstractNumId w:val="22"/>
  </w:num>
  <w:num w:numId="16" w16cid:durableId="1340617959">
    <w:abstractNumId w:val="17"/>
  </w:num>
  <w:num w:numId="17" w16cid:durableId="694696260">
    <w:abstractNumId w:val="11"/>
  </w:num>
  <w:num w:numId="18" w16cid:durableId="1270049311">
    <w:abstractNumId w:val="28"/>
  </w:num>
  <w:num w:numId="19" w16cid:durableId="934703940">
    <w:abstractNumId w:val="19"/>
  </w:num>
  <w:num w:numId="20" w16cid:durableId="139199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804357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41329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707065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98462348">
    <w:abstractNumId w:val="21"/>
  </w:num>
  <w:num w:numId="25" w16cid:durableId="496306188">
    <w:abstractNumId w:val="20"/>
  </w:num>
  <w:num w:numId="26" w16cid:durableId="847863229">
    <w:abstractNumId w:val="23"/>
  </w:num>
  <w:num w:numId="27" w16cid:durableId="1779174960">
    <w:abstractNumId w:val="25"/>
  </w:num>
  <w:num w:numId="28" w16cid:durableId="813185270">
    <w:abstractNumId w:val="13"/>
  </w:num>
  <w:num w:numId="29" w16cid:durableId="393431505">
    <w:abstractNumId w:val="7"/>
  </w:num>
  <w:num w:numId="30" w16cid:durableId="656999855">
    <w:abstractNumId w:val="18"/>
  </w:num>
  <w:num w:numId="31" w16cid:durableId="1587180067">
    <w:abstractNumId w:val="4"/>
  </w:num>
  <w:num w:numId="32" w16cid:durableId="463498744">
    <w:abstractNumId w:val="1"/>
  </w:num>
  <w:num w:numId="33" w16cid:durableId="16630441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EB"/>
    <w:rsid w:val="000041DA"/>
    <w:rsid w:val="0000565B"/>
    <w:rsid w:val="000123EA"/>
    <w:rsid w:val="000165E9"/>
    <w:rsid w:val="00021FD1"/>
    <w:rsid w:val="00032969"/>
    <w:rsid w:val="00032A87"/>
    <w:rsid w:val="00033C56"/>
    <w:rsid w:val="000356B6"/>
    <w:rsid w:val="000478B2"/>
    <w:rsid w:val="0005173A"/>
    <w:rsid w:val="0005304C"/>
    <w:rsid w:val="000568D8"/>
    <w:rsid w:val="00056AA3"/>
    <w:rsid w:val="00066A05"/>
    <w:rsid w:val="0007086E"/>
    <w:rsid w:val="00072ECE"/>
    <w:rsid w:val="00072FC5"/>
    <w:rsid w:val="0007508B"/>
    <w:rsid w:val="000769C1"/>
    <w:rsid w:val="00080B3D"/>
    <w:rsid w:val="00082C23"/>
    <w:rsid w:val="000863FB"/>
    <w:rsid w:val="00097F20"/>
    <w:rsid w:val="000A1EF1"/>
    <w:rsid w:val="000A45BC"/>
    <w:rsid w:val="000A778C"/>
    <w:rsid w:val="000B109A"/>
    <w:rsid w:val="000B42CE"/>
    <w:rsid w:val="000B4CE7"/>
    <w:rsid w:val="000C13E9"/>
    <w:rsid w:val="000C435D"/>
    <w:rsid w:val="000C7477"/>
    <w:rsid w:val="000D2CD7"/>
    <w:rsid w:val="000D3A6B"/>
    <w:rsid w:val="000E1877"/>
    <w:rsid w:val="000E667F"/>
    <w:rsid w:val="000E66C6"/>
    <w:rsid w:val="000E7E21"/>
    <w:rsid w:val="000F2239"/>
    <w:rsid w:val="000F2586"/>
    <w:rsid w:val="000F2F40"/>
    <w:rsid w:val="001000EB"/>
    <w:rsid w:val="0010326E"/>
    <w:rsid w:val="00117921"/>
    <w:rsid w:val="00124853"/>
    <w:rsid w:val="0013049E"/>
    <w:rsid w:val="00131B10"/>
    <w:rsid w:val="00136893"/>
    <w:rsid w:val="00143AA3"/>
    <w:rsid w:val="00144295"/>
    <w:rsid w:val="00147899"/>
    <w:rsid w:val="00150A06"/>
    <w:rsid w:val="0015752C"/>
    <w:rsid w:val="00165093"/>
    <w:rsid w:val="00165172"/>
    <w:rsid w:val="00166760"/>
    <w:rsid w:val="00175E41"/>
    <w:rsid w:val="00181809"/>
    <w:rsid w:val="001879D5"/>
    <w:rsid w:val="00191423"/>
    <w:rsid w:val="00191900"/>
    <w:rsid w:val="00197801"/>
    <w:rsid w:val="001A0BEB"/>
    <w:rsid w:val="001A0C9A"/>
    <w:rsid w:val="001A208E"/>
    <w:rsid w:val="001A473D"/>
    <w:rsid w:val="001B2C78"/>
    <w:rsid w:val="001C2356"/>
    <w:rsid w:val="001C288C"/>
    <w:rsid w:val="001C4E8C"/>
    <w:rsid w:val="001C6BB9"/>
    <w:rsid w:val="001D2586"/>
    <w:rsid w:val="001D297E"/>
    <w:rsid w:val="001D602D"/>
    <w:rsid w:val="001D7A6F"/>
    <w:rsid w:val="001E25C8"/>
    <w:rsid w:val="001E3E01"/>
    <w:rsid w:val="001E430E"/>
    <w:rsid w:val="001F3AA8"/>
    <w:rsid w:val="001F5BC4"/>
    <w:rsid w:val="001F75FD"/>
    <w:rsid w:val="002016D4"/>
    <w:rsid w:val="002034FC"/>
    <w:rsid w:val="00204241"/>
    <w:rsid w:val="00204B98"/>
    <w:rsid w:val="002122AC"/>
    <w:rsid w:val="002146EF"/>
    <w:rsid w:val="00217564"/>
    <w:rsid w:val="00223738"/>
    <w:rsid w:val="002266D0"/>
    <w:rsid w:val="00236151"/>
    <w:rsid w:val="00237993"/>
    <w:rsid w:val="00237BB6"/>
    <w:rsid w:val="00237DBF"/>
    <w:rsid w:val="00237ED8"/>
    <w:rsid w:val="002405F9"/>
    <w:rsid w:val="0024113D"/>
    <w:rsid w:val="00243000"/>
    <w:rsid w:val="0024776A"/>
    <w:rsid w:val="002477B3"/>
    <w:rsid w:val="00264EA7"/>
    <w:rsid w:val="0026766D"/>
    <w:rsid w:val="002733FC"/>
    <w:rsid w:val="002818B3"/>
    <w:rsid w:val="002820DB"/>
    <w:rsid w:val="002951FE"/>
    <w:rsid w:val="002A0694"/>
    <w:rsid w:val="002A3125"/>
    <w:rsid w:val="002A3FE1"/>
    <w:rsid w:val="002A6621"/>
    <w:rsid w:val="002A75BA"/>
    <w:rsid w:val="002C1C05"/>
    <w:rsid w:val="002C47AD"/>
    <w:rsid w:val="002D0194"/>
    <w:rsid w:val="002D14E2"/>
    <w:rsid w:val="002D1F4C"/>
    <w:rsid w:val="002D4E96"/>
    <w:rsid w:val="002E24E4"/>
    <w:rsid w:val="002E432F"/>
    <w:rsid w:val="0030361C"/>
    <w:rsid w:val="00303919"/>
    <w:rsid w:val="00306CCB"/>
    <w:rsid w:val="00313BBF"/>
    <w:rsid w:val="00313F28"/>
    <w:rsid w:val="003350FD"/>
    <w:rsid w:val="003440CA"/>
    <w:rsid w:val="00345944"/>
    <w:rsid w:val="0035666F"/>
    <w:rsid w:val="00366948"/>
    <w:rsid w:val="00375743"/>
    <w:rsid w:val="00383A0C"/>
    <w:rsid w:val="00386084"/>
    <w:rsid w:val="003954D4"/>
    <w:rsid w:val="003A69D9"/>
    <w:rsid w:val="003B57E1"/>
    <w:rsid w:val="003B7B6A"/>
    <w:rsid w:val="003B7D57"/>
    <w:rsid w:val="003C2799"/>
    <w:rsid w:val="003C7E71"/>
    <w:rsid w:val="003D0AEB"/>
    <w:rsid w:val="003E0286"/>
    <w:rsid w:val="003E27B5"/>
    <w:rsid w:val="003E53E0"/>
    <w:rsid w:val="003E5CCC"/>
    <w:rsid w:val="003F0494"/>
    <w:rsid w:val="003F1CBE"/>
    <w:rsid w:val="003F5567"/>
    <w:rsid w:val="003F5A8B"/>
    <w:rsid w:val="004014BF"/>
    <w:rsid w:val="00403D65"/>
    <w:rsid w:val="004104FC"/>
    <w:rsid w:val="004133EB"/>
    <w:rsid w:val="00414378"/>
    <w:rsid w:val="00420B01"/>
    <w:rsid w:val="0043373B"/>
    <w:rsid w:val="00435B40"/>
    <w:rsid w:val="00444998"/>
    <w:rsid w:val="00446153"/>
    <w:rsid w:val="00447A5C"/>
    <w:rsid w:val="004614EF"/>
    <w:rsid w:val="00463292"/>
    <w:rsid w:val="00470857"/>
    <w:rsid w:val="0047605A"/>
    <w:rsid w:val="00484D7E"/>
    <w:rsid w:val="00494A45"/>
    <w:rsid w:val="004A5861"/>
    <w:rsid w:val="004A66CF"/>
    <w:rsid w:val="004B17EF"/>
    <w:rsid w:val="004B3A3E"/>
    <w:rsid w:val="004B7A96"/>
    <w:rsid w:val="004C0887"/>
    <w:rsid w:val="004C0FA5"/>
    <w:rsid w:val="004C5E55"/>
    <w:rsid w:val="004D291C"/>
    <w:rsid w:val="004D3C36"/>
    <w:rsid w:val="004D3E2E"/>
    <w:rsid w:val="004D7BDB"/>
    <w:rsid w:val="004E13AE"/>
    <w:rsid w:val="004E1DA7"/>
    <w:rsid w:val="004F0080"/>
    <w:rsid w:val="004F1D3F"/>
    <w:rsid w:val="004F24F6"/>
    <w:rsid w:val="004F4DF0"/>
    <w:rsid w:val="004F58AF"/>
    <w:rsid w:val="004F6CD9"/>
    <w:rsid w:val="0050404D"/>
    <w:rsid w:val="00510FA9"/>
    <w:rsid w:val="00513D5A"/>
    <w:rsid w:val="0052469E"/>
    <w:rsid w:val="00526BF5"/>
    <w:rsid w:val="00534CB2"/>
    <w:rsid w:val="005431CB"/>
    <w:rsid w:val="00550CFF"/>
    <w:rsid w:val="00550DC5"/>
    <w:rsid w:val="00556203"/>
    <w:rsid w:val="00564EE9"/>
    <w:rsid w:val="00571CB0"/>
    <w:rsid w:val="00573B2C"/>
    <w:rsid w:val="0057754A"/>
    <w:rsid w:val="00584297"/>
    <w:rsid w:val="005879AC"/>
    <w:rsid w:val="005954F4"/>
    <w:rsid w:val="005D510A"/>
    <w:rsid w:val="005F44E2"/>
    <w:rsid w:val="005F799E"/>
    <w:rsid w:val="00607AFB"/>
    <w:rsid w:val="00612A67"/>
    <w:rsid w:val="0064371A"/>
    <w:rsid w:val="006456E8"/>
    <w:rsid w:val="00645963"/>
    <w:rsid w:val="00657884"/>
    <w:rsid w:val="0066585F"/>
    <w:rsid w:val="006662FD"/>
    <w:rsid w:val="00666C2F"/>
    <w:rsid w:val="0067167D"/>
    <w:rsid w:val="006920A0"/>
    <w:rsid w:val="0069543F"/>
    <w:rsid w:val="006B4905"/>
    <w:rsid w:val="006B4A97"/>
    <w:rsid w:val="006B778A"/>
    <w:rsid w:val="006C0882"/>
    <w:rsid w:val="006C21DF"/>
    <w:rsid w:val="006C2AF3"/>
    <w:rsid w:val="006E25C5"/>
    <w:rsid w:val="006E65FD"/>
    <w:rsid w:val="006F1932"/>
    <w:rsid w:val="006F274C"/>
    <w:rsid w:val="006F6BEF"/>
    <w:rsid w:val="00705B66"/>
    <w:rsid w:val="007164BA"/>
    <w:rsid w:val="00717D62"/>
    <w:rsid w:val="00723318"/>
    <w:rsid w:val="00723A9B"/>
    <w:rsid w:val="00725B80"/>
    <w:rsid w:val="00727255"/>
    <w:rsid w:val="0072756B"/>
    <w:rsid w:val="00743952"/>
    <w:rsid w:val="00745255"/>
    <w:rsid w:val="00766C5D"/>
    <w:rsid w:val="00771EE7"/>
    <w:rsid w:val="00775C94"/>
    <w:rsid w:val="00790BA6"/>
    <w:rsid w:val="007911B1"/>
    <w:rsid w:val="00794D9E"/>
    <w:rsid w:val="007A3F5B"/>
    <w:rsid w:val="007A69BC"/>
    <w:rsid w:val="007B1851"/>
    <w:rsid w:val="007B1BB0"/>
    <w:rsid w:val="007B3259"/>
    <w:rsid w:val="007B550F"/>
    <w:rsid w:val="007C0888"/>
    <w:rsid w:val="007C464E"/>
    <w:rsid w:val="007D2ACB"/>
    <w:rsid w:val="007E4904"/>
    <w:rsid w:val="007F3603"/>
    <w:rsid w:val="007F5203"/>
    <w:rsid w:val="00802943"/>
    <w:rsid w:val="00803A17"/>
    <w:rsid w:val="00803CA0"/>
    <w:rsid w:val="0081231A"/>
    <w:rsid w:val="00813014"/>
    <w:rsid w:val="00831426"/>
    <w:rsid w:val="0083212E"/>
    <w:rsid w:val="0084272D"/>
    <w:rsid w:val="00844F54"/>
    <w:rsid w:val="0085309B"/>
    <w:rsid w:val="00853A5E"/>
    <w:rsid w:val="00865505"/>
    <w:rsid w:val="00865748"/>
    <w:rsid w:val="00880819"/>
    <w:rsid w:val="00890F7C"/>
    <w:rsid w:val="008A28BD"/>
    <w:rsid w:val="008A3207"/>
    <w:rsid w:val="008D20F5"/>
    <w:rsid w:val="008D6618"/>
    <w:rsid w:val="008E1111"/>
    <w:rsid w:val="008F56F3"/>
    <w:rsid w:val="00901296"/>
    <w:rsid w:val="00910F63"/>
    <w:rsid w:val="00911430"/>
    <w:rsid w:val="00916513"/>
    <w:rsid w:val="00921008"/>
    <w:rsid w:val="009245AE"/>
    <w:rsid w:val="009254A2"/>
    <w:rsid w:val="009453DC"/>
    <w:rsid w:val="00946758"/>
    <w:rsid w:val="00953FE8"/>
    <w:rsid w:val="00954C32"/>
    <w:rsid w:val="00955B11"/>
    <w:rsid w:val="009615F2"/>
    <w:rsid w:val="00964DF2"/>
    <w:rsid w:val="00980478"/>
    <w:rsid w:val="00982050"/>
    <w:rsid w:val="009A273A"/>
    <w:rsid w:val="009A521F"/>
    <w:rsid w:val="009B4AF9"/>
    <w:rsid w:val="009C41DC"/>
    <w:rsid w:val="009D36A3"/>
    <w:rsid w:val="009F0046"/>
    <w:rsid w:val="009F7848"/>
    <w:rsid w:val="00A00ECE"/>
    <w:rsid w:val="00A07A42"/>
    <w:rsid w:val="00A27648"/>
    <w:rsid w:val="00A30863"/>
    <w:rsid w:val="00A30C1A"/>
    <w:rsid w:val="00A44B81"/>
    <w:rsid w:val="00A51983"/>
    <w:rsid w:val="00A54735"/>
    <w:rsid w:val="00A64687"/>
    <w:rsid w:val="00A678D7"/>
    <w:rsid w:val="00A70A0D"/>
    <w:rsid w:val="00A7389C"/>
    <w:rsid w:val="00A750E6"/>
    <w:rsid w:val="00A83577"/>
    <w:rsid w:val="00A8380A"/>
    <w:rsid w:val="00A90660"/>
    <w:rsid w:val="00A92A43"/>
    <w:rsid w:val="00A94A62"/>
    <w:rsid w:val="00AA0255"/>
    <w:rsid w:val="00AB2435"/>
    <w:rsid w:val="00AC2C94"/>
    <w:rsid w:val="00AD2DEB"/>
    <w:rsid w:val="00AD6122"/>
    <w:rsid w:val="00AD685C"/>
    <w:rsid w:val="00AE03FC"/>
    <w:rsid w:val="00AE07AE"/>
    <w:rsid w:val="00AF4930"/>
    <w:rsid w:val="00AF6E45"/>
    <w:rsid w:val="00B0428D"/>
    <w:rsid w:val="00B10D42"/>
    <w:rsid w:val="00B13D70"/>
    <w:rsid w:val="00B25B62"/>
    <w:rsid w:val="00B264FA"/>
    <w:rsid w:val="00B327F2"/>
    <w:rsid w:val="00B34F60"/>
    <w:rsid w:val="00B412BD"/>
    <w:rsid w:val="00B479B7"/>
    <w:rsid w:val="00B51B49"/>
    <w:rsid w:val="00B54AFF"/>
    <w:rsid w:val="00B57827"/>
    <w:rsid w:val="00B60E02"/>
    <w:rsid w:val="00B7530B"/>
    <w:rsid w:val="00B95B1B"/>
    <w:rsid w:val="00B95DF2"/>
    <w:rsid w:val="00B961DF"/>
    <w:rsid w:val="00BA4CE3"/>
    <w:rsid w:val="00BB1053"/>
    <w:rsid w:val="00BB4657"/>
    <w:rsid w:val="00BB660F"/>
    <w:rsid w:val="00BC0AB0"/>
    <w:rsid w:val="00BC79FA"/>
    <w:rsid w:val="00BC7F93"/>
    <w:rsid w:val="00BD08DF"/>
    <w:rsid w:val="00BE1B25"/>
    <w:rsid w:val="00BE2379"/>
    <w:rsid w:val="00BE73F2"/>
    <w:rsid w:val="00BF7BFB"/>
    <w:rsid w:val="00C01276"/>
    <w:rsid w:val="00C0331B"/>
    <w:rsid w:val="00C22EA6"/>
    <w:rsid w:val="00C23906"/>
    <w:rsid w:val="00C24DB4"/>
    <w:rsid w:val="00C40620"/>
    <w:rsid w:val="00C458DE"/>
    <w:rsid w:val="00C5795B"/>
    <w:rsid w:val="00C623D3"/>
    <w:rsid w:val="00C6505E"/>
    <w:rsid w:val="00C658FE"/>
    <w:rsid w:val="00C85A81"/>
    <w:rsid w:val="00C874F0"/>
    <w:rsid w:val="00C94FD9"/>
    <w:rsid w:val="00C9755D"/>
    <w:rsid w:val="00CA17A1"/>
    <w:rsid w:val="00CB0968"/>
    <w:rsid w:val="00CC233A"/>
    <w:rsid w:val="00CC4AAD"/>
    <w:rsid w:val="00CC7202"/>
    <w:rsid w:val="00CD07AD"/>
    <w:rsid w:val="00CD5C3B"/>
    <w:rsid w:val="00CD792A"/>
    <w:rsid w:val="00CE15F4"/>
    <w:rsid w:val="00CE3858"/>
    <w:rsid w:val="00CE47FB"/>
    <w:rsid w:val="00CF3902"/>
    <w:rsid w:val="00CF59B6"/>
    <w:rsid w:val="00CF641E"/>
    <w:rsid w:val="00CF6964"/>
    <w:rsid w:val="00D0296D"/>
    <w:rsid w:val="00D33569"/>
    <w:rsid w:val="00D36973"/>
    <w:rsid w:val="00D400E9"/>
    <w:rsid w:val="00D44317"/>
    <w:rsid w:val="00D5285D"/>
    <w:rsid w:val="00D54FBA"/>
    <w:rsid w:val="00D5667C"/>
    <w:rsid w:val="00D63577"/>
    <w:rsid w:val="00D65CDE"/>
    <w:rsid w:val="00D7675A"/>
    <w:rsid w:val="00D773F5"/>
    <w:rsid w:val="00D815CE"/>
    <w:rsid w:val="00D8353E"/>
    <w:rsid w:val="00D846F5"/>
    <w:rsid w:val="00D92641"/>
    <w:rsid w:val="00D93CC7"/>
    <w:rsid w:val="00D96819"/>
    <w:rsid w:val="00DB08F7"/>
    <w:rsid w:val="00DB4247"/>
    <w:rsid w:val="00DC0C16"/>
    <w:rsid w:val="00DC0EB4"/>
    <w:rsid w:val="00DC19C3"/>
    <w:rsid w:val="00DD18AF"/>
    <w:rsid w:val="00DD2D04"/>
    <w:rsid w:val="00DD6C82"/>
    <w:rsid w:val="00DE0F66"/>
    <w:rsid w:val="00DE5D3F"/>
    <w:rsid w:val="00DE5E77"/>
    <w:rsid w:val="00DF0119"/>
    <w:rsid w:val="00DF0565"/>
    <w:rsid w:val="00DF4E06"/>
    <w:rsid w:val="00DF6231"/>
    <w:rsid w:val="00E015DA"/>
    <w:rsid w:val="00E05279"/>
    <w:rsid w:val="00E06EFE"/>
    <w:rsid w:val="00E13636"/>
    <w:rsid w:val="00E2357D"/>
    <w:rsid w:val="00E304C3"/>
    <w:rsid w:val="00E31BBF"/>
    <w:rsid w:val="00E37AC4"/>
    <w:rsid w:val="00E46435"/>
    <w:rsid w:val="00E47D5C"/>
    <w:rsid w:val="00E56F4B"/>
    <w:rsid w:val="00E607BB"/>
    <w:rsid w:val="00E63AF3"/>
    <w:rsid w:val="00E65245"/>
    <w:rsid w:val="00E66AC4"/>
    <w:rsid w:val="00E676A7"/>
    <w:rsid w:val="00E67E75"/>
    <w:rsid w:val="00E7085A"/>
    <w:rsid w:val="00E83E36"/>
    <w:rsid w:val="00E968E6"/>
    <w:rsid w:val="00EA024F"/>
    <w:rsid w:val="00EA57C6"/>
    <w:rsid w:val="00EB3F5F"/>
    <w:rsid w:val="00EB4D79"/>
    <w:rsid w:val="00EC102E"/>
    <w:rsid w:val="00EC5E06"/>
    <w:rsid w:val="00EC6DBB"/>
    <w:rsid w:val="00EC6DC8"/>
    <w:rsid w:val="00ED69CB"/>
    <w:rsid w:val="00EE20DF"/>
    <w:rsid w:val="00EE79AF"/>
    <w:rsid w:val="00EF27FB"/>
    <w:rsid w:val="00F0790F"/>
    <w:rsid w:val="00F2333F"/>
    <w:rsid w:val="00F2740B"/>
    <w:rsid w:val="00F31787"/>
    <w:rsid w:val="00F321E9"/>
    <w:rsid w:val="00F32CBA"/>
    <w:rsid w:val="00F36830"/>
    <w:rsid w:val="00F405D7"/>
    <w:rsid w:val="00F44708"/>
    <w:rsid w:val="00F54593"/>
    <w:rsid w:val="00F62017"/>
    <w:rsid w:val="00F6649B"/>
    <w:rsid w:val="00F664EE"/>
    <w:rsid w:val="00F74EA2"/>
    <w:rsid w:val="00F77E64"/>
    <w:rsid w:val="00F8123E"/>
    <w:rsid w:val="00F84E47"/>
    <w:rsid w:val="00FA3C2F"/>
    <w:rsid w:val="00FA5676"/>
    <w:rsid w:val="00FB0414"/>
    <w:rsid w:val="00FB1B45"/>
    <w:rsid w:val="00FC1F38"/>
    <w:rsid w:val="00FC2A05"/>
    <w:rsid w:val="00FC3C93"/>
    <w:rsid w:val="00FC3EEB"/>
    <w:rsid w:val="00FC6A0D"/>
    <w:rsid w:val="00FD2BB6"/>
    <w:rsid w:val="00FD3A14"/>
    <w:rsid w:val="00FF0DB9"/>
    <w:rsid w:val="00FF249F"/>
    <w:rsid w:val="2173F878"/>
    <w:rsid w:val="21B1CDF4"/>
    <w:rsid w:val="24CA520C"/>
    <w:rsid w:val="2613718E"/>
    <w:rsid w:val="2889A833"/>
    <w:rsid w:val="2A4DBE23"/>
    <w:rsid w:val="31E67C1E"/>
    <w:rsid w:val="419BEB8E"/>
    <w:rsid w:val="49F17B59"/>
    <w:rsid w:val="50192890"/>
    <w:rsid w:val="53004CF4"/>
    <w:rsid w:val="54CD3D5E"/>
    <w:rsid w:val="56046262"/>
    <w:rsid w:val="6A842BA2"/>
    <w:rsid w:val="6E7C52F6"/>
    <w:rsid w:val="70E43041"/>
    <w:rsid w:val="7AC49B09"/>
    <w:rsid w:val="7BFCCAC5"/>
    <w:rsid w:val="7C6AAAE7"/>
    <w:rsid w:val="7ECD8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102"/>
  <w15:docId w15:val="{74F99FC3-DF03-457F-AA65-92131522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E9"/>
    <w:pPr>
      <w:spacing w:line="360" w:lineRule="auto"/>
      <w:jc w:val="both"/>
    </w:pPr>
    <w:rPr>
      <w:rFonts w:ascii="Arial" w:eastAsia="Times New Roman" w:hAnsi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CC233A"/>
    <w:pPr>
      <w:spacing w:before="100" w:beforeAutospacing="1" w:after="100" w:afterAutospacing="1" w:line="240" w:lineRule="auto"/>
      <w:jc w:val="left"/>
      <w:outlineLvl w:val="0"/>
    </w:pPr>
    <w:rPr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C233A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C233A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3"/>
    </w:pPr>
    <w:rPr>
      <w:rFonts w:ascii="Calibri Light" w:hAnsi="Calibri Light"/>
      <w:i/>
      <w:iCs/>
      <w:color w:val="2E74B5"/>
      <w:kern w:val="2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4"/>
    </w:pPr>
    <w:rPr>
      <w:rFonts w:ascii="Calibri Light" w:hAnsi="Calibri Light"/>
      <w:color w:val="2E74B5"/>
      <w:kern w:val="2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233A"/>
    <w:pPr>
      <w:keepNext/>
      <w:keepLines/>
      <w:suppressAutoHyphens/>
      <w:spacing w:before="40" w:line="100" w:lineRule="atLeast"/>
      <w:jc w:val="left"/>
      <w:outlineLvl w:val="5"/>
    </w:pPr>
    <w:rPr>
      <w:rFonts w:ascii="Calibri Light" w:hAnsi="Calibri Light"/>
      <w:color w:val="1F4D78"/>
      <w:kern w:val="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2DEB"/>
    <w:rPr>
      <w:sz w:val="22"/>
      <w:szCs w:val="22"/>
      <w:lang w:eastAsia="en-US"/>
    </w:rPr>
  </w:style>
  <w:style w:type="paragraph" w:customStyle="1" w:styleId="Default">
    <w:name w:val="Default"/>
    <w:rsid w:val="00AD2DEB"/>
    <w:pPr>
      <w:autoSpaceDE w:val="0"/>
      <w:autoSpaceDN w:val="0"/>
      <w:adjustRightInd w:val="0"/>
    </w:pPr>
    <w:rPr>
      <w:rFonts w:ascii="Arial" w:eastAsia="Times New Roman" w:hAnsi="Arial" w:cs="Arial"/>
      <w:b/>
      <w:bCs/>
      <w:color w:val="000000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rsid w:val="00AD2DEB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20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EE20DF"/>
    <w:rPr>
      <w:rFonts w:ascii="Arial" w:eastAsia="Times New Roman" w:hAnsi="Arial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665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585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6585F"/>
    <w:rPr>
      <w:rFonts w:ascii="Arial" w:eastAsia="Times New Roman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5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6585F"/>
    <w:rPr>
      <w:rFonts w:ascii="Arial" w:eastAsia="Times New Roman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8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85F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C233A"/>
    <w:rPr>
      <w:rFonts w:ascii="Arial" w:eastAsia="Times New Roman" w:hAnsi="Arial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rsid w:val="00CC233A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Ttulo3Char">
    <w:name w:val="Título 3 Char"/>
    <w:link w:val="Ttulo3"/>
    <w:uiPriority w:val="9"/>
    <w:rsid w:val="00CC233A"/>
    <w:rPr>
      <w:rFonts w:ascii="Calibri Light" w:eastAsia="Times New Roman" w:hAnsi="Calibri Light"/>
      <w:b/>
      <w:bCs/>
      <w:color w:val="5B9BD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CC233A"/>
    <w:rPr>
      <w:rFonts w:ascii="Calibri Light" w:eastAsia="Times New Roman" w:hAnsi="Calibri Light"/>
      <w:i/>
      <w:iCs/>
      <w:color w:val="2E74B5"/>
      <w:kern w:val="2"/>
      <w:sz w:val="24"/>
      <w:szCs w:val="24"/>
      <w:lang w:eastAsia="ar-SA"/>
    </w:rPr>
  </w:style>
  <w:style w:type="character" w:customStyle="1" w:styleId="Ttulo5Char">
    <w:name w:val="Título 5 Char"/>
    <w:link w:val="Ttulo5"/>
    <w:uiPriority w:val="9"/>
    <w:semiHidden/>
    <w:rsid w:val="00CC233A"/>
    <w:rPr>
      <w:rFonts w:ascii="Calibri Light" w:eastAsia="Times New Roman" w:hAnsi="Calibri Light"/>
      <w:color w:val="2E74B5"/>
      <w:kern w:val="2"/>
      <w:sz w:val="24"/>
      <w:szCs w:val="24"/>
      <w:lang w:eastAsia="ar-SA"/>
    </w:rPr>
  </w:style>
  <w:style w:type="character" w:customStyle="1" w:styleId="Ttulo6Char">
    <w:name w:val="Título 6 Char"/>
    <w:link w:val="Ttulo6"/>
    <w:uiPriority w:val="9"/>
    <w:semiHidden/>
    <w:rsid w:val="00CC233A"/>
    <w:rPr>
      <w:rFonts w:ascii="Calibri Light" w:eastAsia="Times New Roman" w:hAnsi="Calibri Light"/>
      <w:color w:val="1F4D78"/>
      <w:kern w:val="2"/>
      <w:sz w:val="24"/>
      <w:szCs w:val="24"/>
      <w:lang w:eastAsia="ar-SA"/>
    </w:rPr>
  </w:style>
  <w:style w:type="paragraph" w:styleId="NormalWeb">
    <w:name w:val="Normal (Web)"/>
    <w:basedOn w:val="Normal"/>
    <w:link w:val="NormalWebChar"/>
    <w:uiPriority w:val="99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C233A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CC233A"/>
    <w:pPr>
      <w:suppressAutoHyphens/>
      <w:spacing w:line="240" w:lineRule="auto"/>
      <w:jc w:val="center"/>
    </w:pPr>
    <w:rPr>
      <w:rFonts w:ascii="Times New Roman" w:hAnsi="Times New Roman"/>
      <w:b/>
      <w:bCs/>
      <w:lang w:eastAsia="ar-SA"/>
    </w:rPr>
  </w:style>
  <w:style w:type="character" w:customStyle="1" w:styleId="TtuloChar">
    <w:name w:val="Título Char"/>
    <w:link w:val="Ttulo"/>
    <w:uiPriority w:val="10"/>
    <w:rsid w:val="00CC233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nfase">
    <w:name w:val="Emphasis"/>
    <w:uiPriority w:val="20"/>
    <w:qFormat/>
    <w:rsid w:val="00CC233A"/>
    <w:rPr>
      <w:i/>
      <w:iCs/>
    </w:rPr>
  </w:style>
  <w:style w:type="character" w:styleId="Forte">
    <w:name w:val="Strong"/>
    <w:aliases w:val="Desenvolvimento"/>
    <w:uiPriority w:val="22"/>
    <w:qFormat/>
    <w:rsid w:val="00CC233A"/>
    <w:rPr>
      <w:b/>
      <w:bCs/>
    </w:rPr>
  </w:style>
  <w:style w:type="paragraph" w:customStyle="1" w:styleId="TextosemFormatao1">
    <w:name w:val="Texto sem Formatação1"/>
    <w:basedOn w:val="Normal"/>
    <w:rsid w:val="00CC233A"/>
    <w:pPr>
      <w:overflowPunct w:val="0"/>
      <w:autoSpaceDE w:val="0"/>
      <w:autoSpaceDN w:val="0"/>
      <w:adjustRightInd w:val="0"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null">
    <w:name w:val="null"/>
    <w:rsid w:val="00CC233A"/>
  </w:style>
  <w:style w:type="paragraph" w:customStyle="1" w:styleId="Endereos">
    <w:name w:val="Endereços"/>
    <w:basedOn w:val="Normal"/>
    <w:rsid w:val="00CC233A"/>
    <w:pPr>
      <w:suppressAutoHyphens/>
      <w:spacing w:line="240" w:lineRule="auto"/>
      <w:jc w:val="center"/>
    </w:pPr>
    <w:rPr>
      <w:rFonts w:cs="Arial"/>
      <w:sz w:val="20"/>
      <w:lang w:eastAsia="ar-SA"/>
    </w:rPr>
  </w:style>
  <w:style w:type="paragraph" w:styleId="PargrafodaLista">
    <w:name w:val="List Paragraph"/>
    <w:aliases w:val="Texto ABNT"/>
    <w:basedOn w:val="Normal"/>
    <w:uiPriority w:val="34"/>
    <w:qFormat/>
    <w:rsid w:val="00CC233A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C233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A8"/>
    <w:uiPriority w:val="99"/>
    <w:rsid w:val="00CC233A"/>
    <w:rPr>
      <w:rFonts w:cs="Garamond"/>
      <w:color w:val="000000"/>
      <w:sz w:val="12"/>
      <w:szCs w:val="12"/>
    </w:rPr>
  </w:style>
  <w:style w:type="character" w:styleId="Hyperlink">
    <w:name w:val="Hyperlink"/>
    <w:uiPriority w:val="99"/>
    <w:unhideWhenUsed/>
    <w:rsid w:val="00CC233A"/>
    <w:rPr>
      <w:color w:val="0563C1"/>
      <w:u w:val="single"/>
    </w:rPr>
  </w:style>
  <w:style w:type="character" w:customStyle="1" w:styleId="apple-converted-space">
    <w:name w:val="apple-converted-space"/>
    <w:rsid w:val="00CC233A"/>
  </w:style>
  <w:style w:type="paragraph" w:styleId="Textodenotaderodap">
    <w:name w:val="footnote text"/>
    <w:basedOn w:val="Normal"/>
    <w:link w:val="TextodenotaderodapChar"/>
    <w:uiPriority w:val="99"/>
    <w:unhideWhenUsed/>
    <w:rsid w:val="00CC233A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CC233A"/>
    <w:rPr>
      <w:rFonts w:eastAsia="Times New Roman"/>
    </w:rPr>
  </w:style>
  <w:style w:type="character" w:styleId="nfaseSutil">
    <w:name w:val="Subtle Emphasis"/>
    <w:qFormat/>
    <w:rsid w:val="00CC233A"/>
    <w:rPr>
      <w:i/>
      <w:iCs/>
      <w:color w:val="7F7F7F"/>
    </w:rPr>
  </w:style>
  <w:style w:type="character" w:customStyle="1" w:styleId="spelle">
    <w:name w:val="spelle"/>
    <w:rsid w:val="00CC233A"/>
  </w:style>
  <w:style w:type="table" w:styleId="SombreamentoClaro-nfase3">
    <w:name w:val="Light Shading Accent 3"/>
    <w:basedOn w:val="Tabelanormal"/>
    <w:uiPriority w:val="60"/>
    <w:rsid w:val="00CC233A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CC233A"/>
    <w:pPr>
      <w:spacing w:after="200" w:line="240" w:lineRule="auto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hps">
    <w:name w:val="hps"/>
    <w:rsid w:val="00CC233A"/>
  </w:style>
  <w:style w:type="character" w:customStyle="1" w:styleId="A15">
    <w:name w:val="A15"/>
    <w:uiPriority w:val="99"/>
    <w:rsid w:val="00CC233A"/>
    <w:rPr>
      <w:color w:val="000000"/>
      <w:sz w:val="11"/>
      <w:szCs w:val="11"/>
    </w:rPr>
  </w:style>
  <w:style w:type="character" w:customStyle="1" w:styleId="A3">
    <w:name w:val="A3"/>
    <w:uiPriority w:val="99"/>
    <w:rsid w:val="00CC233A"/>
    <w:rPr>
      <w:rFonts w:cs="Minion Pro"/>
      <w:b/>
      <w:bCs/>
      <w:color w:val="000000"/>
      <w:sz w:val="32"/>
      <w:szCs w:val="32"/>
    </w:rPr>
  </w:style>
  <w:style w:type="character" w:customStyle="1" w:styleId="A5">
    <w:name w:val="A5"/>
    <w:uiPriority w:val="99"/>
    <w:rsid w:val="00CC233A"/>
    <w:rPr>
      <w:rFonts w:cs="Minion Pro"/>
      <w:color w:val="000000"/>
      <w:sz w:val="9"/>
      <w:szCs w:val="9"/>
    </w:rPr>
  </w:style>
  <w:style w:type="paragraph" w:customStyle="1" w:styleId="ecxmsonormal">
    <w:name w:val="ecxmsonormal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ecxapple-converted-space">
    <w:name w:val="ecxapple-converted-space"/>
    <w:rsid w:val="00CC233A"/>
  </w:style>
  <w:style w:type="paragraph" w:customStyle="1" w:styleId="Pa6">
    <w:name w:val="Pa6"/>
    <w:basedOn w:val="Default"/>
    <w:next w:val="Default"/>
    <w:uiPriority w:val="99"/>
    <w:rsid w:val="00CC233A"/>
    <w:pPr>
      <w:spacing w:line="181" w:lineRule="atLeast"/>
    </w:pPr>
    <w:rPr>
      <w:rFonts w:ascii="BookmanITC Lt BT" w:eastAsia="Calibri" w:hAnsi="BookmanITC Lt BT" w:cs="Times New Roman"/>
      <w:b w:val="0"/>
      <w:bCs w:val="0"/>
      <w:color w:val="auto"/>
      <w:lang w:eastAsia="pt-BR"/>
    </w:rPr>
  </w:style>
  <w:style w:type="character" w:customStyle="1" w:styleId="A9">
    <w:name w:val="A9"/>
    <w:uiPriority w:val="99"/>
    <w:rsid w:val="00CC233A"/>
    <w:rPr>
      <w:rFonts w:cs="BookmanITC Lt BT"/>
      <w:color w:val="000000"/>
      <w:sz w:val="10"/>
      <w:szCs w:val="10"/>
    </w:rPr>
  </w:style>
  <w:style w:type="paragraph" w:customStyle="1" w:styleId="Pa3">
    <w:name w:val="Pa3"/>
    <w:basedOn w:val="Normal"/>
    <w:next w:val="Normal"/>
    <w:uiPriority w:val="99"/>
    <w:rsid w:val="00CC233A"/>
    <w:pPr>
      <w:autoSpaceDE w:val="0"/>
      <w:autoSpaceDN w:val="0"/>
      <w:adjustRightInd w:val="0"/>
      <w:spacing w:line="201" w:lineRule="atLeast"/>
      <w:jc w:val="left"/>
    </w:pPr>
    <w:rPr>
      <w:rFonts w:ascii="Times New Roman" w:eastAsia="Calibri" w:hAnsi="Times New Roman"/>
      <w:lang w:eastAsia="en-US"/>
    </w:rPr>
  </w:style>
  <w:style w:type="paragraph" w:customStyle="1" w:styleId="Pa2">
    <w:name w:val="Pa2"/>
    <w:basedOn w:val="Default"/>
    <w:next w:val="Default"/>
    <w:uiPriority w:val="99"/>
    <w:rsid w:val="00CC233A"/>
    <w:pPr>
      <w:spacing w:line="16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character" w:customStyle="1" w:styleId="A1">
    <w:name w:val="A1"/>
    <w:uiPriority w:val="99"/>
    <w:rsid w:val="00CC233A"/>
    <w:rPr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CC233A"/>
    <w:pPr>
      <w:spacing w:line="201" w:lineRule="atLeast"/>
    </w:pPr>
    <w:rPr>
      <w:rFonts w:ascii="Times New Roman" w:eastAsia="Calibri" w:hAnsi="Times New Roman" w:cs="Times New Roman"/>
      <w:b w:val="0"/>
      <w:bCs w:val="0"/>
      <w:color w:val="auto"/>
    </w:rPr>
  </w:style>
  <w:style w:type="paragraph" w:customStyle="1" w:styleId="ecxpargrafodalista2">
    <w:name w:val="ecxpargrafodalista2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Ttulo10">
    <w:name w:val="Título1"/>
    <w:basedOn w:val="Normal"/>
    <w:next w:val="Corpodetexto"/>
    <w:rsid w:val="00CC233A"/>
    <w:pPr>
      <w:keepNext/>
      <w:suppressAutoHyphens/>
      <w:spacing w:before="240" w:after="120"/>
      <w:jc w:val="center"/>
    </w:pPr>
    <w:rPr>
      <w:rFonts w:eastAsia="Lucida Sans Unicode" w:cs="Arial"/>
      <w:b/>
      <w:bCs/>
      <w:kern w:val="1"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C233A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CC233A"/>
    <w:rPr>
      <w:rFonts w:ascii="Arial" w:eastAsia="Times New Roman" w:hAnsi="Arial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C2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rsid w:val="00CC233A"/>
    <w:rPr>
      <w:rFonts w:ascii="Courier New" w:eastAsia="Times New Roman" w:hAnsi="Courier New"/>
    </w:rPr>
  </w:style>
  <w:style w:type="table" w:customStyle="1" w:styleId="Tabelacomgrade1">
    <w:name w:val="Tabela com grade1"/>
    <w:basedOn w:val="Tabelanormal"/>
    <w:rsid w:val="00CC23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C233A"/>
  </w:style>
  <w:style w:type="character" w:customStyle="1" w:styleId="spellingerror">
    <w:name w:val="spellingerror"/>
    <w:rsid w:val="00CC233A"/>
  </w:style>
  <w:style w:type="paragraph" w:customStyle="1" w:styleId="Standard">
    <w:name w:val="Standard"/>
    <w:uiPriority w:val="99"/>
    <w:rsid w:val="00CC233A"/>
    <w:pPr>
      <w:suppressAutoHyphens/>
      <w:autoSpaceDN w:val="0"/>
      <w:spacing w:after="200" w:line="360" w:lineRule="auto"/>
      <w:jc w:val="both"/>
      <w:textAlignment w:val="baseline"/>
    </w:pPr>
    <w:rPr>
      <w:rFonts w:ascii="Times New Roman" w:eastAsia="Droid Sans" w:hAnsi="Times New Roman"/>
      <w:kern w:val="3"/>
      <w:sz w:val="24"/>
      <w:szCs w:val="24"/>
      <w:lang w:eastAsia="en-US"/>
    </w:rPr>
  </w:style>
  <w:style w:type="paragraph" w:customStyle="1" w:styleId="TableContents">
    <w:name w:val="Table Contents"/>
    <w:basedOn w:val="Standard"/>
    <w:rsid w:val="00CC233A"/>
  </w:style>
  <w:style w:type="character" w:customStyle="1" w:styleId="StrongEmphasis">
    <w:name w:val="Strong Emphasis"/>
    <w:rsid w:val="00CC233A"/>
    <w:rPr>
      <w:b/>
      <w:bCs/>
    </w:rPr>
  </w:style>
  <w:style w:type="table" w:customStyle="1" w:styleId="ListaMdia1-nfase11">
    <w:name w:val="Lista Média 1 - Ênfase 11"/>
    <w:basedOn w:val="Tabelanormal"/>
    <w:uiPriority w:val="65"/>
    <w:rsid w:val="00CC233A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Yu Mincho" w:eastAsia="Times New Roman" w:hAnsi="Yu Mincho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paragraph" w:customStyle="1" w:styleId="HOLOS-subtitulos">
    <w:name w:val="HOLOS - subtitulos"/>
    <w:basedOn w:val="SemEspaamento"/>
    <w:qFormat/>
    <w:rsid w:val="00CC233A"/>
    <w:rPr>
      <w:rFonts w:cs="Calibri"/>
      <w:b/>
      <w:sz w:val="24"/>
      <w:szCs w:val="24"/>
      <w:lang w:eastAsia="pt-BR"/>
    </w:rPr>
  </w:style>
  <w:style w:type="paragraph" w:customStyle="1" w:styleId="Padro">
    <w:name w:val="Padrão"/>
    <w:rsid w:val="00CC233A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materia">
    <w:name w:val="materia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unhideWhenUsed/>
    <w:rsid w:val="00CC23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CC233A"/>
    <w:rPr>
      <w:rFonts w:ascii="Arial" w:eastAsia="Times New Roman" w:hAnsi="Arial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233A"/>
    <w:pPr>
      <w:suppressAutoHyphens/>
      <w:spacing w:after="120" w:line="100" w:lineRule="atLeast"/>
      <w:ind w:left="283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Lista">
    <w:name w:val="List"/>
    <w:basedOn w:val="Corpodetexto"/>
    <w:rsid w:val="00CC233A"/>
    <w:pPr>
      <w:suppressAutoHyphens/>
      <w:spacing w:line="100" w:lineRule="atLeast"/>
      <w:jc w:val="left"/>
    </w:pPr>
    <w:rPr>
      <w:rFonts w:ascii="Rotis SemiSans Std" w:hAnsi="Rotis SemiSans Std" w:cs="Tahoma"/>
      <w:color w:val="000000"/>
      <w:kern w:val="2"/>
      <w:lang w:eastAsia="ar-SA"/>
    </w:rPr>
  </w:style>
  <w:style w:type="character" w:customStyle="1" w:styleId="WW8Num2z0">
    <w:name w:val="WW8Num2z0"/>
    <w:rsid w:val="00CC233A"/>
    <w:rPr>
      <w:rFonts w:ascii="Symbol" w:hAnsi="Symbol" w:hint="default"/>
    </w:rPr>
  </w:style>
  <w:style w:type="character" w:customStyle="1" w:styleId="st">
    <w:name w:val="st"/>
    <w:rsid w:val="00CC233A"/>
  </w:style>
  <w:style w:type="character" w:customStyle="1" w:styleId="article-title">
    <w:name w:val="article-title"/>
    <w:rsid w:val="00CC233A"/>
  </w:style>
  <w:style w:type="character" w:customStyle="1" w:styleId="A10">
    <w:name w:val="A10"/>
    <w:uiPriority w:val="99"/>
    <w:rsid w:val="00CC233A"/>
    <w:rPr>
      <w:rFonts w:cs="Swis721 WGL4 BT"/>
      <w:color w:val="000000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C233A"/>
    <w:pPr>
      <w:tabs>
        <w:tab w:val="decimal" w:pos="360"/>
      </w:tabs>
      <w:suppressAutoHyphens/>
      <w:spacing w:after="200" w:line="276" w:lineRule="auto"/>
      <w:jc w:val="left"/>
    </w:pPr>
    <w:rPr>
      <w:rFonts w:ascii="Calibri" w:hAnsi="Calibri" w:cs="Rotis SemiSans Std"/>
      <w:color w:val="000000"/>
      <w:kern w:val="2"/>
      <w:sz w:val="22"/>
      <w:szCs w:val="22"/>
      <w:lang w:eastAsia="en-US"/>
    </w:rPr>
  </w:style>
  <w:style w:type="character" w:customStyle="1" w:styleId="element-citation">
    <w:name w:val="element-citation"/>
    <w:rsid w:val="00CC233A"/>
  </w:style>
  <w:style w:type="paragraph" w:customStyle="1" w:styleId="Corpodetexto21">
    <w:name w:val="Corpo de texto 21"/>
    <w:basedOn w:val="Normal"/>
    <w:rsid w:val="00CC233A"/>
    <w:pPr>
      <w:suppressAutoHyphens/>
      <w:spacing w:after="120" w:line="480" w:lineRule="auto"/>
      <w:jc w:val="left"/>
    </w:pPr>
    <w:rPr>
      <w:rFonts w:cs="Arial"/>
      <w:color w:val="000000"/>
      <w:lang w:eastAsia="ar-SA"/>
    </w:rPr>
  </w:style>
  <w:style w:type="character" w:customStyle="1" w:styleId="Corpodetexto2Char">
    <w:name w:val="Corpo de texto 2 Char"/>
    <w:link w:val="Corpodetexto2"/>
    <w:uiPriority w:val="99"/>
    <w:semiHidden/>
    <w:rsid w:val="00CC233A"/>
    <w:rPr>
      <w:rFonts w:ascii="Rotis SemiSans Std" w:eastAsia="Times New Roman" w:hAnsi="Rotis SemiSans Std" w:cs="Rotis SemiSans Std"/>
      <w:color w:val="000000"/>
      <w:kern w:val="2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233A"/>
    <w:pPr>
      <w:suppressAutoHyphens/>
      <w:spacing w:after="120" w:line="480" w:lineRule="auto"/>
      <w:jc w:val="left"/>
    </w:pPr>
    <w:rPr>
      <w:rFonts w:ascii="Rotis SemiSans Std" w:hAnsi="Rotis SemiSans Std" w:cs="Rotis SemiSans Std"/>
      <w:color w:val="000000"/>
      <w:kern w:val="2"/>
      <w:lang w:eastAsia="ar-SA"/>
    </w:rPr>
  </w:style>
  <w:style w:type="character" w:customStyle="1" w:styleId="Corpodetexto2Char1">
    <w:name w:val="Corpo de texto 2 Char1"/>
    <w:uiPriority w:val="99"/>
    <w:semiHidden/>
    <w:rsid w:val="00CC233A"/>
    <w:rPr>
      <w:rFonts w:ascii="Arial" w:eastAsia="Times New Roman" w:hAnsi="Arial"/>
      <w:sz w:val="24"/>
      <w:szCs w:val="24"/>
    </w:rPr>
  </w:style>
  <w:style w:type="character" w:customStyle="1" w:styleId="A6">
    <w:name w:val="A6"/>
    <w:uiPriority w:val="99"/>
    <w:rsid w:val="00CC233A"/>
    <w:rPr>
      <w:rFonts w:cs="News Gothic Std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CC233A"/>
    <w:rPr>
      <w:rFonts w:cs="News Gothic Std"/>
      <w:b/>
      <w:bCs/>
      <w:color w:val="000000"/>
      <w:sz w:val="32"/>
      <w:szCs w:val="32"/>
    </w:rPr>
  </w:style>
  <w:style w:type="paragraph" w:customStyle="1" w:styleId="Author">
    <w:name w:val="Author"/>
    <w:basedOn w:val="Normal"/>
    <w:rsid w:val="00CC233A"/>
    <w:pPr>
      <w:spacing w:line="280" w:lineRule="exact"/>
      <w:jc w:val="right"/>
    </w:pPr>
    <w:rPr>
      <w:rFonts w:ascii="Helvetica" w:hAnsi="Helvetica"/>
      <w:b/>
      <w:szCs w:val="20"/>
      <w:lang w:val="en-US"/>
    </w:rPr>
  </w:style>
  <w:style w:type="paragraph" w:customStyle="1" w:styleId="Body">
    <w:name w:val="Body"/>
    <w:basedOn w:val="Normal"/>
    <w:rsid w:val="00CC233A"/>
    <w:pPr>
      <w:spacing w:after="240" w:line="240" w:lineRule="auto"/>
      <w:ind w:firstLine="454"/>
    </w:pPr>
    <w:rPr>
      <w:rFonts w:ascii="Times New Roman" w:hAnsi="Times New Roman"/>
      <w:sz w:val="20"/>
      <w:szCs w:val="20"/>
      <w:lang w:val="en-US"/>
    </w:rPr>
  </w:style>
  <w:style w:type="character" w:customStyle="1" w:styleId="longtext1">
    <w:name w:val="long_text1"/>
    <w:rsid w:val="00CC233A"/>
    <w:rPr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233A"/>
    <w:pPr>
      <w:spacing w:after="60" w:line="240" w:lineRule="auto"/>
      <w:jc w:val="center"/>
      <w:outlineLvl w:val="1"/>
    </w:pPr>
    <w:rPr>
      <w:rFonts w:ascii="Calibri Light" w:hAnsi="Calibri Light"/>
      <w:lang w:eastAsia="es-ES"/>
    </w:rPr>
  </w:style>
  <w:style w:type="character" w:customStyle="1" w:styleId="SubttuloChar">
    <w:name w:val="Subtítulo Char"/>
    <w:link w:val="Subttulo"/>
    <w:uiPriority w:val="11"/>
    <w:rsid w:val="00CC233A"/>
    <w:rPr>
      <w:rFonts w:ascii="Calibri Light" w:eastAsia="Times New Roman" w:hAnsi="Calibri Light"/>
      <w:sz w:val="24"/>
      <w:szCs w:val="24"/>
      <w:lang w:eastAsia="es-ES"/>
    </w:rPr>
  </w:style>
  <w:style w:type="paragraph" w:customStyle="1" w:styleId="DissBiblio">
    <w:name w:val="Diss Biblio"/>
    <w:basedOn w:val="Normal"/>
    <w:autoRedefine/>
    <w:rsid w:val="00CC233A"/>
    <w:pPr>
      <w:tabs>
        <w:tab w:val="left" w:pos="0"/>
      </w:tabs>
      <w:spacing w:line="240" w:lineRule="auto"/>
    </w:pPr>
    <w:rPr>
      <w:rFonts w:ascii="Times New Roman" w:hAnsi="Times New Roman"/>
      <w:bCs/>
    </w:rPr>
  </w:style>
  <w:style w:type="paragraph" w:customStyle="1" w:styleId="LocaleAnodeEntrega">
    <w:name w:val="Local e Ano de Entrega"/>
    <w:basedOn w:val="Normal"/>
    <w:rsid w:val="00CC233A"/>
    <w:pPr>
      <w:spacing w:after="120" w:line="240" w:lineRule="auto"/>
      <w:ind w:left="284"/>
      <w:jc w:val="center"/>
    </w:pPr>
    <w:rPr>
      <w:noProof/>
      <w:snapToGrid w:val="0"/>
      <w:szCs w:val="20"/>
    </w:rPr>
  </w:style>
  <w:style w:type="character" w:styleId="Refdenotaderodap">
    <w:name w:val="footnote reference"/>
    <w:uiPriority w:val="99"/>
    <w:semiHidden/>
    <w:unhideWhenUsed/>
    <w:rsid w:val="00CC233A"/>
    <w:rPr>
      <w:vertAlign w:val="superscript"/>
    </w:rPr>
  </w:style>
  <w:style w:type="character" w:customStyle="1" w:styleId="notranslate">
    <w:name w:val="notranslate"/>
    <w:rsid w:val="00CC233A"/>
  </w:style>
  <w:style w:type="paragraph" w:customStyle="1" w:styleId="paragrafo">
    <w:name w:val="!paragrafo"/>
    <w:basedOn w:val="Normal"/>
    <w:qFormat/>
    <w:rsid w:val="00CC233A"/>
    <w:pPr>
      <w:tabs>
        <w:tab w:val="num" w:pos="720"/>
      </w:tabs>
      <w:spacing w:line="276" w:lineRule="auto"/>
      <w:ind w:firstLine="567"/>
      <w:contextualSpacing/>
    </w:pPr>
    <w:rPr>
      <w:color w:val="000000"/>
    </w:rPr>
  </w:style>
  <w:style w:type="character" w:customStyle="1" w:styleId="article-title1">
    <w:name w:val="article-title1"/>
    <w:rsid w:val="00CC233A"/>
    <w:rPr>
      <w:b/>
      <w:bCs/>
    </w:rPr>
  </w:style>
  <w:style w:type="paragraph" w:customStyle="1" w:styleId="textocenter">
    <w:name w:val="texto_center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alineas">
    <w:name w:val="alineas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nlmsource">
    <w:name w:val="nlm_source"/>
    <w:rsid w:val="00CC233A"/>
  </w:style>
  <w:style w:type="paragraph" w:customStyle="1" w:styleId="content">
    <w:name w:val="content"/>
    <w:basedOn w:val="Normal"/>
    <w:rsid w:val="00CC233A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table" w:styleId="SombreamentoClaro">
    <w:name w:val="Light Shading"/>
    <w:basedOn w:val="Tabelanormal"/>
    <w:uiPriority w:val="60"/>
    <w:rsid w:val="00CC23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CC233A"/>
    <w:rPr>
      <w:rFonts w:cs="BVYDUB+OfficinaSans-Book"/>
      <w:color w:val="000000"/>
      <w:sz w:val="17"/>
      <w:szCs w:val="17"/>
    </w:rPr>
  </w:style>
  <w:style w:type="paragraph" w:customStyle="1" w:styleId="style3">
    <w:name w:val="style3"/>
    <w:basedOn w:val="Standard"/>
    <w:rsid w:val="00CC233A"/>
    <w:pPr>
      <w:widowControl w:val="0"/>
      <w:spacing w:before="280" w:after="280" w:line="240" w:lineRule="auto"/>
      <w:jc w:val="left"/>
    </w:pPr>
    <w:rPr>
      <w:rFonts w:eastAsia="Times New Roman" w:cs="Arial"/>
      <w:lang w:eastAsia="zh-CN" w:bidi="hi-IN"/>
    </w:rPr>
  </w:style>
  <w:style w:type="numbering" w:customStyle="1" w:styleId="WW8Num5">
    <w:name w:val="WW8Num5"/>
    <w:basedOn w:val="Semlista"/>
    <w:rsid w:val="00CC233A"/>
    <w:pPr>
      <w:numPr>
        <w:numId w:val="1"/>
      </w:numPr>
    </w:pPr>
  </w:style>
  <w:style w:type="character" w:customStyle="1" w:styleId="citation">
    <w:name w:val="citation"/>
    <w:rsid w:val="00CC233A"/>
  </w:style>
  <w:style w:type="character" w:customStyle="1" w:styleId="il">
    <w:name w:val="il"/>
    <w:rsid w:val="000E7E21"/>
  </w:style>
  <w:style w:type="character" w:customStyle="1" w:styleId="value">
    <w:name w:val="value"/>
    <w:basedOn w:val="Fontepargpadro"/>
    <w:rsid w:val="003B7D57"/>
  </w:style>
  <w:style w:type="character" w:customStyle="1" w:styleId="kno-fb-ctx">
    <w:name w:val="kno-fb-ctx"/>
    <w:basedOn w:val="Fontepargpadro"/>
    <w:rsid w:val="003B7D57"/>
  </w:style>
  <w:style w:type="paragraph" w:customStyle="1" w:styleId="Ttulo20">
    <w:name w:val="Título2"/>
    <w:basedOn w:val="Normal"/>
    <w:rsid w:val="00C6505E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Bruno1">
    <w:name w:val="Bruno1"/>
    <w:basedOn w:val="Normal"/>
    <w:link w:val="Bruno1Char"/>
    <w:qFormat/>
    <w:rsid w:val="00C23906"/>
    <w:rPr>
      <w:rFonts w:cs="Arial"/>
      <w:szCs w:val="22"/>
      <w:lang w:eastAsia="en-US"/>
    </w:rPr>
  </w:style>
  <w:style w:type="character" w:customStyle="1" w:styleId="Bruno1Char">
    <w:name w:val="Bruno1 Char"/>
    <w:link w:val="Bruno1"/>
    <w:rsid w:val="00C23906"/>
    <w:rPr>
      <w:rFonts w:ascii="Arial" w:eastAsia="Times New Roman" w:hAnsi="Arial" w:cs="Arial"/>
      <w:sz w:val="24"/>
      <w:szCs w:val="22"/>
      <w:lang w:eastAsia="en-US"/>
    </w:rPr>
  </w:style>
  <w:style w:type="character" w:customStyle="1" w:styleId="A11">
    <w:name w:val="A11"/>
    <w:uiPriority w:val="99"/>
    <w:rsid w:val="00C23906"/>
    <w:rPr>
      <w:rFonts w:cs="Garamond BookCondensed"/>
      <w:b/>
      <w:bCs/>
      <w:color w:val="000000"/>
      <w:sz w:val="18"/>
      <w:szCs w:val="18"/>
    </w:rPr>
  </w:style>
  <w:style w:type="table" w:customStyle="1" w:styleId="SombreamentoClaro1">
    <w:name w:val="Sombreamento Claro1"/>
    <w:basedOn w:val="Tabelanormal"/>
    <w:uiPriority w:val="60"/>
    <w:rsid w:val="00C23906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pple-style-span">
    <w:name w:val="apple-style-span"/>
    <w:basedOn w:val="Fontepargpadro"/>
    <w:rsid w:val="00403D65"/>
  </w:style>
  <w:style w:type="paragraph" w:customStyle="1" w:styleId="Normal1">
    <w:name w:val="Normal1"/>
    <w:rsid w:val="0043373B"/>
    <w:pPr>
      <w:suppressAutoHyphens/>
      <w:spacing w:line="100" w:lineRule="atLeast"/>
    </w:pPr>
    <w:rPr>
      <w:rFonts w:ascii="Arial" w:hAnsi="Arial" w:cs="Arial"/>
      <w:color w:val="000000"/>
      <w:kern w:val="1"/>
      <w:sz w:val="24"/>
      <w:szCs w:val="24"/>
      <w:lang w:eastAsia="en-US"/>
    </w:rPr>
  </w:style>
  <w:style w:type="paragraph" w:customStyle="1" w:styleId="ecxnormal1">
    <w:name w:val="ecxnormal1"/>
    <w:basedOn w:val="Normal"/>
    <w:uiPriority w:val="99"/>
    <w:rsid w:val="0043373B"/>
    <w:pPr>
      <w:spacing w:after="324" w:line="240" w:lineRule="auto"/>
      <w:jc w:val="left"/>
    </w:pPr>
    <w:rPr>
      <w:rFonts w:ascii="Times New Roman" w:hAnsi="Times New Roman"/>
    </w:rPr>
  </w:style>
  <w:style w:type="paragraph" w:customStyle="1" w:styleId="spip">
    <w:name w:val="spip"/>
    <w:basedOn w:val="Normal"/>
    <w:rsid w:val="0074525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745255"/>
    <w:pPr>
      <w:spacing w:line="24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iclebriefdescription">
    <w:name w:val="article_briefdescription"/>
    <w:basedOn w:val="Fontepargpadro"/>
    <w:rsid w:val="00745255"/>
  </w:style>
  <w:style w:type="paragraph" w:customStyle="1" w:styleId="Pa16">
    <w:name w:val="Pa16"/>
    <w:basedOn w:val="Normal"/>
    <w:next w:val="Normal"/>
    <w:uiPriority w:val="99"/>
    <w:rsid w:val="0007508B"/>
    <w:pPr>
      <w:autoSpaceDE w:val="0"/>
      <w:autoSpaceDN w:val="0"/>
      <w:adjustRightInd w:val="0"/>
      <w:spacing w:line="141" w:lineRule="atLeast"/>
      <w:jc w:val="left"/>
    </w:pPr>
    <w:rPr>
      <w:rFonts w:ascii="Palatino" w:eastAsia="Calibri" w:hAnsi="Palatino"/>
    </w:rPr>
  </w:style>
  <w:style w:type="paragraph" w:customStyle="1" w:styleId="PargrafodaLista2">
    <w:name w:val="Parágrafo da Lista2"/>
    <w:basedOn w:val="Normal"/>
    <w:uiPriority w:val="34"/>
    <w:qFormat/>
    <w:rsid w:val="00743952"/>
    <w:pPr>
      <w:spacing w:after="200" w:line="276" w:lineRule="auto"/>
      <w:ind w:left="720"/>
      <w:contextualSpacing/>
      <w:jc w:val="left"/>
    </w:pPr>
    <w:rPr>
      <w:rFonts w:ascii="Times New Roman" w:eastAsia="Calibri" w:hAnsi="Times New Roman"/>
      <w:lang w:eastAsia="en-US"/>
    </w:rPr>
  </w:style>
  <w:style w:type="character" w:customStyle="1" w:styleId="slug-pub-date">
    <w:name w:val="slug-pub-date"/>
    <w:rsid w:val="00CD07AD"/>
  </w:style>
  <w:style w:type="character" w:customStyle="1" w:styleId="go">
    <w:name w:val="go"/>
    <w:basedOn w:val="Fontepargpadro"/>
    <w:uiPriority w:val="99"/>
    <w:rsid w:val="00D44317"/>
  </w:style>
  <w:style w:type="character" w:customStyle="1" w:styleId="nfaseSutil1">
    <w:name w:val="Ênfase Sutil1"/>
    <w:rsid w:val="002D0194"/>
    <w:rPr>
      <w:rFonts w:cs="Times New Roman"/>
      <w:i/>
      <w:iCs/>
      <w:color w:val="7F7F7F"/>
    </w:rPr>
  </w:style>
  <w:style w:type="character" w:customStyle="1" w:styleId="remarkable-pre-marked">
    <w:name w:val="remarkable-pre-marked"/>
    <w:basedOn w:val="Fontepargpadro"/>
    <w:rsid w:val="00A70A0D"/>
  </w:style>
  <w:style w:type="paragraph" w:styleId="Reviso">
    <w:name w:val="Revision"/>
    <w:hidden/>
    <w:uiPriority w:val="99"/>
    <w:semiHidden/>
    <w:rsid w:val="007B1BB0"/>
    <w:rPr>
      <w:rFonts w:ascii="Arial" w:eastAsia="Times New Roman" w:hAnsi="Arial"/>
      <w:sz w:val="24"/>
      <w:szCs w:val="24"/>
      <w:lang w:eastAsia="pt-BR"/>
    </w:rPr>
  </w:style>
  <w:style w:type="character" w:customStyle="1" w:styleId="eop">
    <w:name w:val="eop"/>
    <w:basedOn w:val="Fontepargpadro"/>
    <w:rsid w:val="00B10D42"/>
  </w:style>
  <w:style w:type="paragraph" w:customStyle="1" w:styleId="paragraph">
    <w:name w:val="paragraph"/>
    <w:basedOn w:val="Normal"/>
    <w:rsid w:val="00B10D42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98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4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9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med.ncbi.nlm.nih.gov/38566152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vista.unifagoc.edu.br/index.php/saude/article/view/86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e.c.a.m.constant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d67f04-1247-47a7-a579-c6191ebd01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9938D66A633A4A9F5A0B900D71A0C6" ma:contentTypeVersion="14" ma:contentTypeDescription="Crie um novo documento." ma:contentTypeScope="" ma:versionID="7e39c8ed483a0598ae8c164052903c74">
  <xsd:schema xmlns:xsd="http://www.w3.org/2001/XMLSchema" xmlns:xs="http://www.w3.org/2001/XMLSchema" xmlns:p="http://schemas.microsoft.com/office/2006/metadata/properties" xmlns:ns3="7ed67f04-1247-47a7-a579-c6191ebd01f6" xmlns:ns4="985ee882-7c13-405b-9a8c-e252c291a626" targetNamespace="http://schemas.microsoft.com/office/2006/metadata/properties" ma:root="true" ma:fieldsID="277bfe51324b0bac623ee2e39920a878" ns3:_="" ns4:_="">
    <xsd:import namespace="7ed67f04-1247-47a7-a579-c6191ebd01f6"/>
    <xsd:import namespace="985ee882-7c13-405b-9a8c-e252c291a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7f04-1247-47a7-a579-c6191ebd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e882-7c13-405b-9a8c-e252c291a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EE64CE-6340-4A4D-B157-5B304AC42DDE}">
  <ds:schemaRefs>
    <ds:schemaRef ds:uri="http://schemas.microsoft.com/office/2006/metadata/properties"/>
    <ds:schemaRef ds:uri="http://schemas.microsoft.com/office/infopath/2007/PartnerControls"/>
    <ds:schemaRef ds:uri="7ed67f04-1247-47a7-a579-c6191ebd01f6"/>
  </ds:schemaRefs>
</ds:datastoreItem>
</file>

<file path=customXml/itemProps2.xml><?xml version="1.0" encoding="utf-8"?>
<ds:datastoreItem xmlns:ds="http://schemas.openxmlformats.org/officeDocument/2006/customXml" ds:itemID="{EC68A545-1914-4CA7-96D1-39948E3080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DA181-07CD-4992-9039-91DA582B7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67f04-1247-47a7-a579-c6191ebd01f6"/>
    <ds:schemaRef ds:uri="985ee882-7c13-405b-9a8c-e252c291a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52F49-27F1-4E1D-80F5-2087AB1D0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566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Gisa</dc:creator>
  <cp:keywords/>
  <cp:lastModifiedBy>ANNE CAROLINE ALMEIDA MOURA.</cp:lastModifiedBy>
  <cp:revision>9</cp:revision>
  <cp:lastPrinted>2024-10-24T15:47:00Z</cp:lastPrinted>
  <dcterms:created xsi:type="dcterms:W3CDTF">2024-10-24T20:23:00Z</dcterms:created>
  <dcterms:modified xsi:type="dcterms:W3CDTF">2024-10-25T00:33:00Z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0x010100C39938D66A633A4A9F5A0B900D71A0C6</vt:lpwstr>
  </property>
</Properties>
</file>