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97FD" w14:textId="77777777" w:rsidR="00574C1F" w:rsidRPr="007F7475" w:rsidRDefault="00574C1F" w:rsidP="00574C1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FB15C6A" w14:textId="1806BECA" w:rsidR="00065EAD" w:rsidRDefault="00574C1F" w:rsidP="00574C1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F7475">
        <w:rPr>
          <w:rFonts w:ascii="Arial" w:hAnsi="Arial" w:cs="Arial"/>
          <w:b/>
          <w:bCs/>
          <w:sz w:val="24"/>
          <w:szCs w:val="24"/>
        </w:rPr>
        <w:t xml:space="preserve">VISÃO ACADÊMICA SOB A IMPORTÂNCIA DA EDUCAÇÃO EM SAÚDE EM ESTÁGIO SUPERVISIONADO DE NUTRIÇÃO SOCIAL </w:t>
      </w:r>
    </w:p>
    <w:p w14:paraId="55D20214" w14:textId="77777777" w:rsidR="005C4474" w:rsidRPr="007F7475" w:rsidRDefault="005C4474" w:rsidP="00574C1F">
      <w:pPr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</w:p>
    <w:p w14:paraId="0D662C22" w14:textId="77777777" w:rsidR="005C4474" w:rsidRDefault="005C4474" w:rsidP="005C4474">
      <w:pP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Gabrielle Barbosa Pinheiro</w:t>
      </w:r>
    </w:p>
    <w:p w14:paraId="23B7D158" w14:textId="77777777" w:rsidR="005C4474" w:rsidRDefault="005C4474" w:rsidP="005C4474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Discente do curso de Bacharelado em Nutrição. UNINTA</w:t>
      </w:r>
    </w:p>
    <w:p w14:paraId="5DE6F143" w14:textId="77777777" w:rsidR="005C4474" w:rsidRDefault="005C4474" w:rsidP="005C4474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Itapipoca- Ceará. </w:t>
      </w:r>
      <w:hyperlink r:id="rId7" w:history="1">
        <w:r>
          <w:rPr>
            <w:rStyle w:val="Hyperlink"/>
            <w:rFonts w:ascii="Arial" w:eastAsia="Times New Roman" w:hAnsi="Arial" w:cs="Arial"/>
            <w:sz w:val="24"/>
            <w:szCs w:val="24"/>
          </w:rPr>
          <w:t>gabiibarbosaa24@gmail.com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7FC27E70" w14:textId="77777777" w:rsidR="005C4474" w:rsidRDefault="005C4474" w:rsidP="005C4474">
      <w:pP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Ângela Pires Sabino</w:t>
      </w:r>
    </w:p>
    <w:p w14:paraId="63798C7E" w14:textId="77777777" w:rsidR="005C4474" w:rsidRDefault="005C4474" w:rsidP="005C4474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Discente do curso de Bacharelado em Nutrição. UNINTA</w:t>
      </w:r>
    </w:p>
    <w:p w14:paraId="490F96B7" w14:textId="77777777" w:rsidR="005C4474" w:rsidRDefault="005C4474" w:rsidP="005C4474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Itapipoca – Ceará. E-mail: </w:t>
      </w:r>
      <w:hyperlink r:id="rId8" w:history="1">
        <w:r>
          <w:rPr>
            <w:rStyle w:val="Hyperlink"/>
            <w:rFonts w:ascii="Arial" w:eastAsia="Times New Roman" w:hAnsi="Arial" w:cs="Arial"/>
            <w:sz w:val="24"/>
            <w:szCs w:val="24"/>
          </w:rPr>
          <w:t>contatoangelasabino@gmail.com</w:t>
        </w:r>
      </w:hyperlink>
    </w:p>
    <w:p w14:paraId="7615B542" w14:textId="77777777" w:rsidR="005C4474" w:rsidRDefault="005C4474" w:rsidP="005C4474">
      <w:pP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</w:rPr>
      </w:pP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Dágila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Kelly Frota Magalhães</w:t>
      </w:r>
    </w:p>
    <w:p w14:paraId="39D78975" w14:textId="77777777" w:rsidR="005C4474" w:rsidRDefault="005C4474" w:rsidP="005C4474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Discente do curso de Bacharelado em Nutrição. UNINTA</w:t>
      </w:r>
    </w:p>
    <w:p w14:paraId="1CC11750" w14:textId="77777777" w:rsidR="005C4474" w:rsidRDefault="005C4474" w:rsidP="005C4474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Itapipoca – Ceará. </w:t>
      </w:r>
      <w:hyperlink r:id="rId9" w:history="1">
        <w:r>
          <w:rPr>
            <w:rStyle w:val="Hyperlink"/>
            <w:rFonts w:ascii="Arial" w:eastAsia="Times New Roman" w:hAnsi="Arial" w:cs="Arial"/>
            <w:sz w:val="24"/>
            <w:szCs w:val="24"/>
          </w:rPr>
          <w:t>dagila1frota@gmail.com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36A80851" w14:textId="77777777" w:rsidR="005C4474" w:rsidRDefault="005C4474" w:rsidP="005C4474">
      <w:pPr>
        <w:rPr>
          <w:rFonts w:ascii="Arial" w:eastAsiaTheme="minorEastAsia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Juliana Braga Rodrigues de Castro</w:t>
      </w:r>
    </w:p>
    <w:p w14:paraId="6753E45D" w14:textId="77777777" w:rsidR="005C4474" w:rsidRDefault="005C4474" w:rsidP="005C4474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Docente do curso de Bacharelado em Nutrição da Faculdade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Uninta</w:t>
      </w:r>
      <w:proofErr w:type="spellEnd"/>
    </w:p>
    <w:p w14:paraId="23BF7568" w14:textId="186CB4EE" w:rsidR="00354F2D" w:rsidRDefault="005C4474" w:rsidP="005C44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Itapipoca – Ceará. E-mail: </w:t>
      </w:r>
      <w:hyperlink r:id="rId10" w:history="1">
        <w:r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nutricao.itapipoca@uninta.edu.br</w:t>
        </w:r>
      </w:hyperlink>
    </w:p>
    <w:p w14:paraId="6C66B392" w14:textId="71217977" w:rsidR="00354F2D" w:rsidRPr="007F7475" w:rsidRDefault="00354F2D" w:rsidP="00232D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Hlk130649913"/>
      <w:r>
        <w:rPr>
          <w:rStyle w:val="Hyperlink"/>
          <w:rFonts w:ascii="Arial" w:hAnsi="Arial" w:cs="Arial"/>
          <w:color w:val="000000" w:themeColor="text1"/>
          <w:sz w:val="24"/>
          <w:szCs w:val="24"/>
        </w:rPr>
        <w:t xml:space="preserve"> </w:t>
      </w:r>
    </w:p>
    <w:bookmarkEnd w:id="0"/>
    <w:p w14:paraId="047AB443" w14:textId="6C9B7AB5" w:rsidR="005453FF" w:rsidRPr="007F7475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3E2F0476" w14:textId="30DC77FB" w:rsidR="00574C1F" w:rsidRPr="007F7475" w:rsidRDefault="00574C1F" w:rsidP="00574C1F">
      <w:pPr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7F7475">
        <w:rPr>
          <w:rFonts w:ascii="Arial" w:hAnsi="Arial" w:cs="Arial"/>
          <w:b/>
          <w:bCs/>
          <w:sz w:val="24"/>
          <w:szCs w:val="24"/>
        </w:rPr>
        <w:t xml:space="preserve">Introdução: </w:t>
      </w:r>
      <w:r w:rsidRPr="007F7475">
        <w:rPr>
          <w:rFonts w:ascii="Arial" w:hAnsi="Arial" w:cs="Arial"/>
          <w:sz w:val="24"/>
          <w:szCs w:val="24"/>
        </w:rPr>
        <w:t xml:space="preserve">A </w:t>
      </w:r>
      <w:r w:rsidRPr="007F7475">
        <w:rPr>
          <w:rFonts w:ascii="Arial" w:hAnsi="Arial" w:cs="Arial"/>
          <w:color w:val="000000" w:themeColor="text1"/>
          <w:sz w:val="24"/>
          <w:szCs w:val="24"/>
        </w:rPr>
        <w:t xml:space="preserve">educação alimentar e nutricional é pautada em diversas políticas públicas de saúde e garante a participação de profissionais atuando na promoção e prevenção de doenças e agravos nutricionais. As práticas educativas em saúde visam a participação voluntária da comunidade a fim de promover hábitos alimentares saudáveis fazendo uso de abordagens e recursos didáticos de ensino em todos os ciclos da vida. Partindo disso, entende-se que a educação alimentar e nutricional protagoniza um importante papel em diferentes esferas da atenção à saúde baseada em estratégias que valorizam a cultura, os hábitos alimentares regionais, a presença ou ausência de patologias e demais aspectos importantes diante do contexto. Na última década, estudos apontam a influência da alimentação e dos hábitos de vida como um dos principais fatores associados ao desenvolvimento de doenças crônicas não transmissíveis, estas sendo um complexo problema de saúde mundial. Diante disso, evidencia-se a importância da educação em saúde frente a promoção e prevenção de doenças e agravos nutricionais em diversos campos de atuação com práticas efetivas e estratégias que favoreçam a adoção e adesão de hábitos saudáveis. </w:t>
      </w:r>
      <w:r w:rsidRPr="007F747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Objetivo: </w:t>
      </w:r>
      <w:r w:rsidRPr="007F7475">
        <w:rPr>
          <w:rFonts w:ascii="Arial" w:hAnsi="Arial" w:cs="Arial"/>
          <w:color w:val="000000" w:themeColor="text1"/>
          <w:sz w:val="24"/>
          <w:szCs w:val="24"/>
        </w:rPr>
        <w:t xml:space="preserve">Relatar a visão de uma acadêmica de nutrição sobre o processo de educação em saúde como instrumento de ensino em estágio supervisionado. </w:t>
      </w:r>
      <w:r w:rsidRPr="007F747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Metodologia: </w:t>
      </w:r>
      <w:r w:rsidRPr="007F7475">
        <w:rPr>
          <w:rFonts w:ascii="Arial" w:hAnsi="Arial" w:cs="Arial"/>
          <w:color w:val="000000" w:themeColor="text1"/>
          <w:sz w:val="24"/>
          <w:szCs w:val="24"/>
        </w:rPr>
        <w:t xml:space="preserve">O presente estudo trata-se de um relato de </w:t>
      </w:r>
      <w:r w:rsidRPr="007F7475">
        <w:rPr>
          <w:rFonts w:ascii="Arial" w:hAnsi="Arial" w:cs="Arial"/>
          <w:color w:val="000000" w:themeColor="text1"/>
          <w:sz w:val="24"/>
          <w:szCs w:val="24"/>
        </w:rPr>
        <w:lastRenderedPageBreak/>
        <w:t>experiência, de natureza qualitativa realizado por estagiária</w:t>
      </w:r>
      <w:r w:rsidR="002E6BAC">
        <w:rPr>
          <w:rFonts w:ascii="Arial" w:hAnsi="Arial" w:cs="Arial"/>
          <w:color w:val="000000" w:themeColor="text1"/>
          <w:sz w:val="24"/>
          <w:szCs w:val="24"/>
        </w:rPr>
        <w:t>s</w:t>
      </w:r>
      <w:r w:rsidRPr="007F7475">
        <w:rPr>
          <w:rFonts w:ascii="Arial" w:hAnsi="Arial" w:cs="Arial"/>
          <w:color w:val="000000" w:themeColor="text1"/>
          <w:sz w:val="24"/>
          <w:szCs w:val="24"/>
        </w:rPr>
        <w:t xml:space="preserve"> do Curso de Nutrição da Faculdade </w:t>
      </w:r>
      <w:proofErr w:type="spellStart"/>
      <w:r w:rsidRPr="007F7475">
        <w:rPr>
          <w:rFonts w:ascii="Arial" w:hAnsi="Arial" w:cs="Arial"/>
          <w:color w:val="000000" w:themeColor="text1"/>
          <w:sz w:val="24"/>
          <w:szCs w:val="24"/>
        </w:rPr>
        <w:t>Uninta</w:t>
      </w:r>
      <w:proofErr w:type="spellEnd"/>
      <w:r w:rsidRPr="007F7475">
        <w:rPr>
          <w:rFonts w:ascii="Arial" w:hAnsi="Arial" w:cs="Arial"/>
          <w:color w:val="000000" w:themeColor="text1"/>
          <w:sz w:val="24"/>
          <w:szCs w:val="24"/>
        </w:rPr>
        <w:t xml:space="preserve"> Itapipoca, uma Instituição de Ensino Superior</w:t>
      </w:r>
      <w:r w:rsidR="002733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7475">
        <w:rPr>
          <w:rFonts w:ascii="Arial" w:hAnsi="Arial" w:cs="Arial"/>
          <w:color w:val="000000" w:themeColor="text1"/>
          <w:sz w:val="24"/>
          <w:szCs w:val="24"/>
        </w:rPr>
        <w:t xml:space="preserve">do Ceará. O estágio supervisionado em Nutrição Social foi realizado em campo e permeou com a integração acadêmica em práticas educativas de saúde visando a promoção e prevenção de doenças e contou com a participação voluntária da comunidade e do </w:t>
      </w:r>
      <w:proofErr w:type="gramStart"/>
      <w:r w:rsidRPr="007F7475">
        <w:rPr>
          <w:rFonts w:ascii="Arial" w:hAnsi="Arial" w:cs="Arial"/>
          <w:color w:val="000000" w:themeColor="text1"/>
          <w:sz w:val="24"/>
          <w:szCs w:val="24"/>
        </w:rPr>
        <w:t>público alvo</w:t>
      </w:r>
      <w:proofErr w:type="gramEnd"/>
      <w:r w:rsidRPr="007F7475">
        <w:rPr>
          <w:rFonts w:ascii="Arial" w:hAnsi="Arial" w:cs="Arial"/>
          <w:color w:val="000000" w:themeColor="text1"/>
          <w:sz w:val="24"/>
          <w:szCs w:val="24"/>
        </w:rPr>
        <w:t xml:space="preserve"> das atividades realizadas. O planejamento de cada atividade fez parte do plano de ensino de estágio supervisionado e acompanhou o calendário de saúde anual, baseando-se nisso, foi possível trabalhar áreas temáticas sobre a saúde mental em alusão ao setembro amarelo, prevenção de doenças cardiovasculares referente ao dia mundial do coração, obesidade infantil e a influência da alimentação no desenvolvimento de cárie dentária. Para a realização das atividades educativas foram utilizados materiais didáticos de ensino confeccionados e personalizados de acordo cada temática e abordagens de linguagem simples baseadas em orientações nutricionais que garantem saúde e qualidade de vida. </w:t>
      </w:r>
      <w:r w:rsidRPr="007F747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Resultado: </w:t>
      </w:r>
      <w:r w:rsidRPr="007F7475">
        <w:rPr>
          <w:rFonts w:ascii="Arial" w:hAnsi="Arial" w:cs="Arial"/>
          <w:color w:val="000000" w:themeColor="text1"/>
          <w:sz w:val="24"/>
          <w:szCs w:val="24"/>
        </w:rPr>
        <w:t xml:space="preserve">Observou-se boa adesão às práticas de incentivo e promoção da saúde, bem como a participação nas dinâmicas didáticas de ensino e a compreensão dos assuntos abordados em decorrência às pautas levantadas durante o momento de educação em saúde. Ademais, o contato prático em campo proporciona à discente maior adesão ao ensino e contribui diretamente com o desenvolvimento de novas habilidades de aprendizagem. </w:t>
      </w:r>
      <w:r w:rsidRPr="007F747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Conclusão: </w:t>
      </w:r>
      <w:r w:rsidRPr="007F7475">
        <w:rPr>
          <w:rFonts w:ascii="Arial" w:hAnsi="Arial" w:cs="Arial"/>
          <w:color w:val="000000" w:themeColor="text1"/>
          <w:sz w:val="24"/>
          <w:szCs w:val="24"/>
        </w:rPr>
        <w:t xml:space="preserve">Em virtude dos fatos mencionados considero pertinente e relevante a atuação acadêmica no estágio supervisionado pois possibilita o desenvolvimento de práticas de educação que garantem a contribuição com a esfera pública da saúde como forma devolutiva de conhecimento apreendido durante a graduação e para além disso, garante maior adesão ao ensino e aprendizagem ao ensino superior. </w:t>
      </w:r>
    </w:p>
    <w:p w14:paraId="591E019F" w14:textId="5502B1A3" w:rsidR="006853BB" w:rsidRPr="007F7475" w:rsidRDefault="00273347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Descritores</w:t>
      </w:r>
      <w:r w:rsidRPr="00273347">
        <w:rPr>
          <w:rFonts w:ascii="Arial" w:eastAsia="Times New Roman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</w:rPr>
        <w:t xml:space="preserve">Atenção primaria à saúde; </w:t>
      </w:r>
      <w:r w:rsidRPr="00273347">
        <w:rPr>
          <w:rFonts w:ascii="Arial" w:hAnsi="Arial" w:cs="Arial"/>
          <w:sz w:val="24"/>
          <w:szCs w:val="24"/>
          <w:shd w:val="clear" w:color="auto" w:fill="FFFFFF"/>
        </w:rPr>
        <w:t>Educação Alimentar e Nutricional;</w:t>
      </w:r>
      <w:r>
        <w:rPr>
          <w:rFonts w:ascii="Roboto" w:hAnsi="Roboto"/>
          <w:color w:val="AAB1C0"/>
          <w:sz w:val="21"/>
          <w:szCs w:val="21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Nutrição.</w:t>
      </w:r>
    </w:p>
    <w:p w14:paraId="186CE26F" w14:textId="382CE5AE" w:rsidR="00574C1F" w:rsidRPr="007F7475" w:rsidRDefault="00574C1F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F7475">
        <w:rPr>
          <w:rFonts w:ascii="Arial" w:eastAsia="Times New Roman" w:hAnsi="Arial" w:cs="Arial"/>
          <w:b/>
          <w:bCs/>
          <w:color w:val="000000"/>
          <w:sz w:val="24"/>
          <w:szCs w:val="24"/>
        </w:rPr>
        <w:t>Referências:</w:t>
      </w:r>
    </w:p>
    <w:p w14:paraId="5DF84020" w14:textId="40D0F7D9" w:rsidR="00574C1F" w:rsidRPr="007F7475" w:rsidRDefault="00574C1F" w:rsidP="00583807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r w:rsidRPr="007F7475">
        <w:rPr>
          <w:rFonts w:ascii="Arial" w:hAnsi="Arial" w:cs="Arial"/>
          <w:b/>
          <w:bCs/>
          <w:color w:val="000000"/>
        </w:rPr>
        <w:t>Brasília -DF 2013 1</w:t>
      </w:r>
      <w:r w:rsidRPr="007F7475">
        <w:rPr>
          <w:rFonts w:ascii="Arial" w:hAnsi="Arial" w:cs="Arial"/>
          <w:b/>
          <w:bCs/>
          <w:color w:val="000000"/>
          <w:vertAlign w:val="superscript"/>
        </w:rPr>
        <w:t>a</w:t>
      </w:r>
      <w:r w:rsidRPr="007F7475">
        <w:rPr>
          <w:rFonts w:ascii="Arial" w:hAnsi="Arial" w:cs="Arial"/>
          <w:b/>
          <w:bCs/>
          <w:color w:val="000000"/>
        </w:rPr>
        <w:t> edição 1</w:t>
      </w:r>
      <w:r w:rsidRPr="007F7475">
        <w:rPr>
          <w:rFonts w:ascii="Arial" w:hAnsi="Arial" w:cs="Arial"/>
          <w:b/>
          <w:bCs/>
          <w:color w:val="000000"/>
          <w:vertAlign w:val="superscript"/>
        </w:rPr>
        <w:t>a</w:t>
      </w:r>
      <w:r w:rsidRPr="007F7475">
        <w:rPr>
          <w:rFonts w:ascii="Arial" w:hAnsi="Arial" w:cs="Arial"/>
          <w:b/>
          <w:bCs/>
          <w:color w:val="000000"/>
        </w:rPr>
        <w:t> reimpressão</w:t>
      </w:r>
      <w:r w:rsidRPr="007F7475">
        <w:rPr>
          <w:rFonts w:ascii="Arial" w:hAnsi="Arial" w:cs="Arial"/>
          <w:color w:val="000000"/>
        </w:rPr>
        <w:t>. [</w:t>
      </w:r>
      <w:proofErr w:type="spellStart"/>
      <w:r w:rsidRPr="007F7475">
        <w:rPr>
          <w:rFonts w:ascii="Arial" w:hAnsi="Arial" w:cs="Arial"/>
          <w:color w:val="000000"/>
        </w:rPr>
        <w:t>s.l</w:t>
      </w:r>
      <w:proofErr w:type="spellEnd"/>
      <w:r w:rsidRPr="007F7475">
        <w:rPr>
          <w:rFonts w:ascii="Arial" w:hAnsi="Arial" w:cs="Arial"/>
          <w:color w:val="000000"/>
        </w:rPr>
        <w:t>: s.n.]. Disponível em: &lt;https://bvsms.saude.gov.br/bvs/publicacoes/politica_nacional_alimentacao_nutricao.pdf&gt;.</w:t>
      </w:r>
    </w:p>
    <w:p w14:paraId="6A5456F5" w14:textId="77777777" w:rsidR="007F7475" w:rsidRPr="007F7475" w:rsidRDefault="007F7475" w:rsidP="00583807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</w:p>
    <w:p w14:paraId="0972638A" w14:textId="0573E8AC" w:rsidR="007F7475" w:rsidRPr="007F7475" w:rsidRDefault="007F7475" w:rsidP="007F7475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 w:rsidRPr="007F7475">
        <w:rPr>
          <w:rFonts w:ascii="Arial" w:hAnsi="Arial" w:cs="Arial"/>
          <w:b/>
          <w:bCs/>
          <w:color w:val="000000"/>
        </w:rPr>
        <w:t>Ministério do Desenvolvimento Social e Combate à Fome Secretaria Nacional de Segurança Alimentar e Nutricional Brasília 2012 MARCO DE REFERÊNCIA DE EDUCAÇÃO ALIMENTAR E NUTRICIONAL PARA AS POLÍTICAS PÚBLICAS</w:t>
      </w:r>
      <w:r w:rsidRPr="007F7475">
        <w:rPr>
          <w:rFonts w:ascii="Arial" w:hAnsi="Arial" w:cs="Arial"/>
          <w:color w:val="000000"/>
        </w:rPr>
        <w:t>. [</w:t>
      </w:r>
      <w:proofErr w:type="spellStart"/>
      <w:r w:rsidRPr="007F7475">
        <w:rPr>
          <w:rFonts w:ascii="Arial" w:hAnsi="Arial" w:cs="Arial"/>
          <w:color w:val="000000"/>
        </w:rPr>
        <w:t>s.l</w:t>
      </w:r>
      <w:proofErr w:type="spellEnd"/>
      <w:r w:rsidRPr="007F7475">
        <w:rPr>
          <w:rFonts w:ascii="Arial" w:hAnsi="Arial" w:cs="Arial"/>
          <w:color w:val="000000"/>
        </w:rPr>
        <w:t>: s.n.]. Disponível em: &lt;https://www.cfn.org.br/wp-content/uploads/2017/03/marco_EAN.pdf&gt;.</w:t>
      </w:r>
    </w:p>
    <w:p w14:paraId="22FEC4DD" w14:textId="2A80C165" w:rsidR="00583807" w:rsidRPr="007F7475" w:rsidRDefault="007F7475" w:rsidP="007F7475">
      <w:pPr>
        <w:pStyle w:val="NormalWeb"/>
        <w:rPr>
          <w:rFonts w:ascii="Arial" w:hAnsi="Arial" w:cs="Arial"/>
          <w:color w:val="000000"/>
        </w:rPr>
      </w:pPr>
      <w:r w:rsidRPr="007F7475">
        <w:rPr>
          <w:rFonts w:ascii="Arial" w:hAnsi="Arial" w:cs="Arial"/>
          <w:color w:val="000000"/>
        </w:rPr>
        <w:t>‌</w:t>
      </w:r>
      <w:r w:rsidR="00583807" w:rsidRPr="007F7475">
        <w:rPr>
          <w:rFonts w:ascii="Arial" w:hAnsi="Arial" w:cs="Arial"/>
          <w:b/>
          <w:bCs/>
          <w:color w:val="000000"/>
        </w:rPr>
        <w:t>Princípios e Práticas para Educação Alimentar e Nutricional</w:t>
      </w:r>
      <w:r w:rsidR="00583807" w:rsidRPr="007F7475">
        <w:rPr>
          <w:rFonts w:ascii="Arial" w:hAnsi="Arial" w:cs="Arial"/>
          <w:color w:val="000000"/>
        </w:rPr>
        <w:t>. [</w:t>
      </w:r>
      <w:proofErr w:type="spellStart"/>
      <w:r w:rsidR="00583807" w:rsidRPr="007F7475">
        <w:rPr>
          <w:rFonts w:ascii="Arial" w:hAnsi="Arial" w:cs="Arial"/>
          <w:color w:val="000000"/>
        </w:rPr>
        <w:t>s.l</w:t>
      </w:r>
      <w:proofErr w:type="spellEnd"/>
      <w:r w:rsidR="00583807" w:rsidRPr="007F7475">
        <w:rPr>
          <w:rFonts w:ascii="Arial" w:hAnsi="Arial" w:cs="Arial"/>
          <w:color w:val="000000"/>
        </w:rPr>
        <w:t>: s.n.]. Disponível em: &lt;https://www.mds.gov.br/webarquivos/arquivo/seguranca_alimentar/caisan/Pub</w:t>
      </w:r>
      <w:r w:rsidR="00583807" w:rsidRPr="007F7475">
        <w:rPr>
          <w:rFonts w:ascii="Arial" w:hAnsi="Arial" w:cs="Arial"/>
          <w:color w:val="000000"/>
        </w:rPr>
        <w:lastRenderedPageBreak/>
        <w:t>licacao/Educacao_Alimentar_Nutricional/21_Principios_Praticas_para_EAN.pdf&gt;.</w:t>
      </w:r>
    </w:p>
    <w:p w14:paraId="39586F42" w14:textId="77777777" w:rsidR="004A1F56" w:rsidRDefault="004A1F56" w:rsidP="00583807">
      <w:pPr>
        <w:pStyle w:val="NormalWeb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22D31F2A" w14:textId="671A1C66" w:rsidR="00583807" w:rsidRDefault="00583807" w:rsidP="00583807">
      <w:pPr>
        <w:pStyle w:val="NormalWeb"/>
        <w:rPr>
          <w:rFonts w:ascii="Calibri" w:hAnsi="Calibri" w:cs="Calibri"/>
          <w:color w:val="000000"/>
          <w:sz w:val="27"/>
          <w:szCs w:val="27"/>
        </w:rPr>
      </w:pPr>
    </w:p>
    <w:p w14:paraId="282183EC" w14:textId="77777777" w:rsidR="00574C1F" w:rsidRPr="00574C1F" w:rsidRDefault="00574C1F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sectPr w:rsidR="00574C1F" w:rsidRPr="00574C1F" w:rsidSect="00211EE2">
      <w:headerReference w:type="default" r:id="rId11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CC09C" w14:textId="77777777" w:rsidR="00FE72D4" w:rsidRDefault="00FE72D4" w:rsidP="006853BB">
      <w:pPr>
        <w:spacing w:after="0" w:line="240" w:lineRule="auto"/>
      </w:pPr>
      <w:r>
        <w:separator/>
      </w:r>
    </w:p>
  </w:endnote>
  <w:endnote w:type="continuationSeparator" w:id="0">
    <w:p w14:paraId="76FA2C5F" w14:textId="77777777" w:rsidR="00FE72D4" w:rsidRDefault="00FE72D4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B6D47" w14:textId="77777777" w:rsidR="00FE72D4" w:rsidRDefault="00FE72D4" w:rsidP="006853BB">
      <w:pPr>
        <w:spacing w:after="0" w:line="240" w:lineRule="auto"/>
      </w:pPr>
      <w:r>
        <w:separator/>
      </w:r>
    </w:p>
  </w:footnote>
  <w:footnote w:type="continuationSeparator" w:id="0">
    <w:p w14:paraId="492D060B" w14:textId="77777777" w:rsidR="00FE72D4" w:rsidRDefault="00FE72D4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1225E1"/>
    <w:rsid w:val="001A0FF4"/>
    <w:rsid w:val="00211EE2"/>
    <w:rsid w:val="00232DBA"/>
    <w:rsid w:val="00273347"/>
    <w:rsid w:val="00274638"/>
    <w:rsid w:val="00291F72"/>
    <w:rsid w:val="002B3914"/>
    <w:rsid w:val="002D57CE"/>
    <w:rsid w:val="002E6BAC"/>
    <w:rsid w:val="0031484E"/>
    <w:rsid w:val="00315BFF"/>
    <w:rsid w:val="003523C1"/>
    <w:rsid w:val="00354F2D"/>
    <w:rsid w:val="0038486B"/>
    <w:rsid w:val="003E4BF5"/>
    <w:rsid w:val="00476044"/>
    <w:rsid w:val="004865C8"/>
    <w:rsid w:val="004A1F56"/>
    <w:rsid w:val="00502D9D"/>
    <w:rsid w:val="00534744"/>
    <w:rsid w:val="005453FF"/>
    <w:rsid w:val="005522D2"/>
    <w:rsid w:val="00560E9C"/>
    <w:rsid w:val="00574C1F"/>
    <w:rsid w:val="00583807"/>
    <w:rsid w:val="00597AED"/>
    <w:rsid w:val="005C4474"/>
    <w:rsid w:val="005E00AA"/>
    <w:rsid w:val="005E17B8"/>
    <w:rsid w:val="006853BB"/>
    <w:rsid w:val="006A07D2"/>
    <w:rsid w:val="00700C32"/>
    <w:rsid w:val="007029DF"/>
    <w:rsid w:val="00762552"/>
    <w:rsid w:val="007E2219"/>
    <w:rsid w:val="007F7475"/>
    <w:rsid w:val="00803A5C"/>
    <w:rsid w:val="00806447"/>
    <w:rsid w:val="0089163C"/>
    <w:rsid w:val="008B06B7"/>
    <w:rsid w:val="008F02C2"/>
    <w:rsid w:val="00964993"/>
    <w:rsid w:val="00A95A4D"/>
    <w:rsid w:val="00AC277F"/>
    <w:rsid w:val="00AD35E4"/>
    <w:rsid w:val="00AF0F0F"/>
    <w:rsid w:val="00CA39D6"/>
    <w:rsid w:val="00D13BD4"/>
    <w:rsid w:val="00DF46EE"/>
    <w:rsid w:val="00E16A36"/>
    <w:rsid w:val="00E27190"/>
    <w:rsid w:val="00E32852"/>
    <w:rsid w:val="00E46875"/>
    <w:rsid w:val="00E92155"/>
    <w:rsid w:val="00F11576"/>
    <w:rsid w:val="00F628AD"/>
    <w:rsid w:val="00F62B6C"/>
    <w:rsid w:val="00F72BAD"/>
    <w:rsid w:val="00F8323D"/>
    <w:rsid w:val="00FA569E"/>
    <w:rsid w:val="00FE1C72"/>
    <w:rsid w:val="00FE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574C1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74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2E6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angelasabino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abiibarbosaa24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utricao.itapipoca@uninta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gila1frot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8C5E7-A923-4CB1-A3A2-080A463A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777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gabiibarbosaa24@outlook.com</cp:lastModifiedBy>
  <cp:revision>25</cp:revision>
  <dcterms:created xsi:type="dcterms:W3CDTF">2023-04-03T16:36:00Z</dcterms:created>
  <dcterms:modified xsi:type="dcterms:W3CDTF">2023-04-04T01:38:00Z</dcterms:modified>
</cp:coreProperties>
</file>