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2623597" w14:textId="79C7D36D" w:rsidR="00FB134F" w:rsidRDefault="00FB134F" w:rsidP="00876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F18850" w14:textId="2C876CB5" w:rsidR="005453FF" w:rsidRDefault="00F90C99" w:rsidP="00FB1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C99">
        <w:rPr>
          <w:rFonts w:ascii="Arial" w:eastAsia="Times New Roman" w:hAnsi="Arial" w:cs="Arial"/>
          <w:b/>
          <w:color w:val="000000"/>
          <w:sz w:val="24"/>
          <w:szCs w:val="24"/>
        </w:rPr>
        <w:t>CONTRIBUIÇÃO DA ENFERMAGEM NO TRATAMENTO DO CÂNCER DE PELE</w:t>
      </w:r>
      <w:r w:rsidR="00FB134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189CDDC7" w14:textId="1411900B" w:rsidR="00F90C99" w:rsidRDefault="00F90C99" w:rsidP="00E57736">
      <w:pP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Mateus Jeferson Braga De Sousa</w:t>
      </w:r>
    </w:p>
    <w:p w14:paraId="78BB2F5F" w14:textId="538D0AA0" w:rsidR="009F691F" w:rsidRPr="006853BB" w:rsidRDefault="009F691F" w:rsidP="00E57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Universitári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UNINTA 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Enfermagem</w:t>
      </w:r>
    </w:p>
    <w:p w14:paraId="4C3330CD" w14:textId="4F401EC4" w:rsidR="005453FF" w:rsidRDefault="009F691F" w:rsidP="00B86BA1">
      <w:pPr>
        <w:pStyle w:val="SemEspaamento"/>
        <w:rPr>
          <w:rFonts w:ascii="Arial" w:hAnsi="Arial" w:cs="Arial"/>
          <w:sz w:val="24"/>
          <w:szCs w:val="24"/>
        </w:rPr>
      </w:pPr>
      <w:r w:rsidRPr="00B86BA1">
        <w:rPr>
          <w:rFonts w:ascii="Arial" w:hAnsi="Arial" w:cs="Arial"/>
          <w:sz w:val="24"/>
          <w:szCs w:val="24"/>
        </w:rPr>
        <w:t>Itapipoca – Ceará</w:t>
      </w:r>
      <w:r w:rsidR="00B86BA1" w:rsidRPr="00B86BA1">
        <w:rPr>
          <w:rFonts w:ascii="Arial" w:hAnsi="Arial" w:cs="Arial"/>
          <w:sz w:val="24"/>
          <w:szCs w:val="24"/>
        </w:rPr>
        <w:t>.</w:t>
      </w:r>
      <w:hyperlink r:id="rId7" w:history="1">
        <w:r w:rsidR="00B86BA1" w:rsidRPr="00B86BA1">
          <w:rPr>
            <w:rFonts w:ascii="Arial" w:hAnsi="Arial" w:cs="Arial"/>
            <w:sz w:val="24"/>
            <w:szCs w:val="24"/>
          </w:rPr>
          <w:t>Mateusjeferson7777774@gmail.com</w:t>
        </w:r>
      </w:hyperlink>
      <w:r w:rsidR="005453FF" w:rsidRPr="00B86BA1">
        <w:rPr>
          <w:rFonts w:ascii="Arial" w:hAnsi="Arial" w:cs="Arial"/>
          <w:sz w:val="24"/>
          <w:szCs w:val="24"/>
        </w:rPr>
        <w:t>.</w:t>
      </w:r>
    </w:p>
    <w:p w14:paraId="69E92F73" w14:textId="77777777" w:rsidR="000B0ED0" w:rsidRDefault="000B0ED0" w:rsidP="00B86BA1">
      <w:pPr>
        <w:pStyle w:val="SemEspaamento"/>
        <w:rPr>
          <w:rFonts w:ascii="Arial" w:hAnsi="Arial" w:cs="Arial"/>
          <w:sz w:val="24"/>
          <w:szCs w:val="24"/>
        </w:rPr>
      </w:pPr>
    </w:p>
    <w:p w14:paraId="2806123C" w14:textId="77777777" w:rsidR="000B0ED0" w:rsidRDefault="000B0ED0" w:rsidP="000B0ED0">
      <w:pP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Nalanda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Larisse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Sousa Nascimento</w:t>
      </w:r>
    </w:p>
    <w:p w14:paraId="0BF659FF" w14:textId="77777777" w:rsidR="000B0ED0" w:rsidRPr="006853BB" w:rsidRDefault="000B0ED0" w:rsidP="000B0E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Universitári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UNINTA 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Enfermagem</w:t>
      </w:r>
    </w:p>
    <w:p w14:paraId="3A825ADF" w14:textId="02B19912" w:rsidR="00B86BA1" w:rsidRPr="000B0ED0" w:rsidRDefault="000B0ED0" w:rsidP="000B0E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Pr="004F687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8" w:history="1">
        <w:r w:rsidRPr="004F6872">
          <w:rPr>
            <w:rStyle w:val="Hyperlink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snalanda76@gmail.com</w:t>
        </w:r>
      </w:hyperlink>
      <w:r w:rsidRPr="004F6872">
        <w:rPr>
          <w:rFonts w:ascii="Arial" w:eastAsia="Times New Roman" w:hAnsi="Arial" w:cs="Arial"/>
          <w:bCs/>
          <w:sz w:val="24"/>
          <w:szCs w:val="24"/>
        </w:rPr>
        <w:t>.</w:t>
      </w:r>
    </w:p>
    <w:p w14:paraId="71C6E3C5" w14:textId="77777777" w:rsidR="00B86BA1" w:rsidRDefault="00B86BA1" w:rsidP="00B86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Kayllane Soares Rodrigues</w:t>
      </w:r>
    </w:p>
    <w:p w14:paraId="761CE996" w14:textId="77777777" w:rsidR="00B86BA1" w:rsidRPr="006853BB" w:rsidRDefault="00B86BA1" w:rsidP="00B86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Universitári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UNINTA 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Enfermagem</w:t>
      </w:r>
    </w:p>
    <w:p w14:paraId="4E3A046C" w14:textId="77777777" w:rsidR="00B86BA1" w:rsidRDefault="00B86BA1" w:rsidP="00B86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Ceará. M.kayllane.s.rodrigues@gmail.com</w:t>
      </w:r>
    </w:p>
    <w:p w14:paraId="003DE992" w14:textId="1AD821D8" w:rsidR="00F90C99" w:rsidRDefault="00F90C99" w:rsidP="00E57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Stheyce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Kelle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Mendonça Duarte</w:t>
      </w:r>
    </w:p>
    <w:p w14:paraId="1B1A38A6" w14:textId="661CB6CF" w:rsidR="009F691F" w:rsidRPr="006853BB" w:rsidRDefault="009F691F" w:rsidP="00E57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Universitári</w:t>
      </w:r>
      <w:r w:rsidR="00F90C9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UNINTA 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Enfermagem</w:t>
      </w:r>
    </w:p>
    <w:p w14:paraId="3C2464C0" w14:textId="3ACAFB86" w:rsidR="009F691F" w:rsidRDefault="009F691F" w:rsidP="00E57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980CB8" w:rsidRPr="00980CB8">
        <w:rPr>
          <w:rFonts w:ascii="Arial" w:eastAsia="Times New Roman" w:hAnsi="Arial" w:cs="Arial"/>
          <w:color w:val="000000"/>
          <w:sz w:val="24"/>
          <w:szCs w:val="24"/>
        </w:rPr>
        <w:t>. stheyceduarte18@gmail.com</w:t>
      </w:r>
    </w:p>
    <w:p w14:paraId="0C12F06B" w14:textId="77777777" w:rsidR="00B86BA1" w:rsidRPr="004F6872" w:rsidRDefault="00B86BA1" w:rsidP="00B86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Jose Felipe Jeronimo da Silva</w:t>
      </w:r>
    </w:p>
    <w:p w14:paraId="4D9DFD6E" w14:textId="77777777" w:rsidR="00B86BA1" w:rsidRPr="006853BB" w:rsidRDefault="00B86BA1" w:rsidP="00B86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color w:val="000000"/>
          <w:sz w:val="24"/>
          <w:szCs w:val="24"/>
        </w:rPr>
        <w:t>Universitári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UNINTA 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Enfermagem</w:t>
      </w:r>
    </w:p>
    <w:p w14:paraId="68F2A56C" w14:textId="1E472EE7" w:rsidR="00B86BA1" w:rsidRDefault="00B86BA1" w:rsidP="00E57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90C9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e19.felipejeronimo@gmail.com.</w:t>
      </w:r>
    </w:p>
    <w:p w14:paraId="40CC9E95" w14:textId="2AF936A4" w:rsidR="00F90C99" w:rsidRDefault="00F90C99" w:rsidP="00E57736">
      <w:pP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Renata </w:t>
      </w:r>
      <w:proofErr w:type="spellStart"/>
      <w:r w:rsidR="00E57736">
        <w:rPr>
          <w:rFonts w:ascii="Arial" w:eastAsia="Times New Roman" w:hAnsi="Arial" w:cs="Arial"/>
          <w:b/>
          <w:color w:val="000000"/>
          <w:sz w:val="24"/>
          <w:szCs w:val="24"/>
        </w:rPr>
        <w:t>Line</w:t>
      </w:r>
      <w:proofErr w:type="spellEnd"/>
      <w:r w:rsidR="00E577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da Conceição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Rivanor</w:t>
      </w:r>
      <w:proofErr w:type="spellEnd"/>
    </w:p>
    <w:p w14:paraId="0C1C42F2" w14:textId="77777777" w:rsidR="00F90C99" w:rsidRDefault="00F90C99" w:rsidP="00E57736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Docente do curso de enfermagem da faculdade UNINTA.</w:t>
      </w:r>
    </w:p>
    <w:p w14:paraId="04EC952C" w14:textId="35B1FED5" w:rsidR="00F90C99" w:rsidRDefault="00F90C99" w:rsidP="00E57736">
      <w:pPr>
        <w:spacing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Itapipoca – Ceará. renata.line@uninta.edu.br</w:t>
      </w:r>
    </w:p>
    <w:p w14:paraId="7F3FF59E" w14:textId="77777777" w:rsidR="009F691F" w:rsidRPr="006853BB" w:rsidRDefault="009F691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A9ECD2" w14:textId="00F21011" w:rsidR="005453FF" w:rsidRPr="00E57736" w:rsidRDefault="005453FF" w:rsidP="008050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7736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9278AA" w:rsidRPr="00E5773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278AA" w:rsidRPr="00E57736">
        <w:rPr>
          <w:rFonts w:ascii="Arial" w:eastAsia="Times New Roman" w:hAnsi="Arial" w:cs="Arial"/>
          <w:bCs/>
          <w:color w:val="000000"/>
          <w:sz w:val="24"/>
          <w:szCs w:val="24"/>
        </w:rPr>
        <w:t>Câncer de pele é uma das doenças mais comuns no mundo, e qualquer pessoa estar suscetível</w:t>
      </w:r>
      <w:r w:rsidR="008768EB" w:rsidRPr="00E57736">
        <w:rPr>
          <w:rFonts w:ascii="Arial" w:eastAsia="Times New Roman" w:hAnsi="Arial" w:cs="Arial"/>
          <w:bCs/>
          <w:color w:val="000000"/>
          <w:sz w:val="24"/>
          <w:szCs w:val="24"/>
        </w:rPr>
        <w:t>. Assim pode</w:t>
      </w:r>
      <w:r w:rsidR="009278AA" w:rsidRPr="00E5773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afeta</w:t>
      </w:r>
      <w:r w:rsidR="008768EB" w:rsidRPr="00E57736">
        <w:rPr>
          <w:rFonts w:ascii="Arial" w:eastAsia="Times New Roman" w:hAnsi="Arial" w:cs="Arial"/>
          <w:bCs/>
          <w:color w:val="000000"/>
          <w:sz w:val="24"/>
          <w:szCs w:val="24"/>
        </w:rPr>
        <w:t>r</w:t>
      </w:r>
      <w:r w:rsidR="009278AA" w:rsidRPr="00E5773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tanto </w:t>
      </w:r>
      <w:r w:rsidR="008768EB" w:rsidRPr="00E5773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os </w:t>
      </w:r>
      <w:r w:rsidR="009278AA" w:rsidRPr="00E5773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homens como mulheres, jovens e até crianças. Uma das principais causas do câncer de pele é a alta exposição solar sem proteção. Sabe-se que muitas vezes o diagnóstico é tardio por ser confundido com outras patologias como as alergias. Nesse sentido, é de grande importância a assistência de enfermagem no auxílio a prevenção do câncer de pele, com foco na eficiência do diagnóstico de forma mais ágil e promoção de saúde. </w:t>
      </w:r>
      <w:r w:rsidRPr="00E57736">
        <w:rPr>
          <w:rFonts w:ascii="Arial" w:eastAsia="Times New Roman" w:hAnsi="Arial" w:cs="Arial"/>
          <w:b/>
          <w:color w:val="000000"/>
          <w:sz w:val="24"/>
          <w:szCs w:val="24"/>
        </w:rPr>
        <w:t>Objetivo</w:t>
      </w:r>
      <w:r w:rsidR="009278AA" w:rsidRPr="00E5773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9278AA" w:rsidRPr="00E5773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Identificar, mediante busca na literatura</w:t>
      </w:r>
      <w:r w:rsidR="009278AA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 maneiras que tragam mais utilidade e eficácia </w:t>
      </w:r>
      <w:r w:rsidR="00002154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para a enfermagem </w:t>
      </w:r>
      <w:r w:rsidR="009278AA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na identificação </w:t>
      </w:r>
      <w:r w:rsidR="0041302E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precoce </w:t>
      </w:r>
      <w:r w:rsidR="0041302E" w:rsidRPr="00E57736">
        <w:rPr>
          <w:rFonts w:ascii="Arial" w:eastAsia="Times New Roman" w:hAnsi="Arial" w:cs="Arial"/>
          <w:color w:val="000000"/>
          <w:sz w:val="24"/>
          <w:szCs w:val="24"/>
        </w:rPr>
        <w:lastRenderedPageBreak/>
        <w:t>do</w:t>
      </w:r>
      <w:r w:rsidR="009278AA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 câncer de pele.</w:t>
      </w:r>
      <w:r w:rsidR="008023F6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7736">
        <w:rPr>
          <w:rFonts w:ascii="Arial" w:eastAsia="Times New Roman" w:hAnsi="Arial" w:cs="Arial"/>
          <w:b/>
          <w:color w:val="000000"/>
          <w:sz w:val="24"/>
          <w:szCs w:val="24"/>
        </w:rPr>
        <w:t>Método</w:t>
      </w:r>
      <w:r w:rsidR="009731D1" w:rsidRPr="00E5773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9731D1" w:rsidRPr="00E57736">
        <w:rPr>
          <w:rFonts w:ascii="Arial" w:hAnsi="Arial" w:cs="Arial"/>
          <w:sz w:val="24"/>
          <w:szCs w:val="24"/>
        </w:rPr>
        <w:t xml:space="preserve"> Por meio dos dados coletados baseado na consulta da literatura de artigos referentes ao câncer de pele, acessados pela biblioteca virtual de saúde (BVS), Literatura Latino-Americana e do Caribe em Ciências da Saúde (LILACS) e </w:t>
      </w:r>
      <w:proofErr w:type="spellStart"/>
      <w:r w:rsidR="009731D1" w:rsidRPr="00E57736">
        <w:rPr>
          <w:rFonts w:ascii="Arial" w:hAnsi="Arial" w:cs="Arial"/>
          <w:sz w:val="24"/>
          <w:szCs w:val="24"/>
        </w:rPr>
        <w:t>Scientific</w:t>
      </w:r>
      <w:proofErr w:type="spellEnd"/>
      <w:r w:rsidR="009731D1" w:rsidRPr="00E57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1D1" w:rsidRPr="00E57736">
        <w:rPr>
          <w:rFonts w:ascii="Arial" w:hAnsi="Arial" w:cs="Arial"/>
          <w:sz w:val="24"/>
          <w:szCs w:val="24"/>
        </w:rPr>
        <w:t>Electronic</w:t>
      </w:r>
      <w:proofErr w:type="spellEnd"/>
      <w:r w:rsidR="009731D1" w:rsidRPr="00E57736">
        <w:rPr>
          <w:rFonts w:ascii="Arial" w:hAnsi="Arial" w:cs="Arial"/>
          <w:sz w:val="24"/>
          <w:szCs w:val="24"/>
        </w:rPr>
        <w:t xml:space="preserve"> Library Online (SCIELO</w:t>
      </w:r>
      <w:r w:rsidR="004D1956" w:rsidRPr="00E57736">
        <w:rPr>
          <w:rFonts w:ascii="Arial" w:hAnsi="Arial" w:cs="Arial"/>
          <w:sz w:val="24"/>
          <w:szCs w:val="24"/>
        </w:rPr>
        <w:t>).</w:t>
      </w:r>
      <w:r w:rsidR="00FF1826" w:rsidRPr="00E57736">
        <w:rPr>
          <w:rFonts w:ascii="Arial" w:hAnsi="Arial" w:cs="Arial"/>
          <w:sz w:val="24"/>
          <w:szCs w:val="24"/>
        </w:rPr>
        <w:t xml:space="preserve"> </w:t>
      </w:r>
      <w:r w:rsidR="000716AB" w:rsidRPr="00E57736">
        <w:rPr>
          <w:rFonts w:ascii="Arial" w:hAnsi="Arial" w:cs="Arial"/>
          <w:sz w:val="24"/>
          <w:szCs w:val="24"/>
        </w:rPr>
        <w:t>Sendo uma das doenças</w:t>
      </w:r>
      <w:r w:rsidR="001F70F0" w:rsidRPr="00E57736">
        <w:rPr>
          <w:rFonts w:ascii="Arial" w:hAnsi="Arial" w:cs="Arial"/>
          <w:sz w:val="24"/>
          <w:szCs w:val="24"/>
        </w:rPr>
        <w:t xml:space="preserve"> mais frequentes que existe no mundo, o câncer da pele é a forma mais comum</w:t>
      </w:r>
      <w:r w:rsidR="00002154" w:rsidRPr="00E57736">
        <w:rPr>
          <w:rFonts w:ascii="Arial" w:hAnsi="Arial" w:cs="Arial"/>
          <w:sz w:val="24"/>
          <w:szCs w:val="24"/>
        </w:rPr>
        <w:t xml:space="preserve">. O sistema utilizado mediante a pesquisa que serviu para a coleta de informações, o Sistema de Informação de Agravos </w:t>
      </w:r>
      <w:r w:rsidR="00454E71" w:rsidRPr="00E57736">
        <w:rPr>
          <w:rFonts w:ascii="Arial" w:hAnsi="Arial" w:cs="Arial"/>
          <w:sz w:val="24"/>
          <w:szCs w:val="24"/>
        </w:rPr>
        <w:t>e Notificação (SINAN) Instrumento utilizado para obter dados do sistema. Foi coletado artigos durante os últimos 10 anos, foram escolhidos três artigos com base de instrumento para analise e coleta de dados e desta forma foram excluídos os artigos que não competem com o teor do tema escolhido</w:t>
      </w:r>
      <w:r w:rsidR="001E27D1" w:rsidRPr="00E57736">
        <w:rPr>
          <w:rFonts w:ascii="Arial" w:hAnsi="Arial" w:cs="Arial"/>
          <w:sz w:val="24"/>
          <w:szCs w:val="24"/>
        </w:rPr>
        <w:t>.</w:t>
      </w:r>
      <w:r w:rsidR="00454E71" w:rsidRPr="00E57736">
        <w:rPr>
          <w:rFonts w:ascii="Arial" w:hAnsi="Arial" w:cs="Arial"/>
          <w:sz w:val="24"/>
          <w:szCs w:val="24"/>
        </w:rPr>
        <w:t xml:space="preserve"> </w:t>
      </w:r>
      <w:r w:rsidR="001F70F0" w:rsidRPr="00E57736">
        <w:rPr>
          <w:rFonts w:ascii="Arial" w:eastAsia="Times New Roman" w:hAnsi="Arial" w:cs="Arial"/>
          <w:b/>
          <w:color w:val="000000"/>
          <w:sz w:val="24"/>
          <w:szCs w:val="24"/>
        </w:rPr>
        <w:t>Resultados</w:t>
      </w:r>
      <w:r w:rsidR="00F90C99" w:rsidRPr="00E5773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F90C99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1956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Observa-se que os estudos abordaram </w:t>
      </w:r>
      <w:r w:rsidR="001E27D1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4D1956" w:rsidRPr="00E57736">
        <w:rPr>
          <w:rFonts w:ascii="Arial" w:eastAsia="Times New Roman" w:hAnsi="Arial" w:cs="Arial"/>
          <w:color w:val="000000"/>
          <w:sz w:val="24"/>
          <w:szCs w:val="24"/>
        </w:rPr>
        <w:t>a atuação do enfermeiro, apresentaram métodos para auxiliar de certa forma melhorando a assistência do enfermeiro, avaliaram e descreveram as práticas rotineiras dentro do processo de trabalho e ratificaram a importância da atuação desse profissional na detecção precoce desse tumor. E o tratamento mais indicado para tratar o câncer de pele para a retirada da lesão que</w:t>
      </w:r>
      <w:r w:rsidR="001E27D1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 é</w:t>
      </w:r>
      <w:r w:rsidR="004D1956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 em estágios iniciais pode ser realizada em ambulatórios e nos casos mais avançados pode ser </w:t>
      </w:r>
      <w:r w:rsidR="000716AB" w:rsidRPr="00E57736">
        <w:rPr>
          <w:rFonts w:ascii="Arial" w:eastAsia="Times New Roman" w:hAnsi="Arial" w:cs="Arial"/>
          <w:color w:val="000000"/>
          <w:sz w:val="24"/>
          <w:szCs w:val="24"/>
        </w:rPr>
        <w:t>indicada</w:t>
      </w:r>
      <w:r w:rsidR="004D1956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 (cirurgias, radioterapia e a quimioterapia) conforme cada caso. </w:t>
      </w:r>
      <w:r w:rsidRPr="00E57736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41302E" w:rsidRPr="00E57736">
        <w:rPr>
          <w:rFonts w:ascii="Arial" w:eastAsia="Times New Roman" w:hAnsi="Arial" w:cs="Arial"/>
          <w:color w:val="000000"/>
          <w:sz w:val="24"/>
          <w:szCs w:val="24"/>
        </w:rPr>
        <w:t>Em virtude dos fatos mencionados, o enfermeiro tem o papel importante para a orientação dos pacientes sobre os fatores de risco</w:t>
      </w:r>
      <w:r w:rsidR="00F90C99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="001E27D1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pode ser </w:t>
      </w:r>
      <w:r w:rsidR="00F90C99" w:rsidRPr="00E57736">
        <w:rPr>
          <w:rFonts w:ascii="Arial" w:eastAsia="Times New Roman" w:hAnsi="Arial" w:cs="Arial"/>
          <w:color w:val="000000"/>
          <w:sz w:val="24"/>
          <w:szCs w:val="24"/>
        </w:rPr>
        <w:t>também ressalta</w:t>
      </w:r>
      <w:r w:rsidR="001E27D1" w:rsidRPr="00E57736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F90C99" w:rsidRPr="00E57736">
        <w:rPr>
          <w:rFonts w:ascii="Arial" w:eastAsia="Times New Roman" w:hAnsi="Arial" w:cs="Arial"/>
          <w:color w:val="000000"/>
          <w:sz w:val="24"/>
          <w:szCs w:val="24"/>
        </w:rPr>
        <w:t xml:space="preserve"> a importância das prevenções que precisam ser tomadas, é de suma importância a detecção precoce de suspeitas de câncer de pele para que dessa forma o tratamento aconteça de imediato evitando o agravamento do câncer, em síntese é necessário o desenvolvimento de estudos mais aprofundados na promoção da saúde.</w:t>
      </w:r>
    </w:p>
    <w:p w14:paraId="49EF0210" w14:textId="0C374882" w:rsidR="005453FF" w:rsidRPr="00E57736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7736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="00F90C99" w:rsidRPr="00E5773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F90C99" w:rsidRPr="00E5773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Doença, Prevenção, Câncer</w:t>
      </w:r>
      <w:r w:rsidR="005357EA" w:rsidRPr="00E5773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E549D1" w14:textId="77777777" w:rsidR="004F6872" w:rsidRPr="00E57736" w:rsidRDefault="004F6872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BC7FCC" w14:textId="46CCBC67" w:rsidR="00F21D04" w:rsidRPr="00ED6F51" w:rsidRDefault="005453FF" w:rsidP="00F21D04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57736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F90C99" w:rsidRPr="00E5773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5B0C80E8" w14:textId="1877D95E" w:rsidR="00C85661" w:rsidRPr="00486E9D" w:rsidRDefault="009D1F50" w:rsidP="00F21D0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Hlk131686169"/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(SIMÕES</w:t>
      </w:r>
      <w:r w:rsidR="00EA05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.T.C.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EA05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SOUZA, D.V.N.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 SHOJI</w:t>
      </w:r>
      <w:r w:rsidR="00EA05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S.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 PEREGRINO</w:t>
      </w:r>
      <w:r w:rsidR="00EA05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A.A.F.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EA05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SILVA, D.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2011).</w:t>
      </w:r>
      <w:r w:rsidR="00F21D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Medidas de prevenção contra câncer de pele em trabalhadores da construção civil: contribuição da enfermagem. </w:t>
      </w:r>
      <w:r w:rsidR="00F21D04" w:rsidRPr="00486E9D"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Revista Gaúcha de Enfermagem</w:t>
      </w:r>
      <w:r w:rsidR="00F21D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Universidade Federal do Rio Grande do Sul. Escola de Enfermagem Rua São Manoel, 963 -Campus da Saúde, 90.620-110 - Porto Alegre - R</w:t>
      </w:r>
      <w:r w:rsidR="002A57F7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F21D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Brasil, v. 32, n. 1, p. 100-106, mar. 2011. </w:t>
      </w:r>
      <w:proofErr w:type="spellStart"/>
      <w:r w:rsidR="00F21D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FapUNIFESP</w:t>
      </w:r>
      <w:proofErr w:type="spellEnd"/>
      <w:r w:rsidR="00F21D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(SciELO).</w:t>
      </w:r>
      <w:r w:rsidRPr="00486E9D">
        <w:rPr>
          <w:color w:val="000000" w:themeColor="text1"/>
        </w:rPr>
        <w:t xml:space="preserve"> </w:t>
      </w:r>
      <w:r w:rsidR="00F21D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Disponível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1D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</w:t>
      </w:r>
      <w:r w:rsidR="00F21D04" w:rsidRPr="00486E9D"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  <w:t>:</w:t>
      </w:r>
      <w:r w:rsidRPr="00486E9D"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hyperlink r:id="rId9" w:history="1">
        <w:r w:rsidRPr="00486E9D">
          <w:rPr>
            <w:rStyle w:val="Hyperlink"/>
            <w:rFonts w:ascii="Arial" w:hAnsi="Arial" w:cs="Arial"/>
            <w:color w:val="2E74B5" w:themeColor="accent1" w:themeShade="BF"/>
            <w:sz w:val="24"/>
            <w:szCs w:val="24"/>
            <w:shd w:val="clear" w:color="auto" w:fill="FFFFFF"/>
          </w:rPr>
          <w:t>https://doi.org/10.1590/S1983-14472011000100013</w:t>
        </w:r>
      </w:hyperlink>
      <w:r w:rsidR="00F21D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Acesso em: 0</w:t>
      </w:r>
      <w:r w:rsidR="008B38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="00F21D0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abr. 2023</w:t>
      </w:r>
      <w:r w:rsidR="00F21D04" w:rsidRPr="00486E9D">
        <w:rPr>
          <w:rFonts w:ascii="Helvetica" w:hAnsi="Helvetica"/>
          <w:color w:val="000000" w:themeColor="text1"/>
          <w:shd w:val="clear" w:color="auto" w:fill="FFFFFF"/>
        </w:rPr>
        <w:t>.</w:t>
      </w:r>
    </w:p>
    <w:p w14:paraId="0459C6C5" w14:textId="615F1A11" w:rsidR="00362953" w:rsidRPr="00486E9D" w:rsidRDefault="002A57F7" w:rsidP="00076FB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86E9D">
        <w:rPr>
          <w:rStyle w:val="Forte"/>
          <w:rFonts w:ascii="Helvetica" w:hAnsi="Helvetica"/>
          <w:color w:val="000000" w:themeColor="text1"/>
          <w:shd w:val="clear" w:color="auto" w:fill="FFFFFF"/>
        </w:rPr>
        <w:t> </w:t>
      </w:r>
      <w:r w:rsidRPr="00486E9D">
        <w:rPr>
          <w:rStyle w:val="Forte"/>
          <w:rFonts w:ascii="Helvetica" w:hAnsi="Helvetica"/>
          <w:b w:val="0"/>
          <w:bCs w:val="0"/>
          <w:color w:val="000000" w:themeColor="text1"/>
          <w:shd w:val="clear" w:color="auto" w:fill="FFFFFF"/>
        </w:rPr>
        <w:t>(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WAINSTEIN, Alberto Julius Alves; OLIVEIRA, Thiago Augusto de; GUELFI, Daniel Claus </w:t>
      </w:r>
      <w:proofErr w:type="spellStart"/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Fruk</w:t>
      </w:r>
      <w:proofErr w:type="spellEnd"/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GONTIJO, Barbara Roberta; CASTRO, Eduardo Vitor de; CARVALHO, Rafael Almeida de; PAZ, Nathalia Mansur; LACERDA, </w:t>
      </w:r>
      <w:proofErr w:type="spellStart"/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Lycia</w:t>
      </w:r>
      <w:proofErr w:type="spellEnd"/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Tobias,2012). Amputação de membros por carcinoma escamo Celular da pele: fatores envolvidos nesta evolução desfavorável. </w:t>
      </w:r>
      <w:r w:rsidRPr="00486E9D"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Revista do Colégio Brasileiro de Cirurgiões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Colégio Brasileiro de Cirurgiões - Rio de Janeiro, v. 39, n. 3, p. 173-177, jun. 2012. Semanal. </w:t>
      </w:r>
      <w:proofErr w:type="spellStart"/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FapUNIFESP</w:t>
      </w:r>
      <w:proofErr w:type="spellEnd"/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(SciELO).</w:t>
      </w:r>
      <w:r w:rsidR="004E4E34"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Disponível em: </w:t>
      </w:r>
      <w:hyperlink r:id="rId10" w:history="1">
        <w:r w:rsidRPr="00486E9D">
          <w:rPr>
            <w:rStyle w:val="Hyperlink"/>
            <w:rFonts w:ascii="Arial" w:hAnsi="Arial" w:cs="Arial"/>
            <w:color w:val="2E74B5" w:themeColor="accent1" w:themeShade="BF"/>
            <w:sz w:val="24"/>
            <w:szCs w:val="24"/>
            <w:shd w:val="clear" w:color="auto" w:fill="FFFFFF"/>
          </w:rPr>
          <w:t>https://doi.org/10.1590/S0100-69912012000300002</w:t>
        </w:r>
      </w:hyperlink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Acesso em: 0</w:t>
      </w:r>
      <w:r w:rsidR="008B38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486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abr. 2023.</w:t>
      </w:r>
      <w:bookmarkEnd w:id="0"/>
    </w:p>
    <w:p w14:paraId="55F20F66" w14:textId="5218561D" w:rsidR="00076FB3" w:rsidRPr="00486E9D" w:rsidRDefault="00852B29" w:rsidP="00076FB3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(Becker, J., Stang, A., De Caprio, J. et al, 2017). Carcinoma de células de Merkel. Revista</w:t>
      </w:r>
      <w:r w:rsidRPr="00486E9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86E9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Nature</w:t>
      </w:r>
      <w:proofErr w:type="spellEnd"/>
      <w:r w:rsidRPr="00486E9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Reviews Primers Doença</w:t>
      </w: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volume 3, 17077 (2017). Disponível em: </w:t>
      </w:r>
      <w:hyperlink r:id="rId11" w:history="1">
        <w:r w:rsidRPr="00486E9D">
          <w:rPr>
            <w:rStyle w:val="Hyperlink"/>
            <w:rFonts w:ascii="Arial" w:eastAsia="Times New Roman" w:hAnsi="Arial" w:cs="Arial"/>
            <w:color w:val="2E74B5" w:themeColor="accent1" w:themeShade="BF"/>
            <w:sz w:val="24"/>
            <w:szCs w:val="24"/>
          </w:rPr>
          <w:t>https://doi.org/10.1038/nrdp</w:t>
        </w:r>
      </w:hyperlink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. Acesso em: 0</w:t>
      </w:r>
      <w:r w:rsidR="008B38ED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C8480B"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</w:t>
      </w: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abr. 2023.</w:t>
      </w:r>
    </w:p>
    <w:p w14:paraId="20C52D56" w14:textId="77777777" w:rsidR="008B38ED" w:rsidRPr="00486E9D" w:rsidRDefault="008B38ED" w:rsidP="008B38ED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(CASTILHO, Ivan Gagliardi; SOUSA, Maria Aparecida Alves; LEITE, Rubens Marcelo Souza, 2010). Foto exposição e fatores de risco para câncer da pele: uma avaliação de hábitos e conhecimentos entre estudantes universitários</w:t>
      </w:r>
      <w:r w:rsidRPr="00486E9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486E9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486E9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An. Bras. Dermatol. </w:t>
      </w: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85 (2) • </w:t>
      </w:r>
      <w:proofErr w:type="spellStart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abr</w:t>
      </w:r>
      <w:proofErr w:type="spellEnd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 2010</w:t>
      </w:r>
      <w:r w:rsidRPr="00486E9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Sociedade Brasileira de Dermatologia- </w:t>
      </w:r>
      <w:proofErr w:type="spellStart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Rj</w:t>
      </w:r>
      <w:proofErr w:type="spellEnd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v. 85, n. 2, p. 173-178, abr. 2010. </w:t>
      </w:r>
      <w:proofErr w:type="spellStart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Fap</w:t>
      </w:r>
      <w:proofErr w:type="spellEnd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UNIFESP (SciELO). Disponível em: </w:t>
      </w:r>
      <w:hyperlink r:id="rId12" w:history="1">
        <w:r w:rsidRPr="00486E9D">
          <w:rPr>
            <w:rStyle w:val="Hyperlink"/>
            <w:rFonts w:ascii="Arial" w:eastAsia="Times New Roman" w:hAnsi="Arial" w:cs="Arial"/>
            <w:color w:val="2E74B5" w:themeColor="accent1" w:themeShade="BF"/>
            <w:sz w:val="24"/>
            <w:szCs w:val="24"/>
          </w:rPr>
          <w:t>https://doi.org/10.1590/S0365-05962010000200007</w:t>
        </w:r>
      </w:hyperlink>
      <w:r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.</w:t>
      </w: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Acesso em: 0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 </w:t>
      </w: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abr. 2023.</w:t>
      </w:r>
    </w:p>
    <w:p w14:paraId="47690991" w14:textId="77777777" w:rsidR="008B38ED" w:rsidRPr="00486E9D" w:rsidRDefault="008B38ED" w:rsidP="008B38ED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(RIZZATTI, Karoline; SCHNEIDER, Ione </w:t>
      </w:r>
      <w:proofErr w:type="spellStart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Jayce</w:t>
      </w:r>
      <w:proofErr w:type="spellEnd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Ceola</w:t>
      </w:r>
      <w:proofErr w:type="spellEnd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; D’ORDI, Eleonora,2011). Perfil epidemiológico dos cidadãos de Florianópolis quanto à exposição solar. </w:t>
      </w:r>
      <w:proofErr w:type="spellStart"/>
      <w:r w:rsidRPr="00486E9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Epidemiol</w:t>
      </w:r>
      <w:proofErr w:type="spellEnd"/>
      <w:r w:rsidRPr="00486E9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 Serv. Saúde</w:t>
      </w:r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v.20, n.4, Brasília, dez, 2011. Disponível em: </w:t>
      </w:r>
      <w:hyperlink r:id="rId13" w:history="1">
        <w:r w:rsidRPr="00486E9D">
          <w:rPr>
            <w:rStyle w:val="Hyperlink"/>
            <w:rFonts w:ascii="Arial" w:eastAsia="Times New Roman" w:hAnsi="Arial" w:cs="Arial"/>
            <w:color w:val="2E74B5" w:themeColor="accent1" w:themeShade="BF"/>
            <w:sz w:val="24"/>
            <w:szCs w:val="24"/>
          </w:rPr>
          <w:t>http://scielo.iec.pa.gov.br/scielo.php?pid=S167949742011000400005&amp;script=sci_arttext&amp;tlng=en</w:t>
        </w:r>
        <w:r w:rsidRPr="00486E9D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</w:hyperlink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Acesso em: 05 </w:t>
      </w:r>
      <w:proofErr w:type="spellStart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>abr</w:t>
      </w:r>
      <w:proofErr w:type="spellEnd"/>
      <w:r w:rsidRPr="00486E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2023.</w:t>
      </w:r>
    </w:p>
    <w:p w14:paraId="32FE9267" w14:textId="02146DFC" w:rsidR="00486E9D" w:rsidRPr="00486E9D" w:rsidRDefault="00486E9D" w:rsidP="00486E9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sectPr w:rsidR="00486E9D" w:rsidRPr="00486E9D" w:rsidSect="00211EE2">
      <w:headerReference w:type="default" r:id="rId14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2D45" w14:textId="77777777" w:rsidR="00C521A5" w:rsidRDefault="00C521A5" w:rsidP="006853BB">
      <w:pPr>
        <w:spacing w:after="0" w:line="240" w:lineRule="auto"/>
      </w:pPr>
      <w:r>
        <w:separator/>
      </w:r>
    </w:p>
  </w:endnote>
  <w:endnote w:type="continuationSeparator" w:id="0">
    <w:p w14:paraId="5E127713" w14:textId="77777777" w:rsidR="00C521A5" w:rsidRDefault="00C521A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C035" w14:textId="77777777" w:rsidR="00C521A5" w:rsidRDefault="00C521A5" w:rsidP="006853BB">
      <w:pPr>
        <w:spacing w:after="0" w:line="240" w:lineRule="auto"/>
      </w:pPr>
      <w:r>
        <w:separator/>
      </w:r>
    </w:p>
  </w:footnote>
  <w:footnote w:type="continuationSeparator" w:id="0">
    <w:p w14:paraId="4B0B30B9" w14:textId="77777777" w:rsidR="00C521A5" w:rsidRDefault="00C521A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2154"/>
    <w:rsid w:val="0004772B"/>
    <w:rsid w:val="00065EAD"/>
    <w:rsid w:val="000716AB"/>
    <w:rsid w:val="00076FB3"/>
    <w:rsid w:val="00096961"/>
    <w:rsid w:val="000B0ED0"/>
    <w:rsid w:val="001E27D1"/>
    <w:rsid w:val="001F70F0"/>
    <w:rsid w:val="00211EE2"/>
    <w:rsid w:val="002277E2"/>
    <w:rsid w:val="002A57F7"/>
    <w:rsid w:val="002B3914"/>
    <w:rsid w:val="0031484E"/>
    <w:rsid w:val="00315BFF"/>
    <w:rsid w:val="003523C1"/>
    <w:rsid w:val="00362953"/>
    <w:rsid w:val="003E4BF5"/>
    <w:rsid w:val="0041302E"/>
    <w:rsid w:val="004406FE"/>
    <w:rsid w:val="00454E71"/>
    <w:rsid w:val="00476044"/>
    <w:rsid w:val="004865C8"/>
    <w:rsid w:val="00486E9D"/>
    <w:rsid w:val="004D1956"/>
    <w:rsid w:val="004E4E34"/>
    <w:rsid w:val="004F6872"/>
    <w:rsid w:val="00502D9D"/>
    <w:rsid w:val="00534744"/>
    <w:rsid w:val="005357EA"/>
    <w:rsid w:val="005453FF"/>
    <w:rsid w:val="00597AED"/>
    <w:rsid w:val="005D7128"/>
    <w:rsid w:val="005E00AA"/>
    <w:rsid w:val="005E17B8"/>
    <w:rsid w:val="006853BB"/>
    <w:rsid w:val="006A07D2"/>
    <w:rsid w:val="007E2219"/>
    <w:rsid w:val="008023F6"/>
    <w:rsid w:val="00803A5C"/>
    <w:rsid w:val="00805076"/>
    <w:rsid w:val="00806447"/>
    <w:rsid w:val="008228BD"/>
    <w:rsid w:val="00847F36"/>
    <w:rsid w:val="00852B29"/>
    <w:rsid w:val="008768EB"/>
    <w:rsid w:val="0089163C"/>
    <w:rsid w:val="008B06B7"/>
    <w:rsid w:val="008B38ED"/>
    <w:rsid w:val="008F02C2"/>
    <w:rsid w:val="009278AA"/>
    <w:rsid w:val="00964993"/>
    <w:rsid w:val="009731D1"/>
    <w:rsid w:val="00980CB8"/>
    <w:rsid w:val="009D1F50"/>
    <w:rsid w:val="009F691F"/>
    <w:rsid w:val="00AC277F"/>
    <w:rsid w:val="00AF0F0F"/>
    <w:rsid w:val="00B86BA1"/>
    <w:rsid w:val="00C521A5"/>
    <w:rsid w:val="00C8480B"/>
    <w:rsid w:val="00C85661"/>
    <w:rsid w:val="00D86283"/>
    <w:rsid w:val="00DA36C5"/>
    <w:rsid w:val="00DF46EE"/>
    <w:rsid w:val="00E32852"/>
    <w:rsid w:val="00E32EEE"/>
    <w:rsid w:val="00E46875"/>
    <w:rsid w:val="00E57736"/>
    <w:rsid w:val="00E92155"/>
    <w:rsid w:val="00EA0504"/>
    <w:rsid w:val="00ED6F51"/>
    <w:rsid w:val="00F0062D"/>
    <w:rsid w:val="00F21D04"/>
    <w:rsid w:val="00F62B6C"/>
    <w:rsid w:val="00F8323D"/>
    <w:rsid w:val="00F90C99"/>
    <w:rsid w:val="00F94E9E"/>
    <w:rsid w:val="00FB134F"/>
    <w:rsid w:val="00FD055F"/>
    <w:rsid w:val="00FE1C72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A1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F6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F90C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68E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F68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F6872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F6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F687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dropdown">
    <w:name w:val="dropdown"/>
    <w:basedOn w:val="Fontepargpadro"/>
    <w:rsid w:val="00847F36"/>
  </w:style>
  <w:style w:type="character" w:styleId="nfase">
    <w:name w:val="Emphasis"/>
    <w:basedOn w:val="Fontepargpadro"/>
    <w:uiPriority w:val="20"/>
    <w:qFormat/>
    <w:rsid w:val="00C85661"/>
    <w:rPr>
      <w:i/>
      <w:iCs/>
    </w:rPr>
  </w:style>
  <w:style w:type="character" w:customStyle="1" w:styleId="docid">
    <w:name w:val="doc_id"/>
    <w:basedOn w:val="Fontepargpadro"/>
    <w:rsid w:val="00C85661"/>
  </w:style>
  <w:style w:type="paragraph" w:styleId="SemEspaamento">
    <w:name w:val="No Spacing"/>
    <w:uiPriority w:val="1"/>
    <w:qFormat/>
    <w:rsid w:val="00B86BA1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landa76@gmail.com" TargetMode="External"/><Relationship Id="rId13" Type="http://schemas.openxmlformats.org/officeDocument/2006/relationships/hyperlink" Target="http://scielo.iec.pa.gov.br/scielo.php?pid=S167949742011000400005&amp;script=sci_arttext&amp;tlng=en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usjeferson7777774@gmail.com" TargetMode="External"/><Relationship Id="rId12" Type="http://schemas.openxmlformats.org/officeDocument/2006/relationships/hyperlink" Target="https://doi.org/10.1590/S0365-059620100002000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38/nrd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590/S0100-69912012000300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S1983-1447201100010001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Kayllane Rodrigues</cp:lastModifiedBy>
  <cp:revision>4</cp:revision>
  <dcterms:created xsi:type="dcterms:W3CDTF">2023-04-07T00:00:00Z</dcterms:created>
  <dcterms:modified xsi:type="dcterms:W3CDTF">2023-04-07T01:12:00Z</dcterms:modified>
</cp:coreProperties>
</file>