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ABCB" w14:textId="40CAE29E" w:rsidR="005453FF" w:rsidRPr="007222C8" w:rsidRDefault="004E4753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Hlk131600441"/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ATUAÇÃO DO ENFERMEIRO DIANTE DO PACIENTE COM </w:t>
      </w:r>
      <w:r w:rsidR="00FD7193" w:rsidRPr="007222C8">
        <w:rPr>
          <w:rFonts w:ascii="Arial" w:eastAsia="Times New Roman" w:hAnsi="Arial" w:cs="Arial"/>
          <w:b/>
          <w:color w:val="000000"/>
          <w:sz w:val="24"/>
          <w:szCs w:val="24"/>
        </w:rPr>
        <w:t>COVID-19</w:t>
      </w:r>
    </w:p>
    <w:p w14:paraId="4264B16C" w14:textId="77777777" w:rsidR="009023F1" w:rsidRPr="007222C8" w:rsidRDefault="009023F1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2B6D8DDD" w:rsidR="005453FF" w:rsidRPr="007222C8" w:rsidRDefault="00E427B7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Maria Mariana Nascimento Cruz</w:t>
      </w:r>
    </w:p>
    <w:p w14:paraId="4C3330CD" w14:textId="206F6F95" w:rsidR="005453FF" w:rsidRPr="007222C8" w:rsidRDefault="00E427B7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color w:val="000000"/>
          <w:sz w:val="24"/>
          <w:szCs w:val="24"/>
        </w:rPr>
        <w:t>Acadêmica do 3 semestre do curso de Enfermagem</w:t>
      </w:r>
      <w:r w:rsidR="00621024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da Faculdade 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>Uninta</w:t>
      </w:r>
      <w:r w:rsidR="00621024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>Itapipoca.</w:t>
      </w:r>
      <w:r w:rsidR="00C93DBD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7" w:history="1">
        <w:r w:rsidR="00C93DBD" w:rsidRPr="007222C8">
          <w:rPr>
            <w:rStyle w:val="Hyperlink"/>
            <w:rFonts w:ascii="Arial" w:eastAsia="Times New Roman" w:hAnsi="Arial" w:cs="Arial"/>
            <w:sz w:val="24"/>
            <w:szCs w:val="24"/>
          </w:rPr>
          <w:t>mariana2022uninta@gmail.com</w:t>
        </w:r>
      </w:hyperlink>
      <w:r w:rsidR="00C93DBD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E4150B" w14:textId="447C1A38" w:rsidR="005453FF" w:rsidRPr="007222C8" w:rsidRDefault="00E427B7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Raissa de Sousa Bezerra</w:t>
      </w:r>
    </w:p>
    <w:p w14:paraId="4B02D65A" w14:textId="7BD53693" w:rsidR="005453FF" w:rsidRPr="007222C8" w:rsidRDefault="00E427B7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color w:val="000000"/>
          <w:sz w:val="24"/>
          <w:szCs w:val="24"/>
        </w:rPr>
        <w:t>Acadêmica do 3 semestre do curso de Enfermagem da</w:t>
      </w:r>
      <w:r w:rsidR="00C93DBD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Faculdade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Uninta Itapipoca.</w:t>
      </w:r>
      <w:r w:rsidR="00C93DBD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8" w:history="1">
        <w:r w:rsidR="00C93DBD" w:rsidRPr="007222C8">
          <w:rPr>
            <w:rStyle w:val="Hyperlink"/>
            <w:rFonts w:ascii="Arial" w:eastAsia="Times New Roman" w:hAnsi="Arial" w:cs="Arial"/>
            <w:sz w:val="24"/>
            <w:szCs w:val="24"/>
          </w:rPr>
          <w:t>raissasousa.bz@gmail.com</w:t>
        </w:r>
      </w:hyperlink>
      <w:r w:rsidR="00C93DBD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6E619DB" w14:textId="69FB2980" w:rsidR="005453FF" w:rsidRPr="007222C8" w:rsidRDefault="00E427B7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Thalia</w:t>
      </w:r>
      <w:proofErr w:type="spellEnd"/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Alb</w:t>
      </w:r>
      <w:r w:rsidR="003014A1" w:rsidRPr="007222C8">
        <w:rPr>
          <w:rFonts w:ascii="Arial" w:eastAsia="Times New Roman" w:hAnsi="Arial" w:cs="Arial"/>
          <w:b/>
          <w:color w:val="000000"/>
          <w:sz w:val="24"/>
          <w:szCs w:val="24"/>
        </w:rPr>
        <w:t>uquerque da Costa</w:t>
      </w:r>
    </w:p>
    <w:p w14:paraId="7847B2DF" w14:textId="4AD52563" w:rsidR="003014A1" w:rsidRPr="007222C8" w:rsidRDefault="003014A1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rial" w:eastAsia="Times New Roman" w:hAnsi="Arial" w:cs="Arial"/>
          <w:color w:val="000000"/>
          <w:sz w:val="24"/>
          <w:szCs w:val="24"/>
          <w:u w:val="none"/>
        </w:rPr>
      </w:pPr>
      <w:r w:rsidRPr="007222C8">
        <w:rPr>
          <w:rFonts w:ascii="Arial" w:eastAsia="Times New Roman" w:hAnsi="Arial" w:cs="Arial"/>
          <w:color w:val="000000"/>
          <w:sz w:val="24"/>
          <w:szCs w:val="24"/>
        </w:rPr>
        <w:t>Acadêmica do 3 semestre do curso de Enfermagem da</w:t>
      </w:r>
      <w:r w:rsidR="00C93DBD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Faculdade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Uninta Itapipoca.</w:t>
      </w:r>
      <w:r w:rsidR="00C93DBD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9" w:history="1">
        <w:r w:rsidR="004E4753" w:rsidRPr="007222C8">
          <w:rPr>
            <w:rStyle w:val="Hyperlink"/>
            <w:rFonts w:ascii="Arial" w:eastAsia="Times New Roman" w:hAnsi="Arial" w:cs="Arial"/>
            <w:sz w:val="24"/>
            <w:szCs w:val="24"/>
          </w:rPr>
          <w:t>thaliaalbuquerque2407@gmail.com</w:t>
        </w:r>
      </w:hyperlink>
    </w:p>
    <w:p w14:paraId="18652EA1" w14:textId="6ECE7239" w:rsidR="00621024" w:rsidRPr="007222C8" w:rsidRDefault="00621024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Maria Sinara Farias</w:t>
      </w:r>
    </w:p>
    <w:p w14:paraId="4E5B5068" w14:textId="0C9810D8" w:rsidR="00C93DBD" w:rsidRPr="007222C8" w:rsidRDefault="00621024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Docente do Curso de Enfermagem da Faculdade </w:t>
      </w:r>
      <w:r w:rsidR="00C93DBD" w:rsidRPr="007222C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Uninta Itapipoca. Itapipoca –Ceará. </w:t>
      </w:r>
      <w:hyperlink r:id="rId10" w:history="1">
        <w:r w:rsidR="00C93DBD" w:rsidRPr="007222C8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sinara.farias@uninta.edu.br</w:t>
        </w:r>
      </w:hyperlink>
      <w:r w:rsidR="00C93DBD" w:rsidRPr="007222C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27EDB37E" w14:textId="77777777" w:rsidR="009023F1" w:rsidRPr="007222C8" w:rsidRDefault="009023F1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8A9ECD2" w14:textId="5B14F49B" w:rsidR="005453FF" w:rsidRPr="007222C8" w:rsidRDefault="005453FF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0C47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Em janeiro de 2020, o mundo vivenciou um cenário de pandemia diante a um novo vírus recém descoberto, (SARS-CoV-2) mais conhecido popularmente como coronavírus ou COVID-19. Segundo a Organização Mundial da Saúde (OMS), surge como uma considerável emergência da saúde pública, sendo um vírus altamente disseminável e letal, deixando várias mortes e possíveis sequelas da doença. A enfermagem, sendo uma profissão de tratamento e prevenção de doenças, esteve </w:t>
      </w:r>
      <w:r w:rsidR="00210044" w:rsidRPr="007222C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B70C47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frente a todo momento durante a pandemia da COVID-19. Nesse sentido, o impacto aos enfermeiros ao longo desse cenário é visto a partir do cansaço diante a intensas horas de trabalho, exposição ao vírus, consequentemente o aumento de infectados também na equipe de profissionais de saúde, ocasionando mais mortes. Tendo que lidar também com o medo e o sentimento de incapacidade diante de um momento delicado de uma pandemia mundial que deixou registrado muitas mortes. </w:t>
      </w: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B70C47" w:rsidRPr="007222C8">
        <w:rPr>
          <w:rFonts w:ascii="Arial" w:hAnsi="Arial" w:cs="Arial"/>
          <w:sz w:val="24"/>
          <w:szCs w:val="24"/>
        </w:rPr>
        <w:t xml:space="preserve"> Analisar</w:t>
      </w:r>
      <w:r w:rsidR="004E4753" w:rsidRPr="007222C8">
        <w:rPr>
          <w:rFonts w:ascii="Arial" w:hAnsi="Arial" w:cs="Arial"/>
          <w:sz w:val="24"/>
          <w:szCs w:val="24"/>
        </w:rPr>
        <w:t>, com base na literatura, a atuação do enfermeiro diante do paciente com COVID-19.</w:t>
      </w:r>
      <w:r w:rsidR="00B70C47" w:rsidRPr="007222C8">
        <w:rPr>
          <w:rFonts w:ascii="Arial" w:hAnsi="Arial" w:cs="Arial"/>
          <w:sz w:val="24"/>
          <w:szCs w:val="24"/>
        </w:rPr>
        <w:t xml:space="preserve"> </w:t>
      </w: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B70C47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Refere-se a uma pesquisa de revisão de literatura com caráter exploratório. As pesquisas de artigos foram realizadas em março de 2023 na </w:t>
      </w:r>
      <w:r w:rsidR="00621024" w:rsidRPr="007222C8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B70C47" w:rsidRPr="007222C8">
        <w:rPr>
          <w:rFonts w:ascii="Arial" w:eastAsia="Times New Roman" w:hAnsi="Arial" w:cs="Arial"/>
          <w:color w:val="000000"/>
          <w:sz w:val="24"/>
          <w:szCs w:val="24"/>
        </w:rPr>
        <w:t>iblioteca Virtual em Saúde (BVS) conduzindo as buscas na base de dados:</w:t>
      </w:r>
      <w:r w:rsidR="00E9268E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Literatura Latino-Americana e do Caribe em Ciências da Saúde</w:t>
      </w:r>
      <w:r w:rsidR="00B70C47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268E" w:rsidRPr="007222C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B70C47" w:rsidRPr="007222C8">
        <w:rPr>
          <w:rFonts w:ascii="Arial" w:eastAsia="Times New Roman" w:hAnsi="Arial" w:cs="Arial"/>
          <w:color w:val="000000"/>
          <w:sz w:val="24"/>
          <w:szCs w:val="24"/>
        </w:rPr>
        <w:t>LILACS</w:t>
      </w:r>
      <w:r w:rsidR="00E9268E" w:rsidRPr="007222C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B70C47" w:rsidRPr="007222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7222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B3153" w:rsidRPr="005B3153">
        <w:rPr>
          <w:rFonts w:ascii="Arial" w:eastAsia="Times New Roman" w:hAnsi="Arial" w:cs="Arial"/>
          <w:color w:val="000000"/>
          <w:sz w:val="24"/>
          <w:szCs w:val="24"/>
        </w:rPr>
        <w:t xml:space="preserve">A enfermagem expressa em todo o seu processo histórico até os dias de hoje, a necessidade de prover o cuidado ao paciente, de maneira humanizada com o intuito de assegurar a qualidade de vida ao mesmo. Diante da pandemia do COVID-19, esses cuidados foram extremamente primordiais para buscar a tentativa de promover a cura e a estabilidade aos indivíduos hospitalizados nesse cenário, o que </w:t>
      </w:r>
      <w:r w:rsidR="00210D32" w:rsidRPr="005B3153">
        <w:rPr>
          <w:rFonts w:ascii="Arial" w:eastAsia="Times New Roman" w:hAnsi="Arial" w:cs="Arial"/>
          <w:color w:val="000000"/>
          <w:sz w:val="24"/>
          <w:szCs w:val="24"/>
        </w:rPr>
        <w:t>se mostrou</w:t>
      </w:r>
      <w:r w:rsidR="005B3153" w:rsidRPr="005B3153">
        <w:rPr>
          <w:rFonts w:ascii="Arial" w:eastAsia="Times New Roman" w:hAnsi="Arial" w:cs="Arial"/>
          <w:color w:val="000000"/>
          <w:sz w:val="24"/>
          <w:szCs w:val="24"/>
        </w:rPr>
        <w:t xml:space="preserve"> uma tarefa especialmente complicada, no que tange os riscos enfrentados por estes profissionais ao manter contato com estes enfermos durante o tratamento. A partir disso, os estudos feitos evidenciaram alguns processos realizados pelos enfermeiros aos pacientes no combate ao vírus, englobando desde a assistência, até o momento do óbito, ou seja, além de aplicar os processos e protocolos técnico-científicos necessários no tratamento, eles também buscaram assistência no momento da morte e preparo após o óbito, além disso, a pesquisa também revelou que a equipe buscou apoiar os familiares dos pacientes devido ao quadro de angústia vivenciados por eles </w:t>
      </w:r>
      <w:r w:rsidR="005B3153" w:rsidRPr="005B3153">
        <w:rPr>
          <w:rFonts w:ascii="Arial" w:eastAsia="Times New Roman" w:hAnsi="Arial" w:cs="Arial"/>
          <w:color w:val="000000"/>
          <w:sz w:val="24"/>
          <w:szCs w:val="24"/>
        </w:rPr>
        <w:lastRenderedPageBreak/>
        <w:t>com o intuito de manter um cuidado integral e amplo</w:t>
      </w:r>
      <w:r w:rsidR="00210044" w:rsidRPr="007222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6247D0" w:rsidRPr="007222C8">
        <w:rPr>
          <w:rFonts w:ascii="Arial" w:eastAsia="Times New Roman" w:hAnsi="Arial" w:cs="Arial"/>
          <w:color w:val="000000"/>
          <w:sz w:val="24"/>
          <w:szCs w:val="24"/>
        </w:rPr>
        <w:t>Os enfermeiros tinham que mostrar suas habilidades para enfrenta</w:t>
      </w:r>
      <w:r w:rsidR="00D438F3" w:rsidRPr="007222C8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6247D0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algo que na época ninguém sabia o que fazer ou como tratar.</w:t>
      </w:r>
    </w:p>
    <w:p w14:paraId="7B5F454E" w14:textId="77777777" w:rsidR="009023F1" w:rsidRPr="007222C8" w:rsidRDefault="009023F1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5893F76" w14:textId="47008E48" w:rsidR="00FD7193" w:rsidRPr="007222C8" w:rsidRDefault="005453FF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730219"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Enfermeiro, COVID-19, </w:t>
      </w:r>
      <w:r w:rsidR="00E9268E" w:rsidRPr="007222C8">
        <w:rPr>
          <w:rFonts w:ascii="Arial" w:eastAsia="Times New Roman" w:hAnsi="Arial" w:cs="Arial"/>
          <w:color w:val="000000"/>
          <w:sz w:val="24"/>
          <w:szCs w:val="24"/>
        </w:rPr>
        <w:t>Saúde</w:t>
      </w:r>
      <w:r w:rsidR="00730219" w:rsidRPr="007222C8">
        <w:rPr>
          <w:rFonts w:ascii="Arial" w:eastAsia="Times New Roman" w:hAnsi="Arial" w:cs="Arial"/>
          <w:color w:val="000000"/>
          <w:sz w:val="24"/>
          <w:szCs w:val="24"/>
        </w:rPr>
        <w:t>, Liderança</w:t>
      </w:r>
      <w:r w:rsidRPr="007222C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3EAEFDB" w14:textId="77777777" w:rsidR="009023F1" w:rsidRPr="007222C8" w:rsidRDefault="009023F1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2F0E7B" w14:textId="6C53BF9E" w:rsidR="005453FF" w:rsidRPr="007222C8" w:rsidRDefault="005453FF" w:rsidP="00FD7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15014638" w14:textId="55B4FE2E" w:rsidR="00195795" w:rsidRPr="007222C8" w:rsidRDefault="009023F1" w:rsidP="00902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color w:val="000000"/>
          <w:sz w:val="24"/>
          <w:szCs w:val="24"/>
        </w:rPr>
        <w:t>PENNA, Claudia Maria de Mattos; REZENDE, Gabrielli Pinho de. POR TRÁS DAS MÁSCARAS: RECONSTRUÇÕES DO CUIDADO DE ENFERMEIROS FRENTE À COVID-19. Reme: Rev. Min. Enferm., Belo Horizonte, v. 25, e-1420, 2021 Disponível em &lt;http://www.revenf.bvs.br/scielo.php?script=sci_arttext&amp;pid=S141527622021000100248&amp;lng=pt&amp;nrm=iso&gt;. acessos em 24 mar.  2023</w:t>
      </w:r>
    </w:p>
    <w:p w14:paraId="1B8816E9" w14:textId="3C42DE37" w:rsidR="009023F1" w:rsidRPr="007222C8" w:rsidRDefault="009023F1" w:rsidP="00902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Celestino Junior FT, Florentino ED de V, Escobar PVC, França E da S de. “Cuidar do outro é cuidar de mim”: impacto da pandemia de COVID-19 no sofrimento mental de enfermeiros/as e médicos/as de município do Nordeste brasileiro. </w:t>
      </w:r>
      <w:proofErr w:type="spellStart"/>
      <w:r w:rsidRPr="007222C8">
        <w:rPr>
          <w:rFonts w:ascii="Arial" w:eastAsia="Times New Roman" w:hAnsi="Arial" w:cs="Arial"/>
          <w:color w:val="000000"/>
          <w:sz w:val="24"/>
          <w:szCs w:val="24"/>
        </w:rPr>
        <w:t>Rev</w:t>
      </w:r>
      <w:proofErr w:type="spellEnd"/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222C8">
        <w:rPr>
          <w:rFonts w:ascii="Arial" w:eastAsia="Times New Roman" w:hAnsi="Arial" w:cs="Arial"/>
          <w:color w:val="000000"/>
          <w:sz w:val="24"/>
          <w:szCs w:val="24"/>
        </w:rPr>
        <w:t>Bras</w:t>
      </w:r>
      <w:proofErr w:type="spellEnd"/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Med </w:t>
      </w:r>
      <w:proofErr w:type="spellStart"/>
      <w:r w:rsidRPr="007222C8">
        <w:rPr>
          <w:rFonts w:ascii="Arial" w:eastAsia="Times New Roman" w:hAnsi="Arial" w:cs="Arial"/>
          <w:color w:val="000000"/>
          <w:sz w:val="24"/>
          <w:szCs w:val="24"/>
        </w:rPr>
        <w:t>Fam</w:t>
      </w:r>
      <w:proofErr w:type="spellEnd"/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 Comunidade [Internet]. 12º de fevereiro de 2023. Disponível em: https://rbmfc.org.br/rbmfc/article/view/3219. acessos em 24 mar. 2023</w:t>
      </w:r>
    </w:p>
    <w:p w14:paraId="629DA387" w14:textId="75BA000E" w:rsidR="009023F1" w:rsidRPr="007222C8" w:rsidRDefault="009023F1" w:rsidP="009023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2C8">
        <w:rPr>
          <w:rFonts w:ascii="Arial" w:eastAsia="Times New Roman" w:hAnsi="Arial" w:cs="Arial"/>
          <w:color w:val="000000"/>
          <w:sz w:val="24"/>
          <w:szCs w:val="24"/>
        </w:rPr>
        <w:t xml:space="preserve">BAO, Ana Cristina Pretto et al. LIDERANÇA DE ENFERMEIROS NO ENFRENTAMENTO À COVID-19 EM UM HOSPITAL NA REGIÃO SUL DO BRASIL. Rev. baiana </w:t>
      </w:r>
      <w:proofErr w:type="spellStart"/>
      <w:r w:rsidRPr="007222C8">
        <w:rPr>
          <w:rFonts w:ascii="Arial" w:eastAsia="Times New Roman" w:hAnsi="Arial" w:cs="Arial"/>
          <w:color w:val="000000"/>
          <w:sz w:val="24"/>
          <w:szCs w:val="24"/>
        </w:rPr>
        <w:t>enferm</w:t>
      </w:r>
      <w:proofErr w:type="spellEnd"/>
      <w:r w:rsidRPr="007222C8">
        <w:rPr>
          <w:rFonts w:ascii="Arial" w:eastAsia="Times New Roman" w:hAnsi="Arial" w:cs="Arial"/>
          <w:color w:val="000000"/>
          <w:sz w:val="24"/>
          <w:szCs w:val="24"/>
        </w:rPr>
        <w:t>., Salvador, v. 36, e37761, 2022.   Disponível em &lt;http://www.revenf.bvs.br/scielo.php?script=sci_arttext&amp;pid=S2178-86502022000100603&amp;lng=pt&amp;nrm=iso&gt;. acessos em 24 mar.  2023</w:t>
      </w:r>
      <w:bookmarkEnd w:id="0"/>
    </w:p>
    <w:sectPr w:rsidR="009023F1" w:rsidRPr="007222C8" w:rsidSect="00211EE2">
      <w:headerReference w:type="default" r:id="rId11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4B8A" w14:textId="77777777" w:rsidR="007F455F" w:rsidRDefault="007F455F" w:rsidP="006853BB">
      <w:pPr>
        <w:spacing w:after="0" w:line="240" w:lineRule="auto"/>
      </w:pPr>
      <w:r>
        <w:separator/>
      </w:r>
    </w:p>
  </w:endnote>
  <w:endnote w:type="continuationSeparator" w:id="0">
    <w:p w14:paraId="58FBA353" w14:textId="77777777" w:rsidR="007F455F" w:rsidRDefault="007F455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4331" w14:textId="77777777" w:rsidR="007F455F" w:rsidRDefault="007F455F" w:rsidP="006853BB">
      <w:pPr>
        <w:spacing w:after="0" w:line="240" w:lineRule="auto"/>
      </w:pPr>
      <w:r>
        <w:separator/>
      </w:r>
    </w:p>
  </w:footnote>
  <w:footnote w:type="continuationSeparator" w:id="0">
    <w:p w14:paraId="076731AB" w14:textId="77777777" w:rsidR="007F455F" w:rsidRDefault="007F455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87F59"/>
    <w:rsid w:val="0019234C"/>
    <w:rsid w:val="00195795"/>
    <w:rsid w:val="00210044"/>
    <w:rsid w:val="00210D32"/>
    <w:rsid w:val="00211EE2"/>
    <w:rsid w:val="002B3914"/>
    <w:rsid w:val="003014A1"/>
    <w:rsid w:val="0031484E"/>
    <w:rsid w:val="00315BFF"/>
    <w:rsid w:val="003523C1"/>
    <w:rsid w:val="003E4BF5"/>
    <w:rsid w:val="00476044"/>
    <w:rsid w:val="004865C8"/>
    <w:rsid w:val="004E224D"/>
    <w:rsid w:val="004E4753"/>
    <w:rsid w:val="00502D9D"/>
    <w:rsid w:val="00534744"/>
    <w:rsid w:val="005453FF"/>
    <w:rsid w:val="00597AED"/>
    <w:rsid w:val="005B3153"/>
    <w:rsid w:val="005E00AA"/>
    <w:rsid w:val="005E17B8"/>
    <w:rsid w:val="00621024"/>
    <w:rsid w:val="006247D0"/>
    <w:rsid w:val="006853BB"/>
    <w:rsid w:val="006A07D2"/>
    <w:rsid w:val="007222C8"/>
    <w:rsid w:val="00730219"/>
    <w:rsid w:val="00756A6D"/>
    <w:rsid w:val="00774F0D"/>
    <w:rsid w:val="007E2219"/>
    <w:rsid w:val="007F455F"/>
    <w:rsid w:val="00803A5C"/>
    <w:rsid w:val="00806447"/>
    <w:rsid w:val="0089163C"/>
    <w:rsid w:val="008B06B7"/>
    <w:rsid w:val="008C2462"/>
    <w:rsid w:val="008F02C2"/>
    <w:rsid w:val="00900094"/>
    <w:rsid w:val="009023F1"/>
    <w:rsid w:val="00952AA2"/>
    <w:rsid w:val="00964993"/>
    <w:rsid w:val="00977815"/>
    <w:rsid w:val="00AC277F"/>
    <w:rsid w:val="00AF0F0F"/>
    <w:rsid w:val="00B35313"/>
    <w:rsid w:val="00B70C47"/>
    <w:rsid w:val="00C93DBD"/>
    <w:rsid w:val="00CF6079"/>
    <w:rsid w:val="00D438F3"/>
    <w:rsid w:val="00DF46EE"/>
    <w:rsid w:val="00E24C78"/>
    <w:rsid w:val="00E32852"/>
    <w:rsid w:val="00E427B7"/>
    <w:rsid w:val="00E46875"/>
    <w:rsid w:val="00E92155"/>
    <w:rsid w:val="00E9268E"/>
    <w:rsid w:val="00F62B6C"/>
    <w:rsid w:val="00F8323D"/>
    <w:rsid w:val="00FD719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docId w15:val="{01B7745B-2202-401F-ACC4-CB0FCAC3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19579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9579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93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sasousa.bz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na2022unint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nara.farias@unint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aliaalbuquerque240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11D1-8C8D-45D6-8B7F-3675408D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Mariana Cruz</cp:lastModifiedBy>
  <cp:revision>30</cp:revision>
  <dcterms:created xsi:type="dcterms:W3CDTF">2020-08-28T13:22:00Z</dcterms:created>
  <dcterms:modified xsi:type="dcterms:W3CDTF">2023-04-05T18:21:00Z</dcterms:modified>
</cp:coreProperties>
</file>