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003D" w:rsidRDefault="00BE00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EDUCAÇÃO EM SAÚDE NA ATENÇÃO BÁSICA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ESTÍMULO PARA AMAMENTAÇÃO MATERNA 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Chaves, 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Valéria Pereira Barbosa 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Fonseca, Clara Araújo Montenegro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Vilela,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Pámella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Arrais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Castro, Maria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Claumyrla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Lima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Abreu,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Leidiane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Costa Mota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Barbosa,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Thamyres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BE003D" w:rsidRDefault="005F5D4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César, Regiane Lourenço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</w:p>
    <w:p w:rsidR="009559B5" w:rsidRDefault="009559B5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Fossa,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Angela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Marcia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amamentação materna é considerada a melhor forma de alimentação do recém-nascido, pois protegem os bebês de doenças infecciosas e não infecciosas. O processo de aleitamento ainda é compreendido como habilidade instintiva e inerente da mulher, no entanto, esse processo possuí inúmeras peculiaridades que podem dificultar a adesão da lactante. A educação em saúde, nesse contexto, compreende-se como ações que transformam as maneiras de vida do indivíduo e grupos sociais, visando a promoção de qualidade de vida e saúde. Portanto, esse trabalho tem por objetivo identificar as contribuições da educação em saúde na atenção básica como estímulo para amamentação materna. Trata-se de uma revisão integrativa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MEDLINE,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LILACS, IBECS e BDENF, através do acervo bibliográfico disponível na Biblioteca Virtual de Saúde. A busca dos estudos foi conduzida a partir da seguinte pergunta norteadora: "Quais as contribuições da educação em saúde como estímulo para amamentação materna?".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“Educação em Saúde”, “Aleitamento Materno” e “Atenção Primária à Saúde”,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Foram incluídos artigos completos, em inglês, português e espanhol, delimitando-se o período de 2018 a 2023, objetivando abarcar amostras mais atualizadas sobre a temática. Critérios de exclusão são artigos pagos ou duplicados, fora do recorte temporal ou fora da temática da pesquisa. Conforme a utilização das estratégias de busca, obteve-se 31 artigos na MEDLINE, 10 es</w:t>
      </w:r>
      <w:r w:rsidR="009559B5">
        <w:rPr>
          <w:rFonts w:ascii="Times New Roman" w:eastAsia="Times New Roman" w:hAnsi="Times New Roman" w:cs="Times New Roman"/>
          <w:sz w:val="24"/>
          <w:szCs w:val="24"/>
        </w:rPr>
        <w:t xml:space="preserve">tudos na BDENF, 20 amostras na </w:t>
      </w:r>
      <w:r>
        <w:rPr>
          <w:rFonts w:ascii="Times New Roman" w:eastAsia="Times New Roman" w:hAnsi="Times New Roman" w:cs="Times New Roman"/>
          <w:sz w:val="24"/>
          <w:szCs w:val="24"/>
        </w:rPr>
        <w:t>LILACS e 5 artigo na IBECS. Após a aplicação dos critérios de elegibilidade e exclusão, resultou-se 4 estudos que atendiam o objetivo proposto para compor a revisão. A educação em saúde constitui-se como uma estratégia em saúde que auxilia tanto na identificação de fatores que dificultam adesão da gestante, quanto em maneiras de auxiliam as lactantes na disseminação de conhecimento corretos so</w:t>
      </w:r>
      <w:r w:rsidR="006A0BD6">
        <w:rPr>
          <w:rFonts w:ascii="Times New Roman" w:eastAsia="Times New Roman" w:hAnsi="Times New Roman" w:cs="Times New Roman"/>
          <w:sz w:val="24"/>
          <w:szCs w:val="24"/>
        </w:rPr>
        <w:t>bre o aleitamento e desestimulo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BD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desmame precoce. Portanto, principalmente na atenção básica, essa ferramenta deve ser utilizada pelos profissionais de saúde, objetivando a valorização dessa prática. </w:t>
      </w:r>
    </w:p>
    <w:p w:rsidR="00BE003D" w:rsidRDefault="005F5D46" w:rsidP="00955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Amamentação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Educação em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Mulher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003D" w:rsidRDefault="005F5D46" w:rsidP="00955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003D" w:rsidRDefault="00BE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amamentação materna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considerada a melhor forma de alimentação do recém-nascido, pois protegem os bebês de doenças infecciosas e não infecciosas, onde se reduz o risco de osteoporose na mãe, auxilia na relação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psicoafetiva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favorável ao desenvolvimento da mãe e bebê e promove a involução uterina, portanto, reduzindo o risco de hemorragia pós-parto (PEREIRA, FERREIRA e ANDRADE, 2022).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processo de aleitamento ainda é compreendido como habilidade instintiva e inerente da mulher, no entanto, esse processo possuí inúmeras peculiaridades que podem dificultar a adesão da lactante, tendo como </w:t>
      </w:r>
      <w:r w:rsidR="009559B5">
        <w:rPr>
          <w:rFonts w:ascii="Times New Roman" w:eastAsia="Times New Roman" w:hAnsi="Times New Roman" w:cs="Times New Roman"/>
          <w:sz w:val="24"/>
          <w:szCs w:val="24"/>
        </w:rPr>
        <w:t>estratégias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aprendizado e desenvolvimento, a correta orientação e apoio dos profissionais de saúde quanto as necessidades das mulheres (PERISSÉ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2019). 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educação em saúde, nesse contexto, compreende-se como ações que transformam as maneiras de vida do indivíduo e grupos sociais, visando a promoção de qualidade de vida e saúde (MALLMAN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2015). Portanto, uma ferramenta que pode ser utilizada na promoção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 amamentação materna, dessa forma, esse trabalho tem por objetivo identificar as contribuições da educação em saúde na atenção básica como estímulo para amamentação materna.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BE003D" w:rsidRDefault="005F5D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abordagem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ndice Bibliográfico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Espãnol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(IBECS), Banco de Dados de Enfermagem (BDENF), através do acervo bibliográfico disponível na Biblioteca Virtual de Saúde (BVS). A busca dos estudos foi conduzida a partir da seguinte pergunta norteadora: "Quais as contribuições da educação em saúde como estímulo para amamentação materna?".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“Educação em Saúde”, “Aleitamento Materno” e “Atenção Primária à Saúde”,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BE003D" w:rsidRDefault="005F5D4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incluídos artigos completos, em inglês, português e espanhol, delimitando-se o período de 2018 a 2023, objetivando abarcar amostras mais atualizadas sobre a temática. Critérios de exclusão são artigos pagos ou duplicados, fora do recorte temporal ou fora da temática da pesquisa. Conforme a utilização das estratégias de busca, obteve-se 31 artigos na MEDLINE, 10 e</w:t>
      </w:r>
      <w:r w:rsidR="009559B5">
        <w:rPr>
          <w:rFonts w:ascii="Times New Roman" w:eastAsia="Times New Roman" w:hAnsi="Times New Roman" w:cs="Times New Roman"/>
          <w:sz w:val="24"/>
          <w:szCs w:val="24"/>
        </w:rPr>
        <w:t>studos na BDENF, 20 amostras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LILACS e 5 artigo na IBECS. Após a aplicação dos critérios de elegibilidade e exclusão, 2 artigos apresentaram-se desatualizados, 14 artigos apresentaram-se fora do tema, 22 artigos estavam incompletos, resultando 4 estudos que atendiam o objetivo proposto para compor a revisão.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Conforme a análise dos dados obtidos, observa-se que muitas desinformações podem prejudicar a adesão a aleitamento pelas gestantes, onde é necessário que a equipe da atenção básica realize às orientações em saúde que auxiliem essas mães. De acordo com Sardinha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(2019) ações em saúde incentivam a troca de saberes entre usuários e profissionais, facilitam a promoção do aleitamento materno e exclusivo, desmotivando o desmame precoce, além de estimular a autonomia da gestante para execução dessa prática.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inserção de estratégias de promoção à saúde, como a educação em saúde, quando aplicado a atenção básica, possibilita diagnóstico, prevenção e reabilitação de fundamentais fatores do desmame precoce, realizando uma proteção ao aleitamento em um ambiente geograficamente estratégico para a família e de forma coletiva, como em salas de espera, momentos de vacina, de maneira individual com os acompanhantes da gestante ou recém-nascido, a fim de disseminar informações que auxiliem no manejo e adesão da amamentação (SILVA e PEIXOTO, 2021).</w:t>
      </w:r>
    </w:p>
    <w:p w:rsidR="00BE003D" w:rsidRDefault="005F5D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eficácia das intervenções educativas são apontadas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Satamaría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-Martín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(2022) principalmente na manutenção da amamentação exclusiva, aumentando cerca de 87% nos primeiros 30 a 40 dias.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Javoski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(2018) afirma que o uso de uma tecnologia educacional pode ser aplicada para estimulação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amamentação, obtendo repercussões positivas. Dessa forma, ações educativas estimulam a motivação individual, desenvolvimento de habilidades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protagonismo na construção da prática do aleitamento, onde os profissionais de saúde devem priorizar informações de autocuidado e resultados positivos a fim de aumentar a confiança materna. 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conforme as evidências científicas obtidas, que a educação em saúde constitui-se como uma estratégia em saúde que auxilia tanto na identificação de fatores que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dificultam adesão da gestante, quanto em maneiras de auxiliam as lactantes na disseminação de conhecimento corretos sobre o al</w:t>
      </w:r>
      <w:r w:rsidR="006A0BD6">
        <w:rPr>
          <w:rFonts w:ascii="Times New Roman" w:eastAsia="Times New Roman" w:hAnsi="Times New Roman" w:cs="Times New Roman"/>
          <w:sz w:val="24"/>
          <w:szCs w:val="24"/>
        </w:rPr>
        <w:t>eitamento materno e desestimulo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BD6"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 desmame precoce. Portanto, principalmente na atenção básica, essa ferramenta deve ser utilizada pelos profissionais de saúde, objetivando a valorização dessa prática.</w:t>
      </w:r>
    </w:p>
    <w:p w:rsidR="00BE003D" w:rsidRDefault="005F5D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BE003D" w:rsidRDefault="005F5D46" w:rsidP="00A80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JAVORSKI, 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Efeitos de uma tecnologia educativa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autoeficácia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amamentar e na prática do aleitamento materno exclusivo.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Rev. esc.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USP</w:t>
      </w:r>
      <w:r>
        <w:rPr>
          <w:rFonts w:ascii="Times New Roman" w:eastAsia="Times New Roman" w:hAnsi="Times New Roman" w:cs="Times New Roman"/>
          <w:sz w:val="24"/>
          <w:szCs w:val="24"/>
        </w:rPr>
        <w:t>. v. 52, e03329, P. 1-8, 2018.</w:t>
      </w:r>
    </w:p>
    <w:p w:rsidR="00BE003D" w:rsidRDefault="005F5D46" w:rsidP="00A80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MALLMAN, D.G.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Educação em saúde como principal alternativa para promover a saúde do idoso.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>. v. 20, n. 6, p. 1763-1772, 2015.</w:t>
      </w:r>
    </w:p>
    <w:p w:rsidR="00BE003D" w:rsidRDefault="005F5D46" w:rsidP="00A80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PEREIRA,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S.; FERREIRA, Ê. M.; ANDRADE, E.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S. Aleitamento materno: consequências do desmane precoce.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de Iniciação Científica e Extensão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v. 5, n. 2, p. 867-874,2022.</w:t>
      </w:r>
    </w:p>
    <w:p w:rsidR="00BE003D" w:rsidRDefault="005F5D46" w:rsidP="00A80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PESSIRÉ, B.T.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Dificuldades maternas relatadas acerca da amamentação de recém nascidos prematuros: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22, n. 257, p. 3239-3248, 2019.</w:t>
      </w:r>
    </w:p>
    <w:p w:rsidR="00BE003D" w:rsidRDefault="005F5D46" w:rsidP="00A805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SANTAMARÍA-MARTÍN, M.J.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Effectiveness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educational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intervention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prolact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primary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promote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exclusive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a cluster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BMC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v. 22, n. 132, p. 1-12, 2022.</w:t>
      </w:r>
    </w:p>
    <w:p w:rsidR="00BE003D" w:rsidRDefault="005F5D46" w:rsidP="00A80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SARDINHA, D.M.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Promoção do aleitamento materno na assistência pré-natal pelo enfermeiro.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Rev. de Enfermagem UFPE on-line</w:t>
      </w:r>
      <w:r>
        <w:rPr>
          <w:rFonts w:ascii="Times New Roman" w:eastAsia="Times New Roman" w:hAnsi="Times New Roman" w:cs="Times New Roman"/>
          <w:sz w:val="24"/>
          <w:szCs w:val="24"/>
        </w:rPr>
        <w:t>. v. 13, n. 3, p. 852-857, 2019.</w:t>
      </w:r>
    </w:p>
    <w:p w:rsidR="00BE003D" w:rsidRDefault="005F5D46" w:rsidP="00A805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L.M.M.; PEIXOTO, M.V.S.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Estrategias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promoção e incentivo ao aleitamento materno na atenção básica de saúde: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uma residência multiprofissional em saúde da família.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Distúrbios da Comunicação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33, n. 4, p 793-799, 2021. </w:t>
      </w:r>
    </w:p>
    <w:p w:rsidR="00BE003D" w:rsidRDefault="00BE00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03D" w:rsidRDefault="00BE003D">
      <w:pPr>
        <w:rPr>
          <w:color w:val="000000"/>
        </w:rPr>
      </w:pPr>
    </w:p>
    <w:sectPr w:rsidR="00BE0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2C" w:rsidRDefault="00D00F2C">
      <w:pPr>
        <w:spacing w:after="0" w:line="240" w:lineRule="auto"/>
      </w:pPr>
      <w:r>
        <w:separator/>
      </w:r>
    </w:p>
  </w:endnote>
  <w:endnote w:type="continuationSeparator" w:id="0">
    <w:p w:rsidR="00D00F2C" w:rsidRDefault="00D0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BE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5F5D4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na Faculdade do Piauí, Arujá-SP,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valeria.med1997@hotmail.com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Norte-CE,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selmaenfermagem2010@hotmail.com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Pós-graduanda na Faculdade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Faceminas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Itapipoca-CE,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claramontenegro21@gmail.com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 xml:space="preserve">Nutricionista, Mestranda na Universidade Federal de Uberlândia, Uberlândia-MG,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pamella.vilelanutri@gmail.com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pela Universidade de Fortaleza,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Fortaleza-CE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claumyrlacastro@yahoo.com.br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Graduanda no Centro Universitário Bom Bosco, São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Luís-MA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leidianemota@gmail.com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8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na Universidade Paulista, Caruaru-PE, </w:t>
    </w:r>
    <w:hyperlink r:id="rId8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thamyresmaria726@gmail.com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9559B5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1155CC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9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pela Universidade Nove de Julho, São Paulo-SP, </w:t>
    </w:r>
    <w:hyperlink r:id="rId9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regiannerre@gmail.com</w:t>
      </w:r>
    </w:hyperlink>
  </w:p>
  <w:p w:rsidR="00BE003D" w:rsidRPr="009559B5" w:rsidRDefault="00955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1155CC"/>
        <w:sz w:val="20"/>
        <w:szCs w:val="20"/>
        <w:u w:val="single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10</w:t>
    </w:r>
    <w:r>
      <w:rPr>
        <w:rFonts w:ascii="Times New Roman" w:eastAsia="Times New Roman" w:hAnsi="Times New Roman" w:cs="Times New Roman"/>
        <w:sz w:val="20"/>
        <w:szCs w:val="20"/>
      </w:rPr>
      <w:t xml:space="preserve">Enfermeira, Graduada na Universidade Federal de São Carlos,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Piracicaba-SP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10" w:history="1">
      <w:r w:rsidRPr="009559B5">
        <w:rPr>
          <w:rStyle w:val="Hyperlink"/>
          <w:rFonts w:ascii="Times New Roman" w:eastAsia="Times New Roman" w:hAnsi="Times New Roman" w:cs="Times New Roman"/>
          <w:color w:val="0070C0"/>
          <w:sz w:val="20"/>
          <w:szCs w:val="20"/>
        </w:rPr>
        <w:t>amfossa@uol.com.br</w:t>
      </w:r>
    </w:hyperlink>
    <w:r w:rsidRPr="009559B5">
      <w:rPr>
        <w:rFonts w:ascii="Times New Roman" w:eastAsia="Times New Roman" w:hAnsi="Times New Roman" w:cs="Times New Roman"/>
        <w:color w:val="0070C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BE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2C" w:rsidRDefault="00D00F2C">
      <w:pPr>
        <w:spacing w:after="0" w:line="240" w:lineRule="auto"/>
      </w:pPr>
      <w:r>
        <w:separator/>
      </w:r>
    </w:p>
  </w:footnote>
  <w:footnote w:type="continuationSeparator" w:id="0">
    <w:p w:rsidR="00D00F2C" w:rsidRDefault="00D0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D00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5F5D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3D" w:rsidRDefault="00D00F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D"/>
    <w:rsid w:val="005F5D46"/>
    <w:rsid w:val="006A0BD6"/>
    <w:rsid w:val="009559B5"/>
    <w:rsid w:val="00A805F1"/>
    <w:rsid w:val="00BE003D"/>
    <w:rsid w:val="00D0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27339A1-1044-46FE-A63D-AB280A3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Thamyresmaria726@gmail.com" TargetMode="External"/><Relationship Id="rId3" Type="http://schemas.openxmlformats.org/officeDocument/2006/relationships/hyperlink" Target="mailto:selmaenfermagem2010@gmai.com" TargetMode="External"/><Relationship Id="rId7" Type="http://schemas.openxmlformats.org/officeDocument/2006/relationships/hyperlink" Target="mailto:leidianemota@gmai.com" TargetMode="External"/><Relationship Id="rId2" Type="http://schemas.openxmlformats.org/officeDocument/2006/relationships/hyperlink" Target="mailto:valeria.med1997@hot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claumyrlacastro@yahoo.com.br" TargetMode="External"/><Relationship Id="rId5" Type="http://schemas.openxmlformats.org/officeDocument/2006/relationships/hyperlink" Target="mailto:pamella.vilelanutri@gmail.com" TargetMode="External"/><Relationship Id="rId10" Type="http://schemas.openxmlformats.org/officeDocument/2006/relationships/hyperlink" Target="mailto:amfossa@uol.com.br" TargetMode="External"/><Relationship Id="rId4" Type="http://schemas.openxmlformats.org/officeDocument/2006/relationships/hyperlink" Target="mailto:claramontenegro21@gmail.com" TargetMode="External"/><Relationship Id="rId9" Type="http://schemas.openxmlformats.org/officeDocument/2006/relationships/hyperlink" Target="mailto:regianne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wlKmINSlgdUBUb+outBRx0O6w==">CgMxLjA4AHIhMS1HbUNRVFNGaUlHSjJPZ2hLQXV5TFNWUndpWUlZcUVa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1463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3</cp:revision>
  <dcterms:created xsi:type="dcterms:W3CDTF">2023-06-27T02:15:00Z</dcterms:created>
  <dcterms:modified xsi:type="dcterms:W3CDTF">2023-08-01T00:50:00Z</dcterms:modified>
</cp:coreProperties>
</file>