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Relato de Experiência do Programa Institucional de Bolsa de Iniciação à Docência (PIBID) dos pibidianos de Ciências Sociais da Universidade Federal Do Maranhão</w:t>
      </w:r>
      <w:r w:rsidDel="00000000" w:rsidR="00000000" w:rsidRPr="00000000">
        <w:rPr>
          <w:rFonts w:ascii="Times New Roman" w:cs="Times New Roman" w:eastAsia="Times New Roman" w:hAnsi="Times New Roman"/>
          <w:b w:val="1"/>
          <w:rtl w:val="0"/>
        </w:rPr>
        <w:t xml:space="preserve">: Projeto Consciência Negra na Escola Centro Educa Mais Júlio de Mesquita Filho.</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tl w:val="0"/>
        </w:rPr>
      </w:r>
    </w:p>
    <w:p w:rsidR="00000000" w:rsidDel="00000000" w:rsidP="00000000" w:rsidRDefault="00000000" w:rsidRPr="00000000" w14:paraId="00000002">
      <w:pPr>
        <w:spacing w:line="36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spacing w:line="360" w:lineRule="auto"/>
        <w:jc w:val="righ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MORAES</w:t>
      </w:r>
      <w:r w:rsidDel="00000000" w:rsidR="00000000" w:rsidRPr="00000000">
        <w:rPr>
          <w:rFonts w:ascii="Times New Roman" w:cs="Times New Roman" w:eastAsia="Times New Roman" w:hAnsi="Times New Roman"/>
          <w:rtl w:val="0"/>
        </w:rPr>
        <w:t xml:space="preserve">, Letícia</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tl w:val="0"/>
        </w:rPr>
      </w:r>
    </w:p>
    <w:p w:rsidR="00000000" w:rsidDel="00000000" w:rsidP="00000000" w:rsidRDefault="00000000" w:rsidRPr="00000000" w14:paraId="00000004">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CABRAL</w:t>
      </w:r>
      <w:r w:rsidDel="00000000" w:rsidR="00000000" w:rsidRPr="00000000">
        <w:rPr>
          <w:rFonts w:ascii="Times New Roman" w:cs="Times New Roman" w:eastAsia="Times New Roman" w:hAnsi="Times New Roman"/>
          <w:rtl w:val="0"/>
        </w:rPr>
        <w:t xml:space="preserve">, Francilene</w:t>
      </w:r>
      <w:r w:rsidDel="00000000" w:rsidR="00000000" w:rsidRPr="00000000">
        <w:rPr>
          <w:rFonts w:ascii="Times New Roman" w:cs="Times New Roman" w:eastAsia="Times New Roman" w:hAnsi="Times New Roman"/>
          <w:vertAlign w:val="superscript"/>
        </w:rPr>
        <w:footnoteReference w:customMarkFollows="0" w:id="2"/>
      </w:r>
      <w:r w:rsidDel="00000000" w:rsidR="00000000" w:rsidRPr="00000000">
        <w:rPr>
          <w:rtl w:val="0"/>
        </w:rPr>
      </w:r>
    </w:p>
    <w:p w:rsidR="00000000" w:rsidDel="00000000" w:rsidP="00000000" w:rsidRDefault="00000000" w:rsidRPr="00000000" w14:paraId="00000005">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CORRÊA</w:t>
      </w:r>
      <w:r w:rsidDel="00000000" w:rsidR="00000000" w:rsidRPr="00000000">
        <w:rPr>
          <w:rFonts w:ascii="Times New Roman" w:cs="Times New Roman" w:eastAsia="Times New Roman" w:hAnsi="Times New Roman"/>
          <w:rtl w:val="0"/>
        </w:rPr>
        <w:t xml:space="preserve">, Salomão</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tl w:val="0"/>
        </w:rPr>
      </w:r>
    </w:p>
    <w:p w:rsidR="00000000" w:rsidDel="00000000" w:rsidP="00000000" w:rsidRDefault="00000000" w:rsidRPr="00000000" w14:paraId="00000006">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COSTA</w:t>
      </w:r>
      <w:r w:rsidDel="00000000" w:rsidR="00000000" w:rsidRPr="00000000">
        <w:rPr>
          <w:rFonts w:ascii="Times New Roman" w:cs="Times New Roman" w:eastAsia="Times New Roman" w:hAnsi="Times New Roman"/>
          <w:rtl w:val="0"/>
        </w:rPr>
        <w:t xml:space="preserve">, Wallysson</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tl w:val="0"/>
        </w:rPr>
      </w:r>
    </w:p>
    <w:p w:rsidR="00000000" w:rsidDel="00000000" w:rsidP="00000000" w:rsidRDefault="00000000" w:rsidRPr="00000000" w14:paraId="00000007">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FRÓES</w:t>
      </w:r>
      <w:r w:rsidDel="00000000" w:rsidR="00000000" w:rsidRPr="00000000">
        <w:rPr>
          <w:rFonts w:ascii="Times New Roman" w:cs="Times New Roman" w:eastAsia="Times New Roman" w:hAnsi="Times New Roman"/>
          <w:rtl w:val="0"/>
        </w:rPr>
        <w:t xml:space="preserve">, Raquel</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tl w:val="0"/>
        </w:rPr>
      </w:r>
    </w:p>
    <w:p w:rsidR="00000000" w:rsidDel="00000000" w:rsidP="00000000" w:rsidRDefault="00000000" w:rsidRPr="00000000" w14:paraId="00000008">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GOMES</w:t>
      </w:r>
      <w:r w:rsidDel="00000000" w:rsidR="00000000" w:rsidRPr="00000000">
        <w:rPr>
          <w:rFonts w:ascii="Times New Roman" w:cs="Times New Roman" w:eastAsia="Times New Roman" w:hAnsi="Times New Roman"/>
          <w:rtl w:val="0"/>
        </w:rPr>
        <w:t xml:space="preserve">, Vitória</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tl w:val="0"/>
        </w:rPr>
      </w:r>
    </w:p>
    <w:p w:rsidR="00000000" w:rsidDel="00000000" w:rsidP="00000000" w:rsidRDefault="00000000" w:rsidRPr="00000000" w14:paraId="00000009">
      <w:pPr>
        <w:spacing w:line="36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MENDES</w:t>
      </w:r>
      <w:r w:rsidDel="00000000" w:rsidR="00000000" w:rsidRPr="00000000">
        <w:rPr>
          <w:rFonts w:ascii="Times New Roman" w:cs="Times New Roman" w:eastAsia="Times New Roman" w:hAnsi="Times New Roman"/>
          <w:rtl w:val="0"/>
        </w:rPr>
        <w:t xml:space="preserve">, Thiago</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tl w:val="0"/>
        </w:rPr>
      </w:r>
    </w:p>
    <w:p w:rsidR="00000000" w:rsidDel="00000000" w:rsidP="00000000" w:rsidRDefault="00000000" w:rsidRPr="00000000" w14:paraId="0000000A">
      <w:pPr>
        <w:spacing w:line="360" w:lineRule="auto"/>
        <w:jc w:val="righ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CIRILO</w:t>
      </w:r>
      <w:r w:rsidDel="00000000" w:rsidR="00000000" w:rsidRPr="00000000">
        <w:rPr>
          <w:rFonts w:ascii="Times New Roman" w:cs="Times New Roman" w:eastAsia="Times New Roman" w:hAnsi="Times New Roman"/>
          <w:rtl w:val="0"/>
        </w:rPr>
        <w:t xml:space="preserve">, Luama</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tl w:val="0"/>
        </w:rPr>
      </w:r>
    </w:p>
    <w:p w:rsidR="00000000" w:rsidDel="00000000" w:rsidP="00000000" w:rsidRDefault="00000000" w:rsidRPr="00000000" w14:paraId="0000000B">
      <w:pPr>
        <w:spacing w:line="360" w:lineRule="auto"/>
        <w:jc w:val="righ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REGO</w:t>
      </w:r>
      <w:r w:rsidDel="00000000" w:rsidR="00000000" w:rsidRPr="00000000">
        <w:rPr>
          <w:rFonts w:ascii="Times New Roman" w:cs="Times New Roman" w:eastAsia="Times New Roman" w:hAnsi="Times New Roman"/>
          <w:rtl w:val="0"/>
        </w:rPr>
        <w:t xml:space="preserve">, Maria</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tl w:val="0"/>
        </w:rPr>
      </w:r>
    </w:p>
    <w:p w:rsidR="00000000" w:rsidDel="00000000" w:rsidP="00000000" w:rsidRDefault="00000000" w:rsidRPr="00000000" w14:paraId="0000000C">
      <w:pPr>
        <w:spacing w:line="360" w:lineRule="auto"/>
        <w:jc w:val="right"/>
        <w:rPr>
          <w:rFonts w:ascii="Times New Roman" w:cs="Times New Roman" w:eastAsia="Times New Roman" w:hAnsi="Times New Roman"/>
          <w:vertAlign w:val="superscript"/>
        </w:rPr>
      </w:pPr>
      <w:r w:rsidDel="00000000" w:rsidR="00000000" w:rsidRPr="00000000">
        <w:rPr>
          <w:rFonts w:ascii="Times New Roman" w:cs="Times New Roman" w:eastAsia="Times New Roman" w:hAnsi="Times New Roman"/>
          <w:b w:val="1"/>
          <w:rtl w:val="0"/>
        </w:rPr>
        <w:t xml:space="preserve">FERREIRA</w:t>
      </w:r>
      <w:r w:rsidDel="00000000" w:rsidR="00000000" w:rsidRPr="00000000">
        <w:rPr>
          <w:rFonts w:ascii="Times New Roman" w:cs="Times New Roman" w:eastAsia="Times New Roman" w:hAnsi="Times New Roman"/>
          <w:rtl w:val="0"/>
        </w:rPr>
        <w:t xml:space="preserve">, Kennedy</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tl w:val="0"/>
        </w:rPr>
      </w:r>
    </w:p>
    <w:p w:rsidR="00000000" w:rsidDel="00000000" w:rsidP="00000000" w:rsidRDefault="00000000" w:rsidRPr="00000000" w14:paraId="0000000D">
      <w:pPr>
        <w:spacing w:line="360" w:lineRule="auto"/>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spacing w:line="360" w:lineRule="auto"/>
        <w:jc w:val="right"/>
        <w:rPr>
          <w:rFonts w:ascii="Times New Roman" w:cs="Times New Roman" w:eastAsia="Times New Roman" w:hAnsi="Times New Roman"/>
          <w:vertAlign w:val="superscript"/>
        </w:rPr>
      </w:pPr>
      <w:r w:rsidDel="00000000" w:rsidR="00000000" w:rsidRPr="00000000">
        <w:rPr>
          <w:rtl w:val="0"/>
        </w:rPr>
      </w:r>
    </w:p>
    <w:p w:rsidR="00000000" w:rsidDel="00000000" w:rsidP="00000000" w:rsidRDefault="00000000" w:rsidRPr="00000000" w14:paraId="0000000F">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RESUMO</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spacing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trabalho é fruto de experiências vivenciadas no PIBID da UFMA, na área de Ciências Sociais, com apoio da Coordenação de Aperfeiçoamento de Pessoal de Nível Superior (CAPES). Acreditamos que participar deste Programa, apoiado pelos docentes coordenadores de Ciências Sociais, os professores John Kennedy Ferreira e Élio Pantoja, e supervisionado, Verissa Einstein, foi fundamental para as aprendizados conquistadas, nos colocando em contato com a vivência da profissão e nos dando mais segurança para a nossa formação como futuros docentes. Por meio do subprojeto da Consciência Negra, o PIBID expressou seu caráter positivo de mão dupla com os pibidianos podendo exercer atividades como planejar, organizar e lecionar. Ao mesmo tempo que possibilitou aos alunos o acesso a reflexões sobre as epistemologias monoculturais que desumanizam e deturpam a historicidade e a cultura da população negra. Alguns autores foram importantes no processo de constituição do conhecimento teórico-prático, a exemplo de Lélia Gonzalez (1982), Angela Davis (1981), Dermeval Saviani (1996) e Antonio Candido (1955). A metodologia que empregamos consistiu em micro-aulas expositivas. Concluímos que é necessário que haja no planejamento escolar projetos que viabilizem a construção de uma educação emancipadora para capacitar os jovens a compreenderem as ideologias de dominação e possibilidades alternativas, a fim de proporcionar uma formação social mais justa, plural e igualitária.</w:t>
      </w:r>
    </w:p>
    <w:p w:rsidR="00000000" w:rsidDel="00000000" w:rsidP="00000000" w:rsidRDefault="00000000" w:rsidRPr="00000000" w14:paraId="00000013">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rtl w:val="0"/>
        </w:rPr>
        <w:t xml:space="preserve">Palavras-chave</w:t>
      </w:r>
      <w:r w:rsidDel="00000000" w:rsidR="00000000" w:rsidRPr="00000000">
        <w:rPr>
          <w:rFonts w:ascii="Times New Roman" w:cs="Times New Roman" w:eastAsia="Times New Roman" w:hAnsi="Times New Roman"/>
          <w:rtl w:val="0"/>
        </w:rPr>
        <w:t xml:space="preserve">: Pibid. Ciências Sociais. Consciência Negra.</w:t>
      </w:r>
      <w:r w:rsidDel="00000000" w:rsidR="00000000" w:rsidRPr="00000000">
        <w:rPr>
          <w:rtl w:val="0"/>
        </w:rPr>
      </w:r>
    </w:p>
    <w:sectPr>
      <w:headerReference r:id="rId8" w:type="default"/>
      <w:footerReference r:id="rId9" w:type="default"/>
      <w:pgSz w:h="16838" w:w="11906" w:orient="portrait"/>
      <w:pgMar w:bottom="1648" w:top="2260" w:left="1701" w:right="1134" w:header="1701" w:footer="113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Liberation Sans"/>
  <w:font w:name="Liberation Serif"/>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right" w:leader="none" w:pos="9071"/>
      </w:tabs>
      <w:spacing w:after="0" w:before="0" w:line="240" w:lineRule="auto"/>
      <w:ind w:left="0" w:right="0" w:firstLine="0"/>
      <w:jc w:val="center"/>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5"/>
        <w:tab w:val="right" w:leader="none" w:pos="9071"/>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-1123314</wp:posOffset>
          </wp:positionH>
          <wp:positionV relativeFrom="paragraph">
            <wp:posOffset>151130</wp:posOffset>
          </wp:positionV>
          <wp:extent cx="7607300" cy="726440"/>
          <wp:effectExtent b="0" l="0" r="0" t="0"/>
          <wp:wrapNone/>
          <wp:docPr id="6" name="image1.png"/>
          <a:graphic>
            <a:graphicData uri="http://schemas.openxmlformats.org/drawingml/2006/picture">
              <pic:pic>
                <pic:nvPicPr>
                  <pic:cNvPr id="0" name="image1.png"/>
                  <pic:cNvPicPr preferRelativeResize="0"/>
                </pic:nvPicPr>
                <pic:blipFill>
                  <a:blip r:embed="rId1"/>
                  <a:srcRect b="0" l="0" r="0" t="80204"/>
                  <a:stretch>
                    <a:fillRect/>
                  </a:stretch>
                </pic:blipFill>
                <pic:spPr>
                  <a:xfrm>
                    <a:off x="0" y="0"/>
                    <a:ext cx="7607300" cy="72644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Este trabalho é fruto das experiências vivenciadas no Program</w:t>
      </w:r>
      <w:r w:rsidDel="00000000" w:rsidR="00000000" w:rsidRPr="00000000">
        <w:rPr>
          <w:rFonts w:ascii="Times New Roman" w:cs="Times New Roman" w:eastAsia="Times New Roman" w:hAnsi="Times New Roman"/>
          <w:sz w:val="20"/>
          <w:szCs w:val="20"/>
          <w:rtl w:val="0"/>
        </w:rPr>
        <w:t xml:space="preserve">a Institucional de Bolsa de Iniciação à Docência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da Universidade Federal do Maranhão (UFMA), na área de </w:t>
      </w:r>
      <w:r w:rsidDel="00000000" w:rsidR="00000000" w:rsidRPr="00000000">
        <w:rPr>
          <w:rFonts w:ascii="Times New Roman" w:cs="Times New Roman" w:eastAsia="Times New Roman" w:hAnsi="Times New Roman"/>
          <w:sz w:val="20"/>
          <w:szCs w:val="20"/>
          <w:rtl w:val="0"/>
        </w:rPr>
        <w:t xml:space="preserve">Ciências Sociais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no Centro </w:t>
      </w:r>
      <w:r w:rsidDel="00000000" w:rsidR="00000000" w:rsidRPr="00000000">
        <w:rPr>
          <w:rFonts w:ascii="Times New Roman" w:cs="Times New Roman" w:eastAsia="Times New Roman" w:hAnsi="Times New Roman"/>
          <w:sz w:val="20"/>
          <w:szCs w:val="20"/>
          <w:rtl w:val="0"/>
        </w:rPr>
        <w:t xml:space="preserve">de Ciências Humanas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com apoio da CAPES.</w:t>
      </w:r>
    </w:p>
  </w:footnote>
  <w:footnote w:id="1">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Times New Roman" w:cs="Times New Roman" w:eastAsia="Times New Roman" w:hAnsi="Times New Roman"/>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sz w:val="20"/>
          <w:szCs w:val="20"/>
          <w:rtl w:val="0"/>
        </w:rPr>
        <w:t xml:space="preserve">Licenciada</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em</w:t>
      </w:r>
      <w:r w:rsidDel="00000000" w:rsidR="00000000" w:rsidRPr="00000000">
        <w:rPr>
          <w:rFonts w:ascii="Times New Roman" w:cs="Times New Roman" w:eastAsia="Times New Roman" w:hAnsi="Times New Roman"/>
          <w:sz w:val="20"/>
          <w:szCs w:val="20"/>
          <w:rtl w:val="0"/>
        </w:rPr>
        <w:t xml:space="preserve"> Ciências Socais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pela Universidade Federal do Maranhão (UFMA), sob o subprojeto de </w:t>
      </w:r>
      <w:r w:rsidDel="00000000" w:rsidR="00000000" w:rsidRPr="00000000">
        <w:rPr>
          <w:rFonts w:ascii="Times New Roman" w:cs="Times New Roman" w:eastAsia="Times New Roman" w:hAnsi="Times New Roman"/>
          <w:sz w:val="20"/>
          <w:szCs w:val="20"/>
          <w:rtl w:val="0"/>
        </w:rPr>
        <w:t xml:space="preserve">Ciências Sociais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no Centro </w:t>
      </w:r>
      <w:r w:rsidDel="00000000" w:rsidR="00000000" w:rsidRPr="00000000">
        <w:rPr>
          <w:rFonts w:ascii="Times New Roman" w:cs="Times New Roman" w:eastAsia="Times New Roman" w:hAnsi="Times New Roman"/>
          <w:sz w:val="20"/>
          <w:szCs w:val="20"/>
          <w:rtl w:val="0"/>
        </w:rPr>
        <w:t xml:space="preserve">de Ciências Humanas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E-mail:</w:t>
      </w:r>
      <w:r w:rsidDel="00000000" w:rsidR="00000000" w:rsidRPr="00000000">
        <w:rPr>
          <w:rFonts w:ascii="Times New Roman" w:cs="Times New Roman" w:eastAsia="Times New Roman" w:hAnsi="Times New Roman"/>
          <w:sz w:val="20"/>
          <w:szCs w:val="20"/>
          <w:rtl w:val="0"/>
        </w:rPr>
        <w:t xml:space="preserve"> leticia.luana@discente.ufma.br</w:t>
      </w:r>
      <w:r w:rsidDel="00000000" w:rsidR="00000000" w:rsidRPr="00000000">
        <w:rPr>
          <w:rtl w:val="0"/>
        </w:rPr>
      </w:r>
    </w:p>
  </w:footnote>
  <w:footnote w:id="10">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40" w:right="0" w:hanging="340"/>
        <w:jc w:val="left"/>
        <w:rPr>
          <w:rFonts w:ascii="Liberation Serif" w:cs="Liberation Serif" w:eastAsia="Liberation Serif" w:hAnsi="Liberation Serif"/>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Professor Dr. John Kennedy Ferreira que atua como Docente Orientador</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de </w:t>
      </w:r>
      <w:r w:rsidDel="00000000" w:rsidR="00000000" w:rsidRPr="00000000">
        <w:rPr>
          <w:rFonts w:ascii="Times New Roman" w:cs="Times New Roman" w:eastAsia="Times New Roman" w:hAnsi="Times New Roman"/>
          <w:sz w:val="20"/>
          <w:szCs w:val="20"/>
          <w:rtl w:val="0"/>
        </w:rPr>
        <w:t xml:space="preserve">Ciências Sociais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no subprojeto de</w:t>
      </w:r>
      <w:r w:rsidDel="00000000" w:rsidR="00000000" w:rsidRPr="00000000">
        <w:rPr>
          <w:rFonts w:ascii="Times New Roman" w:cs="Times New Roman" w:eastAsia="Times New Roman" w:hAnsi="Times New Roman"/>
          <w:sz w:val="20"/>
          <w:szCs w:val="20"/>
          <w:rtl w:val="0"/>
        </w:rPr>
        <w:t xml:space="preserve"> Ciências Socais</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da Universidade Federal do Maranhão (UFMA), campus</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sz w:val="20"/>
          <w:szCs w:val="20"/>
          <w:rtl w:val="0"/>
        </w:rPr>
        <w:t xml:space="preserve">Bacanga</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 E-mail: </w:t>
      </w:r>
      <w:r w:rsidDel="00000000" w:rsidR="00000000" w:rsidRPr="00000000">
        <w:rPr>
          <w:rFonts w:ascii="Times New Roman" w:cs="Times New Roman" w:eastAsia="Times New Roman" w:hAnsi="Times New Roman"/>
          <w:sz w:val="20"/>
          <w:szCs w:val="20"/>
          <w:rtl w:val="0"/>
        </w:rPr>
        <w:t xml:space="preserve">jk.ferreira</w:t>
      </w:r>
      <w:r w:rsidDel="00000000" w:rsidR="00000000" w:rsidRPr="00000000">
        <w:rPr>
          <w:rFonts w:ascii="Times New Roman" w:cs="Times New Roman" w:eastAsia="Times New Roman" w:hAnsi="Times New Roman"/>
          <w:i w:val="0"/>
          <w:smallCaps w:val="0"/>
          <w:strike w:val="0"/>
          <w:color w:val="000000"/>
          <w:sz w:val="20"/>
          <w:szCs w:val="20"/>
          <w:u w:val="none"/>
          <w:shd w:fill="auto" w:val="clear"/>
          <w:vertAlign w:val="baseline"/>
          <w:rtl w:val="0"/>
        </w:rPr>
        <w:t xml:space="preserve">@ufma.br</w:t>
      </w:r>
      <w:r w:rsidDel="00000000" w:rsidR="00000000" w:rsidRPr="00000000">
        <w:rPr>
          <w:rFonts w:ascii="Liberation Serif" w:cs="Liberation Serif" w:eastAsia="Liberation Serif" w:hAnsi="Liberation Serif"/>
          <w:b w:val="0"/>
          <w:i w:val="0"/>
          <w:smallCaps w:val="0"/>
          <w:strike w:val="0"/>
          <w:color w:val="000000"/>
          <w:sz w:val="20"/>
          <w:szCs w:val="20"/>
          <w:u w:val="none"/>
          <w:shd w:fill="auto" w:val="clear"/>
          <w:vertAlign w:val="baseline"/>
          <w:rtl w:val="0"/>
        </w:rPr>
        <w:t xml:space="preserve">.</w:t>
      </w:r>
    </w:p>
  </w:footnote>
  <w:footnote w:id="2">
    <w:p w:rsidR="00000000" w:rsidDel="00000000" w:rsidP="00000000" w:rsidRDefault="00000000" w:rsidRPr="00000000" w14:paraId="0000001C">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Licencianda</w:t>
      </w:r>
      <w:r w:rsidDel="00000000" w:rsidR="00000000" w:rsidRPr="00000000">
        <w:rPr>
          <w:rFonts w:ascii="Times New Roman" w:cs="Times New Roman" w:eastAsia="Times New Roman" w:hAnsi="Times New Roman"/>
          <w:sz w:val="20"/>
          <w:szCs w:val="20"/>
          <w:rtl w:val="0"/>
        </w:rPr>
        <w:t xml:space="preserve"> em Ciências Socais pela Universidade Federal do Maranhão (UFMA), sob o subprojeto de Ciências Socais no Centro  de Ciências Humanas; E-mail: francilene.cabral@discente.ufma.br.</w:t>
      </w:r>
    </w:p>
  </w:footnote>
  <w:footnote w:id="3">
    <w:p w:rsidR="00000000" w:rsidDel="00000000" w:rsidP="00000000" w:rsidRDefault="00000000" w:rsidRPr="00000000" w14:paraId="0000001D">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Licenciando em Ciências Socais pela Universidade Federal do Maranhão (UFMA), sob o subprojeto de Ciências Socais no Centro  de Ciências Humanas; E-mail: sm.correa@discente.ufma.br.</w:t>
      </w:r>
    </w:p>
  </w:footnote>
  <w:footnote w:id="4">
    <w:p w:rsidR="00000000" w:rsidDel="00000000" w:rsidP="00000000" w:rsidRDefault="00000000" w:rsidRPr="00000000" w14:paraId="0000001E">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Licenciando em Ciências Socais pela Universidade Federal do Maranhão (UFMA), sob o subprojeto de Ciências Socais no Centro  de Ciências Humanas; E-mail: wallysson.henrique@discente.ufma.br.</w:t>
      </w:r>
    </w:p>
  </w:footnote>
  <w:footnote w:id="5">
    <w:p w:rsidR="00000000" w:rsidDel="00000000" w:rsidP="00000000" w:rsidRDefault="00000000" w:rsidRPr="00000000" w14:paraId="0000001F">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Licencianda</w:t>
      </w:r>
      <w:r w:rsidDel="00000000" w:rsidR="00000000" w:rsidRPr="00000000">
        <w:rPr>
          <w:rFonts w:ascii="Times New Roman" w:cs="Times New Roman" w:eastAsia="Times New Roman" w:hAnsi="Times New Roman"/>
          <w:sz w:val="20"/>
          <w:szCs w:val="20"/>
          <w:rtl w:val="0"/>
        </w:rPr>
        <w:t xml:space="preserve"> em Ciências Socais pela Universidade Federal do Maranhão (UFMA), sob o subprojeto de Ciências Socais no Centro  de Ciências Humanas; E-mail: raquel.froes@discente.ufma.br.</w:t>
      </w:r>
    </w:p>
  </w:footnote>
  <w:footnote w:id="6">
    <w:p w:rsidR="00000000" w:rsidDel="00000000" w:rsidP="00000000" w:rsidRDefault="00000000" w:rsidRPr="00000000" w14:paraId="00000020">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Licencianda</w:t>
      </w:r>
      <w:r w:rsidDel="00000000" w:rsidR="00000000" w:rsidRPr="00000000">
        <w:rPr>
          <w:rFonts w:ascii="Times New Roman" w:cs="Times New Roman" w:eastAsia="Times New Roman" w:hAnsi="Times New Roman"/>
          <w:sz w:val="20"/>
          <w:szCs w:val="20"/>
          <w:rtl w:val="0"/>
        </w:rPr>
        <w:t xml:space="preserve"> em Ciências Socais pela Universidade Federal do Maranhão (UFMA), sob o subprojeto de Ciências Socais no Centro  de Ciências Humanas; E-mail: vitoria.minelly@discente.ufma.br.</w:t>
      </w:r>
    </w:p>
  </w:footnote>
  <w:footnote w:id="7">
    <w:p w:rsidR="00000000" w:rsidDel="00000000" w:rsidP="00000000" w:rsidRDefault="00000000" w:rsidRPr="00000000" w14:paraId="00000021">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Licenciando em Ciências Socais pela Universidade Federal do Maranhão (UFMA), sob o subprojeto de Ciências Socais no Centro  de Ciências Humanas; E-mail: mendes.thiago@discente.ufma.br.</w:t>
      </w:r>
    </w:p>
  </w:footnote>
  <w:footnote w:id="8">
    <w:p w:rsidR="00000000" w:rsidDel="00000000" w:rsidP="00000000" w:rsidRDefault="00000000" w:rsidRPr="00000000" w14:paraId="00000022">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Licencianda</w:t>
      </w:r>
      <w:r w:rsidDel="00000000" w:rsidR="00000000" w:rsidRPr="00000000">
        <w:rPr>
          <w:rFonts w:ascii="Times New Roman" w:cs="Times New Roman" w:eastAsia="Times New Roman" w:hAnsi="Times New Roman"/>
          <w:sz w:val="20"/>
          <w:szCs w:val="20"/>
          <w:rtl w:val="0"/>
        </w:rPr>
        <w:t xml:space="preserve"> em Ciências Socais pela Universidade Federal do Maranhão (UFMA), sob o subprojeto de Ciências Socais no Centro  de Ciências Humanas; E-mail:  luama.talita@discente.ufma.br..</w:t>
      </w:r>
    </w:p>
  </w:footnote>
  <w:footnote w:id="9">
    <w:p w:rsidR="00000000" w:rsidDel="00000000" w:rsidP="00000000" w:rsidRDefault="00000000" w:rsidRPr="00000000" w14:paraId="00000023">
      <w:pPr>
        <w:ind w:left="340"/>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ab/>
      </w:r>
      <w:r w:rsidDel="00000000" w:rsidR="00000000" w:rsidRPr="00000000">
        <w:rPr>
          <w:rFonts w:ascii="Times New Roman" w:cs="Times New Roman" w:eastAsia="Times New Roman" w:hAnsi="Times New Roman"/>
          <w:sz w:val="20"/>
          <w:szCs w:val="20"/>
          <w:rtl w:val="0"/>
        </w:rPr>
        <w:t xml:space="preserve">Licenciada em Ciências Socais pela Universidade Federal do Maranhão (UFMA), sob o subprojeto de Ciências Sociais  no Centro de Ciências Humanas; E-mail: mrc.rego@discente.ufma.br</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Liberation Serif" w:cs="Liberation Serif" w:eastAsia="Liberation Serif" w:hAnsi="Liberation Serif"/>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-1101905</wp:posOffset>
          </wp:positionH>
          <wp:positionV relativeFrom="paragraph">
            <wp:posOffset>-1058363</wp:posOffset>
          </wp:positionV>
          <wp:extent cx="7586345" cy="1645920"/>
          <wp:effectExtent b="0" l="0" r="0" t="0"/>
          <wp:wrapSquare wrapText="bothSides" distB="0" distT="0" distL="114300" distR="114300"/>
          <wp:docPr id="5" name="image1.png"/>
          <a:graphic>
            <a:graphicData uri="http://schemas.openxmlformats.org/drawingml/2006/picture">
              <pic:pic>
                <pic:nvPicPr>
                  <pic:cNvPr id="0" name="image1.png"/>
                  <pic:cNvPicPr preferRelativeResize="0"/>
                </pic:nvPicPr>
                <pic:blipFill>
                  <a:blip r:embed="rId1"/>
                  <a:srcRect b="51079" l="0" r="0" t="10348"/>
                  <a:stretch>
                    <a:fillRect/>
                  </a:stretch>
                </pic:blipFill>
                <pic:spPr>
                  <a:xfrm>
                    <a:off x="0" y="0"/>
                    <a:ext cx="7586345" cy="164592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sz w:val="24"/>
        <w:szCs w:val="24"/>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Caracteresdenotaderodap" w:customStyle="1">
    <w:name w:val="Caracteres de nota de rodapé"/>
    <w:qFormat w:val="1"/>
  </w:style>
  <w:style w:type="character" w:styleId="ncoradanotaderodap" w:customStyle="1">
    <w:name w:val="Âncora da nota de rodapé"/>
    <w:rPr>
      <w:vertAlign w:val="superscript"/>
    </w:rPr>
  </w:style>
  <w:style w:type="character" w:styleId="ncoradanotadefim" w:customStyle="1">
    <w:name w:val="Âncora da nota de fim"/>
    <w:rPr>
      <w:vertAlign w:val="superscript"/>
    </w:rPr>
  </w:style>
  <w:style w:type="character" w:styleId="Caracteresdenotadefim" w:customStyle="1">
    <w:name w:val="Caracteres de nota de fim"/>
    <w:qFormat w:val="1"/>
  </w:style>
  <w:style w:type="paragraph" w:styleId="Title">
    <w:name w:val="Title"/>
    <w:basedOn w:val="Normal"/>
    <w:next w:val="BodyText"/>
    <w:uiPriority w:val="10"/>
    <w:qFormat w:val="1"/>
    <w:pPr>
      <w:keepNext w:val="1"/>
      <w:spacing w:after="120" w:before="240"/>
    </w:pPr>
    <w:rPr>
      <w:rFonts w:ascii="Liberation Sans" w:eastAsia="Noto Sans CJK SC"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val="1"/>
    <w:pPr>
      <w:suppressLineNumbers w:val="1"/>
      <w:spacing w:after="120" w:before="120"/>
    </w:pPr>
    <w:rPr>
      <w:i w:val="1"/>
      <w:iCs w:val="1"/>
    </w:rPr>
  </w:style>
  <w:style w:type="paragraph" w:styleId="ndice" w:customStyle="1">
    <w:name w:val="Índice"/>
    <w:basedOn w:val="Normal"/>
    <w:qFormat w:val="1"/>
    <w:pPr>
      <w:suppressLineNumbers w:val="1"/>
    </w:pPr>
  </w:style>
  <w:style w:type="paragraph" w:styleId="CabealhoeRodap" w:customStyle="1">
    <w:name w:val="Cabeçalho e Rodapé"/>
    <w:basedOn w:val="Normal"/>
    <w:qFormat w:val="1"/>
    <w:pPr>
      <w:suppressLineNumbers w:val="1"/>
      <w:tabs>
        <w:tab w:val="center" w:pos="4819"/>
        <w:tab w:val="right" w:pos="9638"/>
      </w:tabs>
    </w:pPr>
  </w:style>
  <w:style w:type="paragraph" w:styleId="Header">
    <w:name w:val="header"/>
    <w:basedOn w:val="CabealhoeRodap"/>
    <w:link w:val="HeaderChar"/>
  </w:style>
  <w:style w:type="paragraph" w:styleId="FootnoteText">
    <w:name w:val="footnote text"/>
    <w:basedOn w:val="Normal"/>
    <w:pPr>
      <w:suppressLineNumbers w:val="1"/>
      <w:ind w:left="340" w:hanging="340"/>
    </w:pPr>
    <w:rPr>
      <w:sz w:val="20"/>
      <w:szCs w:val="20"/>
    </w:rPr>
  </w:style>
  <w:style w:type="paragraph" w:styleId="Footer">
    <w:name w:val="footer"/>
    <w:basedOn w:val="CabealhoeRodap"/>
    <w:link w:val="FooterChar"/>
    <w:pPr>
      <w:tabs>
        <w:tab w:val="clear" w:pos="4819"/>
        <w:tab w:val="clear" w:pos="9638"/>
        <w:tab w:val="center" w:pos="4535"/>
        <w:tab w:val="right" w:pos="9071"/>
      </w:tabs>
    </w:pPr>
  </w:style>
  <w:style w:type="character" w:styleId="HeaderChar" w:customStyle="1">
    <w:name w:val="Header Char"/>
    <w:basedOn w:val="DefaultParagraphFont"/>
    <w:link w:val="Header"/>
    <w:rsid w:val="00364836"/>
  </w:style>
  <w:style w:type="character" w:styleId="FooterChar" w:customStyle="1">
    <w:name w:val="Footer Char"/>
    <w:basedOn w:val="DefaultParagraphFont"/>
    <w:link w:val="Footer"/>
    <w:rsid w:val="0036483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0MI+MQQhx697Ra0eruaV8/cEBg==">CgMxLjA4AHIhMXZZTnFLY3JpV2dDWHlsODhhc2tLd1VrRWg2SXQ2VFVJ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2024-04-22T21:41:00Z</dcterms:created>
  <dc:creator>GUILHERME TAVARES</dc:creator>
</cp:coreProperties>
</file>