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DEF0" w14:textId="77777777" w:rsidR="00D97CF8" w:rsidRDefault="00D97CF8">
      <w:pPr>
        <w:spacing w:after="0" w:line="360" w:lineRule="auto"/>
        <w:rPr>
          <w:rFonts w:ascii="Arial" w:eastAsia="Arial" w:hAnsi="Arial" w:cs="Arial"/>
          <w:b/>
          <w:sz w:val="24"/>
          <w:szCs w:val="24"/>
        </w:rPr>
        <w:sectPr w:rsidR="00D97CF8">
          <w:headerReference w:type="default" r:id="rId8"/>
          <w:footerReference w:type="default" r:id="rId9"/>
          <w:type w:val="continuous"/>
          <w:pgSz w:w="11906" w:h="16838"/>
          <w:pgMar w:top="1418" w:right="1418" w:bottom="1418" w:left="1418" w:header="709" w:footer="709" w:gutter="0"/>
          <w:cols w:space="720"/>
        </w:sectPr>
      </w:pPr>
    </w:p>
    <w:p w14:paraId="5B9DE1D1" w14:textId="3D880184" w:rsidR="00D97CF8" w:rsidRDefault="00D97CF8" w:rsidP="00210AF6">
      <w:pPr>
        <w:spacing w:after="0" w:line="360" w:lineRule="auto"/>
        <w:rPr>
          <w:rFonts w:ascii="Arial" w:eastAsia="Arial" w:hAnsi="Arial" w:cs="Arial"/>
          <w:b/>
          <w:sz w:val="24"/>
          <w:szCs w:val="24"/>
        </w:rPr>
      </w:pPr>
    </w:p>
    <w:p w14:paraId="52ED06CF" w14:textId="143C5291" w:rsidR="00D97CF8" w:rsidRPr="00694DC9" w:rsidRDefault="00C001CF">
      <w:pPr>
        <w:spacing w:after="0" w:line="360" w:lineRule="auto"/>
        <w:jc w:val="center"/>
        <w:rPr>
          <w:rFonts w:ascii="Century Gothic" w:eastAsia="Arial" w:hAnsi="Century Gothic" w:cs="Arial"/>
          <w:bCs/>
          <w:sz w:val="44"/>
          <w:szCs w:val="44"/>
        </w:rPr>
      </w:pPr>
      <w:r w:rsidRPr="00694DC9">
        <w:rPr>
          <w:rFonts w:ascii="Century Gothic" w:eastAsia="Arial" w:hAnsi="Century Gothic" w:cs="Arial"/>
          <w:bCs/>
          <w:sz w:val="44"/>
          <w:szCs w:val="44"/>
        </w:rPr>
        <w:t>A FOTOGRAFIA COMO IMAGEM DA PAISAGEM DA CIDADE</w:t>
      </w:r>
      <w:r w:rsidRPr="00694DC9">
        <w:rPr>
          <w:rFonts w:ascii="Arial" w:eastAsia="Arial" w:hAnsi="Arial" w:cs="Arial"/>
          <w:bCs/>
          <w:sz w:val="24"/>
          <w:szCs w:val="24"/>
        </w:rPr>
        <w:t xml:space="preserve">: </w:t>
      </w:r>
      <w:r w:rsidRPr="00694DC9">
        <w:rPr>
          <w:rFonts w:ascii="Century Gothic" w:eastAsia="Arial" w:hAnsi="Century Gothic" w:cs="Arial"/>
          <w:bCs/>
          <w:sz w:val="44"/>
          <w:szCs w:val="44"/>
        </w:rPr>
        <w:t>UM ESTUDO DAS PAISAGENS FOTOGRAFADAS DAS PRAÇAS SÃO LUÍS ORIONE E PRAÇA DAS BANDEIRAS EM ARAGUAÍNA- (TO)</w:t>
      </w:r>
    </w:p>
    <w:p w14:paraId="6A2B2503" w14:textId="515529C1" w:rsidR="00D97CF8" w:rsidRDefault="00D479F3">
      <w:pPr>
        <w:spacing w:after="0" w:line="360" w:lineRule="auto"/>
        <w:jc w:val="both"/>
        <w:rPr>
          <w:rFonts w:ascii="Arial" w:eastAsia="Arial" w:hAnsi="Arial" w:cs="Arial"/>
          <w:sz w:val="20"/>
          <w:szCs w:val="20"/>
        </w:rPr>
      </w:pPr>
      <w:r>
        <w:rPr>
          <w:rFonts w:ascii="Arial" w:eastAsia="Arial" w:hAnsi="Arial" w:cs="Arial"/>
          <w:sz w:val="24"/>
          <w:szCs w:val="24"/>
        </w:rPr>
        <w:t xml:space="preserve">                                          </w:t>
      </w:r>
    </w:p>
    <w:p w14:paraId="72BD8FBA" w14:textId="77777777" w:rsidR="0069070F" w:rsidRDefault="00C001CF" w:rsidP="00694DC9">
      <w:pPr>
        <w:spacing w:after="0" w:line="360" w:lineRule="auto"/>
        <w:jc w:val="right"/>
        <w:rPr>
          <w:rFonts w:ascii="Century Gothic" w:eastAsia="Arial" w:hAnsi="Century Gothic" w:cs="Arial"/>
          <w:b/>
          <w:sz w:val="28"/>
          <w:szCs w:val="28"/>
        </w:rPr>
      </w:pPr>
      <w:r w:rsidRPr="0069070F">
        <w:rPr>
          <w:rFonts w:ascii="Century Gothic" w:eastAsia="Arial" w:hAnsi="Century Gothic" w:cs="Arial"/>
          <w:b/>
          <w:sz w:val="28"/>
          <w:szCs w:val="28"/>
        </w:rPr>
        <w:t>SOUZA, Jessica Vitoria Silva Alves de</w:t>
      </w:r>
      <w:r w:rsidR="00D479F3" w:rsidRPr="0069070F">
        <w:rPr>
          <w:rFonts w:ascii="Century Gothic" w:eastAsia="Arial" w:hAnsi="Century Gothic" w:cs="Arial"/>
          <w:b/>
          <w:sz w:val="28"/>
          <w:szCs w:val="28"/>
          <w:vertAlign w:val="superscript"/>
        </w:rPr>
        <w:footnoteReference w:id="1"/>
      </w:r>
      <w:r w:rsidR="00D479F3" w:rsidRPr="0069070F">
        <w:rPr>
          <w:rFonts w:ascii="Century Gothic" w:eastAsia="Arial" w:hAnsi="Century Gothic" w:cs="Arial"/>
          <w:b/>
          <w:sz w:val="28"/>
          <w:szCs w:val="28"/>
        </w:rPr>
        <w:t xml:space="preserve">; </w:t>
      </w:r>
      <w:r w:rsidR="0069070F">
        <w:rPr>
          <w:rFonts w:ascii="Century Gothic" w:eastAsia="Arial" w:hAnsi="Century Gothic" w:cs="Arial"/>
          <w:b/>
          <w:sz w:val="28"/>
          <w:szCs w:val="28"/>
        </w:rPr>
        <w:t xml:space="preserve">UFNT. </w:t>
      </w:r>
    </w:p>
    <w:p w14:paraId="4779AE02" w14:textId="1850E713" w:rsidR="00694DC9" w:rsidRPr="0069070F" w:rsidRDefault="0069070F" w:rsidP="00694DC9">
      <w:pPr>
        <w:spacing w:after="0" w:line="360" w:lineRule="auto"/>
        <w:jc w:val="right"/>
        <w:rPr>
          <w:rFonts w:ascii="Century Gothic" w:eastAsia="Arial" w:hAnsi="Century Gothic" w:cs="Arial"/>
          <w:b/>
          <w:bCs/>
          <w:sz w:val="28"/>
          <w:szCs w:val="28"/>
        </w:rPr>
      </w:pPr>
      <w:r>
        <w:rPr>
          <w:rFonts w:ascii="Century Gothic" w:eastAsia="Arial" w:hAnsi="Century Gothic" w:cs="Arial"/>
          <w:b/>
          <w:sz w:val="28"/>
          <w:szCs w:val="28"/>
        </w:rPr>
        <w:t xml:space="preserve">E-mail: </w:t>
      </w:r>
      <w:r w:rsidRPr="0069070F">
        <w:rPr>
          <w:rFonts w:ascii="Century Gothic" w:hAnsi="Century Gothic"/>
          <w:b/>
          <w:bCs/>
          <w:sz w:val="28"/>
          <w:szCs w:val="28"/>
          <w:shd w:val="clear" w:color="auto" w:fill="FFFFFF"/>
        </w:rPr>
        <w:t>jessica.vitoria@mail.uft.edu.br</w:t>
      </w:r>
    </w:p>
    <w:p w14:paraId="068ACCA6" w14:textId="77777777" w:rsidR="0069070F" w:rsidRDefault="0069070F" w:rsidP="00694DC9">
      <w:pPr>
        <w:spacing w:after="0" w:line="360" w:lineRule="auto"/>
        <w:jc w:val="right"/>
        <w:rPr>
          <w:rFonts w:ascii="Century Gothic" w:eastAsia="Arial" w:hAnsi="Century Gothic" w:cs="Arial"/>
          <w:b/>
          <w:sz w:val="28"/>
          <w:szCs w:val="28"/>
        </w:rPr>
      </w:pPr>
    </w:p>
    <w:p w14:paraId="45368FC3" w14:textId="5935F87E" w:rsidR="0069070F" w:rsidRDefault="00C001CF" w:rsidP="00694DC9">
      <w:pPr>
        <w:spacing w:after="0" w:line="360" w:lineRule="auto"/>
        <w:jc w:val="right"/>
        <w:rPr>
          <w:rFonts w:ascii="Century Gothic" w:eastAsia="Arial" w:hAnsi="Century Gothic" w:cs="Arial"/>
          <w:b/>
          <w:sz w:val="28"/>
          <w:szCs w:val="28"/>
        </w:rPr>
      </w:pPr>
      <w:r w:rsidRPr="0069070F">
        <w:rPr>
          <w:rFonts w:ascii="Century Gothic" w:eastAsia="Arial" w:hAnsi="Century Gothic" w:cs="Arial"/>
          <w:b/>
          <w:sz w:val="28"/>
          <w:szCs w:val="28"/>
        </w:rPr>
        <w:t>RODRIGUES, Jean Carlos</w:t>
      </w:r>
      <w:r w:rsidR="00D479F3" w:rsidRPr="0069070F">
        <w:rPr>
          <w:rFonts w:ascii="Century Gothic" w:eastAsia="Arial" w:hAnsi="Century Gothic" w:cs="Arial"/>
          <w:b/>
          <w:sz w:val="28"/>
          <w:szCs w:val="28"/>
          <w:vertAlign w:val="superscript"/>
        </w:rPr>
        <w:footnoteReference w:id="2"/>
      </w:r>
      <w:r w:rsidR="0069070F">
        <w:rPr>
          <w:rFonts w:ascii="Century Gothic" w:eastAsia="Arial" w:hAnsi="Century Gothic" w:cs="Arial"/>
          <w:b/>
          <w:sz w:val="28"/>
          <w:szCs w:val="28"/>
        </w:rPr>
        <w:t xml:space="preserve">; UFNT. </w:t>
      </w:r>
    </w:p>
    <w:p w14:paraId="1437E0EC" w14:textId="6D3FD761" w:rsidR="00D97CF8" w:rsidRPr="0069070F" w:rsidRDefault="0069070F" w:rsidP="00694DC9">
      <w:pPr>
        <w:spacing w:after="0" w:line="360" w:lineRule="auto"/>
        <w:jc w:val="right"/>
        <w:rPr>
          <w:rFonts w:ascii="Century Gothic" w:eastAsia="Arial" w:hAnsi="Century Gothic" w:cs="Arial"/>
          <w:b/>
          <w:sz w:val="28"/>
          <w:szCs w:val="28"/>
        </w:rPr>
      </w:pPr>
      <w:r>
        <w:rPr>
          <w:rFonts w:ascii="Century Gothic" w:eastAsia="Arial" w:hAnsi="Century Gothic" w:cs="Arial"/>
          <w:b/>
          <w:sz w:val="28"/>
          <w:szCs w:val="28"/>
        </w:rPr>
        <w:t>E-mail: jeancarlos@uft.edu.br</w:t>
      </w:r>
    </w:p>
    <w:p w14:paraId="3EBC88BD" w14:textId="1AE0C59F" w:rsidR="00D97CF8" w:rsidRDefault="00D479F3">
      <w:pPr>
        <w:spacing w:after="0" w:line="360" w:lineRule="auto"/>
        <w:jc w:val="both"/>
        <w:rPr>
          <w:rFonts w:ascii="Arial" w:eastAsia="Arial" w:hAnsi="Arial" w:cs="Arial"/>
          <w:sz w:val="24"/>
          <w:szCs w:val="24"/>
        </w:rPr>
      </w:pPr>
      <w:r>
        <w:rPr>
          <w:rFonts w:ascii="Arial" w:eastAsia="Arial" w:hAnsi="Arial" w:cs="Arial"/>
          <w:sz w:val="20"/>
          <w:szCs w:val="20"/>
        </w:rPr>
        <w:t xml:space="preserve">                                                              </w:t>
      </w:r>
      <w:r w:rsidR="00C001CF">
        <w:rPr>
          <w:rFonts w:ascii="Arial" w:eastAsia="Arial" w:hAnsi="Arial" w:cs="Arial"/>
          <w:sz w:val="20"/>
          <w:szCs w:val="20"/>
        </w:rPr>
        <w:t xml:space="preserve">   </w:t>
      </w:r>
    </w:p>
    <w:p w14:paraId="61D68DAE" w14:textId="77777777" w:rsidR="00D97CF8" w:rsidRDefault="00D97CF8">
      <w:pPr>
        <w:spacing w:after="0" w:line="360" w:lineRule="auto"/>
        <w:jc w:val="both"/>
        <w:rPr>
          <w:rFonts w:ascii="Arial" w:eastAsia="Arial" w:hAnsi="Arial" w:cs="Arial"/>
          <w:sz w:val="24"/>
          <w:szCs w:val="24"/>
        </w:rPr>
      </w:pPr>
    </w:p>
    <w:p w14:paraId="4B1C3C5C" w14:textId="08112397" w:rsidR="00D97CF8" w:rsidRDefault="00D479F3">
      <w:pPr>
        <w:spacing w:after="0" w:line="360" w:lineRule="auto"/>
        <w:jc w:val="both"/>
        <w:rPr>
          <w:rFonts w:ascii="Arial" w:eastAsia="Arial" w:hAnsi="Arial" w:cs="Arial"/>
          <w:sz w:val="20"/>
          <w:szCs w:val="20"/>
        </w:rPr>
      </w:pPr>
      <w:r>
        <w:rPr>
          <w:rFonts w:ascii="Arial" w:eastAsia="Arial" w:hAnsi="Arial" w:cs="Arial"/>
          <w:sz w:val="20"/>
          <w:szCs w:val="20"/>
        </w:rPr>
        <w:t xml:space="preserve">                                                      </w:t>
      </w:r>
      <w:r w:rsidR="003E3465">
        <w:rPr>
          <w:rFonts w:ascii="Arial" w:eastAsia="Arial" w:hAnsi="Arial" w:cs="Arial"/>
          <w:sz w:val="20"/>
          <w:szCs w:val="20"/>
        </w:rPr>
        <w:t xml:space="preserve">      </w:t>
      </w:r>
    </w:p>
    <w:p w14:paraId="15447ACE" w14:textId="77777777" w:rsidR="00D97CF8" w:rsidRDefault="00D97CF8">
      <w:pPr>
        <w:spacing w:after="0" w:line="360" w:lineRule="auto"/>
        <w:jc w:val="both"/>
        <w:rPr>
          <w:rFonts w:ascii="Arial" w:eastAsia="Arial" w:hAnsi="Arial" w:cs="Arial"/>
          <w:b/>
          <w:sz w:val="24"/>
          <w:szCs w:val="24"/>
        </w:rPr>
      </w:pPr>
    </w:p>
    <w:p w14:paraId="7F27DB18" w14:textId="2756DF21" w:rsidR="00D97CF8" w:rsidRPr="00F92F97" w:rsidRDefault="00D479F3">
      <w:pPr>
        <w:numPr>
          <w:ilvl w:val="0"/>
          <w:numId w:val="2"/>
        </w:numPr>
        <w:spacing w:after="0" w:line="360" w:lineRule="auto"/>
        <w:jc w:val="both"/>
        <w:rPr>
          <w:rFonts w:ascii="Century Gothic" w:eastAsia="Arial" w:hAnsi="Century Gothic" w:cs="Arial"/>
          <w:bCs/>
          <w:sz w:val="44"/>
          <w:szCs w:val="44"/>
        </w:rPr>
      </w:pPr>
      <w:r w:rsidRPr="00F92F97">
        <w:rPr>
          <w:rFonts w:ascii="Century Gothic" w:eastAsia="Arial" w:hAnsi="Century Gothic" w:cs="Arial"/>
          <w:bCs/>
          <w:sz w:val="44"/>
          <w:szCs w:val="44"/>
        </w:rPr>
        <w:lastRenderedPageBreak/>
        <w:t>INTRODUÇÃO</w:t>
      </w:r>
      <w:r w:rsidR="00C257B3" w:rsidRPr="00F92F97">
        <w:rPr>
          <w:rFonts w:ascii="Century Gothic" w:eastAsia="Arial" w:hAnsi="Century Gothic" w:cs="Arial"/>
          <w:bCs/>
          <w:sz w:val="44"/>
          <w:szCs w:val="44"/>
        </w:rPr>
        <w:t xml:space="preserve"> e </w:t>
      </w:r>
      <w:r w:rsidRPr="00F92F97">
        <w:rPr>
          <w:rFonts w:ascii="Century Gothic" w:eastAsia="Arial" w:hAnsi="Century Gothic" w:cs="Arial"/>
          <w:bCs/>
          <w:sz w:val="44"/>
          <w:szCs w:val="44"/>
        </w:rPr>
        <w:t>JUSTIFICATIVA</w:t>
      </w:r>
    </w:p>
    <w:p w14:paraId="4788C555" w14:textId="47225085" w:rsidR="00D97CF8" w:rsidRPr="00694DC9" w:rsidRDefault="004A16B4" w:rsidP="006A3B0B">
      <w:pPr>
        <w:spacing w:after="0" w:line="360" w:lineRule="auto"/>
        <w:ind w:firstLine="709"/>
        <w:jc w:val="both"/>
        <w:rPr>
          <w:rFonts w:ascii="Century Gothic" w:eastAsia="Arial" w:hAnsi="Century Gothic" w:cs="Arial"/>
          <w:sz w:val="20"/>
          <w:szCs w:val="20"/>
        </w:rPr>
      </w:pPr>
      <w:r w:rsidRPr="00694DC9">
        <w:rPr>
          <w:rFonts w:ascii="Century Gothic" w:eastAsia="Arial" w:hAnsi="Century Gothic" w:cs="Arial"/>
          <w:sz w:val="20"/>
          <w:szCs w:val="20"/>
        </w:rPr>
        <w:t xml:space="preserve">Nesta pesquisa a temática escolhida para trabalharmos foi oriunda de outras pesquisas realizadas no âmbito do Programa de Iniciação Científica (PIBIC/UFT) </w:t>
      </w:r>
      <w:r w:rsidR="00A03B8D">
        <w:rPr>
          <w:rFonts w:ascii="Century Gothic" w:eastAsia="Arial" w:hAnsi="Century Gothic" w:cs="Arial"/>
          <w:sz w:val="20"/>
          <w:szCs w:val="20"/>
        </w:rPr>
        <w:t xml:space="preserve">no Curso de Geografia da UFNT </w:t>
      </w:r>
      <w:r w:rsidRPr="00694DC9">
        <w:rPr>
          <w:rFonts w:ascii="Century Gothic" w:eastAsia="Arial" w:hAnsi="Century Gothic" w:cs="Arial"/>
          <w:sz w:val="20"/>
          <w:szCs w:val="20"/>
        </w:rPr>
        <w:t>sobre a representação sim</w:t>
      </w:r>
      <w:r w:rsidR="006A3B0B" w:rsidRPr="00694DC9">
        <w:rPr>
          <w:rFonts w:ascii="Century Gothic" w:eastAsia="Arial" w:hAnsi="Century Gothic" w:cs="Arial"/>
          <w:sz w:val="20"/>
          <w:szCs w:val="20"/>
        </w:rPr>
        <w:t xml:space="preserve">bólica da paisagem nas pinturas. </w:t>
      </w:r>
      <w:r w:rsidRPr="00694DC9">
        <w:rPr>
          <w:rFonts w:ascii="Century Gothic" w:eastAsia="Arial" w:hAnsi="Century Gothic" w:cs="Arial"/>
          <w:sz w:val="20"/>
          <w:szCs w:val="20"/>
        </w:rPr>
        <w:t xml:space="preserve">E o que nos provocou a elaborar tal estudo foi que a partir da vivência na cidade de </w:t>
      </w:r>
      <w:proofErr w:type="spellStart"/>
      <w:r w:rsidRPr="00694DC9">
        <w:rPr>
          <w:rFonts w:ascii="Century Gothic" w:eastAsia="Arial" w:hAnsi="Century Gothic" w:cs="Arial"/>
          <w:sz w:val="20"/>
          <w:szCs w:val="20"/>
        </w:rPr>
        <w:t>Araguaína-TO</w:t>
      </w:r>
      <w:proofErr w:type="spellEnd"/>
      <w:r w:rsidRPr="00694DC9">
        <w:rPr>
          <w:rFonts w:ascii="Century Gothic" w:eastAsia="Arial" w:hAnsi="Century Gothic" w:cs="Arial"/>
          <w:sz w:val="20"/>
          <w:szCs w:val="20"/>
        </w:rPr>
        <w:t xml:space="preserve"> nos anos de 2015 a 2023, foi possível perceber as modificações urbanas que ocorreram nos últimos anos, onde, com a construção de novos espaços de lazer e convivência o uso da praça foi ressignificado. A pesquisa decorre da Grande Área Ciência Humana, subárea Geografia, abordando a paisagem como categoria geográfica.</w:t>
      </w:r>
    </w:p>
    <w:p w14:paraId="07577F5E" w14:textId="18144327" w:rsidR="00D97CF8" w:rsidRPr="00F92F97" w:rsidRDefault="00D479F3">
      <w:pPr>
        <w:spacing w:after="0" w:line="360" w:lineRule="auto"/>
        <w:jc w:val="both"/>
        <w:rPr>
          <w:rFonts w:ascii="Century Gothic" w:eastAsia="Arial" w:hAnsi="Century Gothic" w:cs="Arial"/>
          <w:b/>
          <w:color w:val="000000" w:themeColor="text1"/>
          <w:sz w:val="20"/>
          <w:szCs w:val="20"/>
        </w:rPr>
      </w:pPr>
      <w:r w:rsidRPr="00694DC9">
        <w:rPr>
          <w:rFonts w:ascii="Century Gothic" w:eastAsia="Arial" w:hAnsi="Century Gothic" w:cs="Arial"/>
          <w:color w:val="000000" w:themeColor="text1"/>
          <w:sz w:val="20"/>
          <w:szCs w:val="20"/>
        </w:rPr>
        <w:t xml:space="preserve">                                                           </w:t>
      </w:r>
      <w:r w:rsidR="004A16B4" w:rsidRPr="00694DC9">
        <w:rPr>
          <w:rFonts w:ascii="Century Gothic" w:eastAsia="Arial" w:hAnsi="Century Gothic" w:cs="Arial"/>
          <w:color w:val="000000" w:themeColor="text1"/>
          <w:sz w:val="20"/>
          <w:szCs w:val="20"/>
        </w:rPr>
        <w:t xml:space="preserve">   </w:t>
      </w:r>
    </w:p>
    <w:p w14:paraId="42BDDFE3" w14:textId="77777777" w:rsidR="00D97CF8" w:rsidRPr="00F92F97" w:rsidRDefault="00D479F3">
      <w:pPr>
        <w:numPr>
          <w:ilvl w:val="0"/>
          <w:numId w:val="2"/>
        </w:numPr>
        <w:spacing w:after="0" w:line="360" w:lineRule="auto"/>
        <w:jc w:val="both"/>
        <w:rPr>
          <w:rFonts w:ascii="Century Gothic" w:eastAsia="Arial" w:hAnsi="Century Gothic" w:cs="Arial"/>
          <w:bCs/>
          <w:sz w:val="44"/>
          <w:szCs w:val="44"/>
        </w:rPr>
      </w:pPr>
      <w:r w:rsidRPr="00F92F97">
        <w:rPr>
          <w:rFonts w:ascii="Century Gothic" w:eastAsia="Arial" w:hAnsi="Century Gothic" w:cs="Arial"/>
          <w:bCs/>
          <w:sz w:val="44"/>
          <w:szCs w:val="44"/>
        </w:rPr>
        <w:t>OBJETIVOS</w:t>
      </w:r>
    </w:p>
    <w:p w14:paraId="0942DDC9" w14:textId="2C93674A" w:rsidR="00D97CF8" w:rsidRPr="00694DC9" w:rsidRDefault="0023406C" w:rsidP="004A16B4">
      <w:pPr>
        <w:spacing w:after="0" w:line="360" w:lineRule="auto"/>
        <w:ind w:firstLine="709"/>
        <w:jc w:val="both"/>
        <w:rPr>
          <w:rFonts w:ascii="Century Gothic" w:eastAsia="Arial" w:hAnsi="Century Gothic" w:cs="Arial"/>
          <w:sz w:val="20"/>
          <w:szCs w:val="20"/>
        </w:rPr>
      </w:pPr>
      <w:r w:rsidRPr="00694DC9">
        <w:rPr>
          <w:rFonts w:ascii="Century Gothic" w:eastAsia="Arial" w:hAnsi="Century Gothic" w:cs="Arial"/>
          <w:sz w:val="20"/>
          <w:szCs w:val="20"/>
        </w:rPr>
        <w:t xml:space="preserve">Nos </w:t>
      </w:r>
      <w:r w:rsidR="004A16B4" w:rsidRPr="00694DC9">
        <w:rPr>
          <w:rFonts w:ascii="Century Gothic" w:eastAsia="Arial" w:hAnsi="Century Gothic" w:cs="Arial"/>
          <w:sz w:val="20"/>
          <w:szCs w:val="20"/>
        </w:rPr>
        <w:t xml:space="preserve">propomos a elaborar um estudo sobre os sentidos e significados simbólicos materializados nas paisagens fotográficas das Praças São Luiz Orione e Bandeiras na cidade de Araguaína (TO) buscando, (a) Identificar as modificações feitas no espaço e na paisagem das praças “São </w:t>
      </w:r>
      <w:proofErr w:type="spellStart"/>
      <w:r w:rsidR="004A16B4" w:rsidRPr="00694DC9">
        <w:rPr>
          <w:rFonts w:ascii="Century Gothic" w:eastAsia="Arial" w:hAnsi="Century Gothic" w:cs="Arial"/>
          <w:sz w:val="20"/>
          <w:szCs w:val="20"/>
        </w:rPr>
        <w:t>Luis</w:t>
      </w:r>
      <w:proofErr w:type="spellEnd"/>
      <w:r w:rsidR="004A16B4" w:rsidRPr="00694DC9">
        <w:rPr>
          <w:rFonts w:ascii="Century Gothic" w:eastAsia="Arial" w:hAnsi="Century Gothic" w:cs="Arial"/>
          <w:sz w:val="20"/>
          <w:szCs w:val="20"/>
        </w:rPr>
        <w:t xml:space="preserve"> Orione” e “Praças das Bandeiras” em </w:t>
      </w:r>
      <w:proofErr w:type="spellStart"/>
      <w:r w:rsidR="004A16B4" w:rsidRPr="00694DC9">
        <w:rPr>
          <w:rFonts w:ascii="Century Gothic" w:eastAsia="Arial" w:hAnsi="Century Gothic" w:cs="Arial"/>
          <w:sz w:val="20"/>
          <w:szCs w:val="20"/>
        </w:rPr>
        <w:t>Araguaína-TO</w:t>
      </w:r>
      <w:proofErr w:type="spellEnd"/>
      <w:r w:rsidR="004A16B4" w:rsidRPr="00694DC9">
        <w:rPr>
          <w:rFonts w:ascii="Century Gothic" w:eastAsia="Arial" w:hAnsi="Century Gothic" w:cs="Arial"/>
          <w:sz w:val="20"/>
          <w:szCs w:val="20"/>
        </w:rPr>
        <w:t xml:space="preserve"> através dos registros fotográficos; (b) realizar uma ampla pesquisa bibliográfica sobre os temas da pesquisa, sobretudo sobre a filosofia das formas simbólicas, de Ernst Cassirer, da Paisagem e do Espaço de Representação; (c) construir uma ampla pesquisa bibliográfica sobre a categoria paisagem nas obras de Giuliana Andreotti, Denis </w:t>
      </w:r>
      <w:proofErr w:type="spellStart"/>
      <w:r w:rsidR="004A16B4" w:rsidRPr="00694DC9">
        <w:rPr>
          <w:rFonts w:ascii="Century Gothic" w:eastAsia="Arial" w:hAnsi="Century Gothic" w:cs="Arial"/>
          <w:sz w:val="20"/>
          <w:szCs w:val="20"/>
        </w:rPr>
        <w:t>Cosgrove</w:t>
      </w:r>
      <w:proofErr w:type="spellEnd"/>
      <w:r w:rsidR="004A16B4" w:rsidRPr="00694DC9">
        <w:rPr>
          <w:rFonts w:ascii="Century Gothic" w:eastAsia="Arial" w:hAnsi="Century Gothic" w:cs="Arial"/>
          <w:sz w:val="20"/>
          <w:szCs w:val="20"/>
        </w:rPr>
        <w:t xml:space="preserve"> e de Peter Burke e suas implicações para o estudo do uso da imagem como forma de tratar e representar o espaço; (d) elaborar uma discussão sobre a fotografia como registro de imagem das modificações espaciais nas praças estudadas de Araguaína </w:t>
      </w:r>
      <w:r w:rsidR="00B2605C" w:rsidRPr="00694DC9">
        <w:rPr>
          <w:rFonts w:ascii="Century Gothic" w:hAnsi="Century Gothic"/>
          <w:sz w:val="20"/>
          <w:szCs w:val="20"/>
        </w:rPr>
        <w:t>tendo</w:t>
      </w:r>
      <w:r w:rsidR="00B2605C" w:rsidRPr="00694DC9">
        <w:rPr>
          <w:rFonts w:ascii="Century Gothic" w:hAnsi="Century Gothic"/>
          <w:spacing w:val="1"/>
          <w:sz w:val="20"/>
          <w:szCs w:val="20"/>
        </w:rPr>
        <w:t xml:space="preserve"> </w:t>
      </w:r>
      <w:r w:rsidR="004A16B4" w:rsidRPr="00694DC9">
        <w:rPr>
          <w:rFonts w:ascii="Century Gothic" w:eastAsia="Arial" w:hAnsi="Century Gothic" w:cs="Arial"/>
          <w:sz w:val="20"/>
          <w:szCs w:val="20"/>
        </w:rPr>
        <w:t>(TO); (e) construir uma cronologia de fotografias das Praças São Luiz Orione e Bandeiras de 1970 a 2023.</w:t>
      </w:r>
    </w:p>
    <w:p w14:paraId="65432516" w14:textId="2249010C" w:rsidR="00D97CF8" w:rsidRPr="00694DC9" w:rsidRDefault="00D479F3">
      <w:pPr>
        <w:spacing w:after="0" w:line="360" w:lineRule="auto"/>
        <w:jc w:val="both"/>
        <w:rPr>
          <w:rFonts w:ascii="Century Gothic" w:eastAsia="Arial" w:hAnsi="Century Gothic" w:cs="Arial"/>
          <w:sz w:val="20"/>
          <w:szCs w:val="20"/>
        </w:rPr>
      </w:pPr>
      <w:r w:rsidRPr="00694DC9">
        <w:rPr>
          <w:rFonts w:ascii="Century Gothic" w:eastAsia="Arial" w:hAnsi="Century Gothic" w:cs="Arial"/>
          <w:sz w:val="20"/>
          <w:szCs w:val="20"/>
        </w:rPr>
        <w:t xml:space="preserve">                                                               </w:t>
      </w:r>
      <w:r w:rsidR="004A16B4" w:rsidRPr="00694DC9">
        <w:rPr>
          <w:rFonts w:ascii="Century Gothic" w:eastAsia="Arial" w:hAnsi="Century Gothic" w:cs="Arial"/>
          <w:sz w:val="20"/>
          <w:szCs w:val="20"/>
        </w:rPr>
        <w:t xml:space="preserve">   </w:t>
      </w:r>
    </w:p>
    <w:p w14:paraId="5BF29841" w14:textId="77777777" w:rsidR="00D97CF8" w:rsidRPr="00F92F97" w:rsidRDefault="00D479F3">
      <w:pPr>
        <w:numPr>
          <w:ilvl w:val="0"/>
          <w:numId w:val="2"/>
        </w:numPr>
        <w:spacing w:after="0" w:line="360" w:lineRule="auto"/>
        <w:jc w:val="both"/>
        <w:rPr>
          <w:rFonts w:ascii="Century Gothic" w:eastAsia="Arial" w:hAnsi="Century Gothic" w:cs="Arial"/>
          <w:bCs/>
          <w:sz w:val="44"/>
          <w:szCs w:val="44"/>
        </w:rPr>
      </w:pPr>
      <w:r w:rsidRPr="00F92F97">
        <w:rPr>
          <w:rFonts w:ascii="Century Gothic" w:eastAsia="Arial" w:hAnsi="Century Gothic" w:cs="Arial"/>
          <w:bCs/>
          <w:sz w:val="44"/>
          <w:szCs w:val="44"/>
        </w:rPr>
        <w:t>METODOLOGIA</w:t>
      </w:r>
    </w:p>
    <w:p w14:paraId="48731968" w14:textId="77777777" w:rsidR="00F92F97" w:rsidRDefault="0023406C" w:rsidP="00F92F97">
      <w:pPr>
        <w:spacing w:after="0" w:line="360" w:lineRule="auto"/>
        <w:ind w:firstLine="709"/>
        <w:jc w:val="both"/>
        <w:rPr>
          <w:rFonts w:ascii="Century Gothic" w:eastAsia="Arial" w:hAnsi="Century Gothic" w:cs="Arial"/>
          <w:sz w:val="20"/>
          <w:szCs w:val="20"/>
        </w:rPr>
      </w:pPr>
      <w:r w:rsidRPr="00694DC9">
        <w:rPr>
          <w:rFonts w:ascii="Century Gothic" w:eastAsia="Arial" w:hAnsi="Century Gothic" w:cs="Arial"/>
          <w:sz w:val="20"/>
          <w:szCs w:val="20"/>
        </w:rPr>
        <w:t xml:space="preserve">A pesquisa foi desenvolvida tendo como categoria de análise a paisagem. Para tanto, inicialmente foi preciso ampliar o referencial teórico, que nos auxiliou no desenvolvimento do trabalho, através da leitura do que já foi produzido sobre a temática, como livros, artigos e publicações </w:t>
      </w:r>
      <w:proofErr w:type="gramStart"/>
      <w:r w:rsidRPr="00694DC9">
        <w:rPr>
          <w:rFonts w:ascii="Century Gothic" w:eastAsia="Arial" w:hAnsi="Century Gothic" w:cs="Arial"/>
          <w:sz w:val="20"/>
          <w:szCs w:val="20"/>
        </w:rPr>
        <w:t>sobre tudo</w:t>
      </w:r>
      <w:proofErr w:type="gramEnd"/>
      <w:r w:rsidRPr="00694DC9">
        <w:rPr>
          <w:rFonts w:ascii="Century Gothic" w:eastAsia="Arial" w:hAnsi="Century Gothic" w:cs="Arial"/>
          <w:sz w:val="20"/>
          <w:szCs w:val="20"/>
        </w:rPr>
        <w:t xml:space="preserve"> na perspectiva de D. </w:t>
      </w:r>
      <w:proofErr w:type="spellStart"/>
      <w:r w:rsidRPr="00694DC9">
        <w:rPr>
          <w:rFonts w:ascii="Century Gothic" w:eastAsia="Arial" w:hAnsi="Century Gothic" w:cs="Arial"/>
          <w:sz w:val="20"/>
          <w:szCs w:val="20"/>
        </w:rPr>
        <w:t>Cosgrove</w:t>
      </w:r>
      <w:proofErr w:type="spellEnd"/>
      <w:r w:rsidRPr="00694DC9">
        <w:rPr>
          <w:rFonts w:ascii="Century Gothic" w:eastAsia="Arial" w:hAnsi="Century Gothic" w:cs="Arial"/>
          <w:sz w:val="20"/>
          <w:szCs w:val="20"/>
        </w:rPr>
        <w:t xml:space="preserve"> e de G. Andreotti. </w:t>
      </w:r>
      <w:r w:rsidR="00F92F97">
        <w:rPr>
          <w:rFonts w:ascii="Century Gothic" w:eastAsia="Arial" w:hAnsi="Century Gothic" w:cs="Arial"/>
          <w:sz w:val="20"/>
          <w:szCs w:val="20"/>
        </w:rPr>
        <w:t xml:space="preserve"> </w:t>
      </w:r>
    </w:p>
    <w:p w14:paraId="6D6982CD" w14:textId="77777777" w:rsidR="00F92F97" w:rsidRDefault="00F92F97" w:rsidP="00F92F97">
      <w:pPr>
        <w:spacing w:after="0" w:line="360" w:lineRule="auto"/>
        <w:ind w:firstLine="709"/>
        <w:jc w:val="both"/>
        <w:rPr>
          <w:rFonts w:ascii="Century Gothic" w:eastAsia="Arial" w:hAnsi="Century Gothic" w:cs="Arial"/>
          <w:sz w:val="20"/>
          <w:szCs w:val="20"/>
        </w:rPr>
      </w:pPr>
      <w:r w:rsidRPr="00694DC9">
        <w:rPr>
          <w:rFonts w:ascii="Century Gothic" w:eastAsia="Arial" w:hAnsi="Century Gothic" w:cs="Arial"/>
          <w:color w:val="000000" w:themeColor="text1"/>
          <w:sz w:val="20"/>
          <w:szCs w:val="20"/>
        </w:rPr>
        <w:t xml:space="preserve">Procuramos provocar por meio dessa pesquisa uma discussão envolvendo a filosofia das formas simbólicas de Ernst Cassirer (1874-1945) e suas manifestações na paisagem e espaço de representação na Geografia e na Fotografia. Utilizando as imagens como potencial de análise a partir da proposta de iconografia e iconologia de Erwin </w:t>
      </w:r>
      <w:proofErr w:type="spellStart"/>
      <w:r w:rsidRPr="00694DC9">
        <w:rPr>
          <w:rFonts w:ascii="Century Gothic" w:eastAsia="Arial" w:hAnsi="Century Gothic" w:cs="Arial"/>
          <w:color w:val="000000" w:themeColor="text1"/>
          <w:sz w:val="20"/>
          <w:szCs w:val="20"/>
        </w:rPr>
        <w:t>Panofsky</w:t>
      </w:r>
      <w:proofErr w:type="spellEnd"/>
      <w:r w:rsidRPr="00694DC9">
        <w:rPr>
          <w:rFonts w:ascii="Century Gothic" w:eastAsia="Arial" w:hAnsi="Century Gothic" w:cs="Arial"/>
          <w:color w:val="000000" w:themeColor="text1"/>
          <w:sz w:val="20"/>
          <w:szCs w:val="20"/>
        </w:rPr>
        <w:t xml:space="preserve"> apontada por Peter Burke. Mobilizando autores da Geografia em suas diversas tendências </w:t>
      </w:r>
      <w:r w:rsidRPr="00694DC9">
        <w:rPr>
          <w:rFonts w:ascii="Century Gothic" w:eastAsia="Arial" w:hAnsi="Century Gothic" w:cs="Arial"/>
          <w:color w:val="000000" w:themeColor="text1"/>
          <w:sz w:val="20"/>
          <w:szCs w:val="20"/>
        </w:rPr>
        <w:lastRenderedPageBreak/>
        <w:t xml:space="preserve">entre eles Giuliana Andreotti e Denis </w:t>
      </w:r>
      <w:proofErr w:type="spellStart"/>
      <w:r w:rsidRPr="00694DC9">
        <w:rPr>
          <w:rFonts w:ascii="Century Gothic" w:eastAsia="Arial" w:hAnsi="Century Gothic" w:cs="Arial"/>
          <w:color w:val="000000" w:themeColor="text1"/>
          <w:sz w:val="20"/>
          <w:szCs w:val="20"/>
        </w:rPr>
        <w:t>Cosgrove</w:t>
      </w:r>
      <w:proofErr w:type="spellEnd"/>
      <w:r w:rsidRPr="00694DC9">
        <w:rPr>
          <w:rFonts w:ascii="Century Gothic" w:eastAsia="Arial" w:hAnsi="Century Gothic" w:cs="Arial"/>
          <w:color w:val="000000" w:themeColor="text1"/>
          <w:sz w:val="20"/>
          <w:szCs w:val="20"/>
        </w:rPr>
        <w:t>, numa abordagem teórica da categoria “Paisagem” e espaço de representação.</w:t>
      </w:r>
    </w:p>
    <w:p w14:paraId="557525C7" w14:textId="2D81F38F" w:rsidR="0023406C" w:rsidRPr="00694DC9" w:rsidRDefault="0023406C" w:rsidP="00F92F97">
      <w:pPr>
        <w:spacing w:after="0" w:line="360" w:lineRule="auto"/>
        <w:ind w:firstLine="709"/>
        <w:jc w:val="both"/>
        <w:rPr>
          <w:rFonts w:ascii="Century Gothic" w:eastAsia="Arial" w:hAnsi="Century Gothic" w:cs="Arial"/>
          <w:sz w:val="20"/>
          <w:szCs w:val="20"/>
        </w:rPr>
      </w:pPr>
      <w:r w:rsidRPr="00694DC9">
        <w:rPr>
          <w:rFonts w:ascii="Century Gothic" w:eastAsia="Arial" w:hAnsi="Century Gothic" w:cs="Arial"/>
          <w:sz w:val="20"/>
          <w:szCs w:val="20"/>
        </w:rPr>
        <w:t xml:space="preserve">Realizamos a análise de imagens a partir da proposta de iconografia e iconologia de Erwin </w:t>
      </w:r>
      <w:proofErr w:type="spellStart"/>
      <w:r w:rsidRPr="00694DC9">
        <w:rPr>
          <w:rFonts w:ascii="Century Gothic" w:eastAsia="Arial" w:hAnsi="Century Gothic" w:cs="Arial"/>
          <w:sz w:val="20"/>
          <w:szCs w:val="20"/>
        </w:rPr>
        <w:t>Panofsky</w:t>
      </w:r>
      <w:proofErr w:type="spellEnd"/>
      <w:r w:rsidRPr="00694DC9">
        <w:rPr>
          <w:rFonts w:ascii="Century Gothic" w:eastAsia="Arial" w:hAnsi="Century Gothic" w:cs="Arial"/>
          <w:sz w:val="20"/>
          <w:szCs w:val="20"/>
        </w:rPr>
        <w:t xml:space="preserve"> apontada por Peter Burke. Mobilizando autores da Geografia em suas diversas tendências, numa abordagem teórica da categoria “Paisagem” e espaço de representação, sobre a filosofia das formas simbólicas de Ernst Cassirer e o espaço de representação na Fotografia a partir de autores que trazem essas abordagens.</w:t>
      </w:r>
    </w:p>
    <w:p w14:paraId="0A372DFF" w14:textId="2D825C42" w:rsidR="0023406C" w:rsidRPr="00694DC9" w:rsidRDefault="0023406C" w:rsidP="0023406C">
      <w:pPr>
        <w:spacing w:after="0" w:line="360" w:lineRule="auto"/>
        <w:ind w:firstLine="709"/>
        <w:jc w:val="both"/>
        <w:rPr>
          <w:rFonts w:ascii="Century Gothic" w:eastAsia="Arial" w:hAnsi="Century Gothic" w:cs="Arial"/>
          <w:sz w:val="20"/>
          <w:szCs w:val="20"/>
        </w:rPr>
      </w:pPr>
      <w:r w:rsidRPr="00694DC9">
        <w:rPr>
          <w:rFonts w:ascii="Century Gothic" w:eastAsia="Arial" w:hAnsi="Century Gothic" w:cs="Arial"/>
          <w:sz w:val="20"/>
          <w:szCs w:val="20"/>
        </w:rPr>
        <w:t>Também foi necessário realizar pesquisas sobre a história de Araguaína, com ênfase na função social e políti</w:t>
      </w:r>
      <w:r w:rsidR="006A3B0B" w:rsidRPr="00694DC9">
        <w:rPr>
          <w:rFonts w:ascii="Century Gothic" w:eastAsia="Arial" w:hAnsi="Century Gothic" w:cs="Arial"/>
          <w:sz w:val="20"/>
          <w:szCs w:val="20"/>
        </w:rPr>
        <w:t>ca das praças São Luís Orione, b</w:t>
      </w:r>
      <w:r w:rsidRPr="00694DC9">
        <w:rPr>
          <w:rFonts w:ascii="Century Gothic" w:eastAsia="Arial" w:hAnsi="Century Gothic" w:cs="Arial"/>
          <w:sz w:val="20"/>
          <w:szCs w:val="20"/>
        </w:rPr>
        <w:t xml:space="preserve">em como foi realizado uma pesquisa de localização </w:t>
      </w:r>
      <w:r w:rsidR="001F40C4" w:rsidRPr="00694DC9">
        <w:rPr>
          <w:rFonts w:ascii="Century Gothic" w:eastAsia="Arial" w:hAnsi="Century Gothic" w:cs="Arial"/>
          <w:sz w:val="20"/>
          <w:szCs w:val="20"/>
        </w:rPr>
        <w:t xml:space="preserve">de </w:t>
      </w:r>
      <w:r w:rsidRPr="00694DC9">
        <w:rPr>
          <w:rFonts w:ascii="Century Gothic" w:eastAsia="Arial" w:hAnsi="Century Gothic" w:cs="Arial"/>
          <w:sz w:val="20"/>
          <w:szCs w:val="20"/>
        </w:rPr>
        <w:t>fotografias das praças em estudo a partir das imagens cedidas pela população a pá</w:t>
      </w:r>
      <w:r w:rsidR="000F6B61" w:rsidRPr="00694DC9">
        <w:rPr>
          <w:rFonts w:ascii="Century Gothic" w:eastAsia="Arial" w:hAnsi="Century Gothic" w:cs="Arial"/>
          <w:sz w:val="20"/>
          <w:szCs w:val="20"/>
        </w:rPr>
        <w:t xml:space="preserve">gina do Instagram </w:t>
      </w:r>
      <w:proofErr w:type="spellStart"/>
      <w:r w:rsidR="000F6B61" w:rsidRPr="00694DC9">
        <w:rPr>
          <w:rFonts w:ascii="Century Gothic" w:eastAsia="Arial" w:hAnsi="Century Gothic" w:cs="Arial"/>
          <w:sz w:val="20"/>
          <w:szCs w:val="20"/>
        </w:rPr>
        <w:t>Old</w:t>
      </w:r>
      <w:proofErr w:type="spellEnd"/>
      <w:r w:rsidR="000F6B61" w:rsidRPr="00694DC9">
        <w:rPr>
          <w:rFonts w:ascii="Century Gothic" w:eastAsia="Arial" w:hAnsi="Century Gothic" w:cs="Arial"/>
          <w:sz w:val="20"/>
          <w:szCs w:val="20"/>
        </w:rPr>
        <w:t xml:space="preserve"> Araguaína.</w:t>
      </w:r>
    </w:p>
    <w:p w14:paraId="04C7D899" w14:textId="191BDAE4" w:rsidR="00D97CF8" w:rsidRPr="00694DC9" w:rsidRDefault="0023406C" w:rsidP="0023406C">
      <w:pPr>
        <w:spacing w:after="0" w:line="360" w:lineRule="auto"/>
        <w:ind w:firstLine="709"/>
        <w:jc w:val="both"/>
        <w:rPr>
          <w:rFonts w:ascii="Century Gothic" w:eastAsia="Arial" w:hAnsi="Century Gothic" w:cs="Arial"/>
          <w:sz w:val="20"/>
          <w:szCs w:val="20"/>
        </w:rPr>
      </w:pPr>
      <w:r w:rsidRPr="00694DC9">
        <w:rPr>
          <w:rFonts w:ascii="Century Gothic" w:eastAsia="Arial" w:hAnsi="Century Gothic" w:cs="Arial"/>
          <w:sz w:val="20"/>
          <w:szCs w:val="20"/>
        </w:rPr>
        <w:t>Algumas questões nortearam a pesquisa tais como, tais como: a) que relação às pessoas tinham com as praças no passado e quais possuem atualmente? tendo em vista que novos lugares foram construídos em Araguaína como centros atrativos para a população; b) como a paisagem simbólica se manifesta na fotografia? Partindo da percepção de que a paisagem simbólica pode ser representada de muitas formas.</w:t>
      </w:r>
    </w:p>
    <w:p w14:paraId="01CD170A" w14:textId="77777777" w:rsidR="00D97CF8" w:rsidRPr="00694DC9" w:rsidRDefault="00D97CF8" w:rsidP="000F6B61">
      <w:pPr>
        <w:spacing w:after="0" w:line="360" w:lineRule="auto"/>
        <w:jc w:val="both"/>
        <w:rPr>
          <w:rFonts w:ascii="Century Gothic" w:eastAsia="Arial" w:hAnsi="Century Gothic" w:cs="Arial"/>
          <w:sz w:val="20"/>
          <w:szCs w:val="20"/>
        </w:rPr>
      </w:pPr>
    </w:p>
    <w:p w14:paraId="33F9899D" w14:textId="45D82383" w:rsidR="00D97CF8" w:rsidRPr="00694DC9" w:rsidRDefault="00D479F3">
      <w:pPr>
        <w:spacing w:after="0" w:line="360" w:lineRule="auto"/>
        <w:jc w:val="both"/>
        <w:rPr>
          <w:rFonts w:ascii="Century Gothic" w:eastAsia="Arial" w:hAnsi="Century Gothic" w:cs="Arial"/>
          <w:sz w:val="20"/>
          <w:szCs w:val="20"/>
        </w:rPr>
      </w:pPr>
      <w:r w:rsidRPr="00694DC9">
        <w:rPr>
          <w:rFonts w:ascii="Century Gothic" w:eastAsia="Arial" w:hAnsi="Century Gothic" w:cs="Arial"/>
          <w:sz w:val="20"/>
          <w:szCs w:val="20"/>
        </w:rPr>
        <w:t xml:space="preserve">                                                       </w:t>
      </w:r>
    </w:p>
    <w:p w14:paraId="0721219C" w14:textId="6CD18B24" w:rsidR="00D97CF8" w:rsidRPr="00F92F97" w:rsidRDefault="00D479F3">
      <w:pPr>
        <w:numPr>
          <w:ilvl w:val="0"/>
          <w:numId w:val="2"/>
        </w:numPr>
        <w:spacing w:after="0" w:line="360" w:lineRule="auto"/>
        <w:jc w:val="both"/>
        <w:rPr>
          <w:rFonts w:ascii="Century Gothic" w:eastAsia="Arial" w:hAnsi="Century Gothic" w:cs="Arial"/>
          <w:bCs/>
          <w:sz w:val="44"/>
          <w:szCs w:val="44"/>
        </w:rPr>
      </w:pPr>
      <w:r w:rsidRPr="00F92F97">
        <w:rPr>
          <w:rFonts w:ascii="Century Gothic" w:eastAsia="Arial" w:hAnsi="Century Gothic" w:cs="Arial"/>
          <w:bCs/>
          <w:sz w:val="44"/>
          <w:szCs w:val="44"/>
        </w:rPr>
        <w:t xml:space="preserve">RESULTADOS </w:t>
      </w:r>
    </w:p>
    <w:p w14:paraId="28CD0845" w14:textId="26FF3026" w:rsidR="00683E8B" w:rsidRPr="00694DC9" w:rsidRDefault="00346D35" w:rsidP="00683E8B">
      <w:pPr>
        <w:spacing w:line="360" w:lineRule="auto"/>
        <w:ind w:firstLine="720"/>
        <w:jc w:val="both"/>
        <w:rPr>
          <w:rFonts w:ascii="Century Gothic" w:hAnsi="Century Gothic" w:cs="Arial"/>
          <w:sz w:val="20"/>
          <w:szCs w:val="20"/>
        </w:rPr>
      </w:pPr>
      <w:r w:rsidRPr="00694DC9">
        <w:rPr>
          <w:rFonts w:ascii="Century Gothic" w:hAnsi="Century Gothic" w:cs="Arial"/>
          <w:sz w:val="20"/>
          <w:szCs w:val="20"/>
        </w:rPr>
        <w:t>As Praças São Luís Orione e Praça das Bandeiras</w:t>
      </w:r>
      <w:r w:rsidR="00683E8B" w:rsidRPr="00694DC9">
        <w:rPr>
          <w:rFonts w:ascii="Century Gothic" w:hAnsi="Century Gothic" w:cs="Arial"/>
          <w:sz w:val="20"/>
          <w:szCs w:val="20"/>
        </w:rPr>
        <w:t xml:space="preserve"> ficam localizadas na cidade de Araguaína, região norte do Estado do Tocantins. As fotografias utilizadas nesse trabalho são registros da praça que remontam ao pertencimento de dois Estados, Goiás e Tocantins</w:t>
      </w:r>
      <w:r w:rsidR="00BC3969" w:rsidRPr="00694DC9">
        <w:rPr>
          <w:rFonts w:ascii="Century Gothic" w:hAnsi="Century Gothic" w:cs="Arial"/>
          <w:sz w:val="20"/>
          <w:szCs w:val="20"/>
        </w:rPr>
        <w:t xml:space="preserve"> (1989) c</w:t>
      </w:r>
      <w:r w:rsidR="00BC3969" w:rsidRPr="00694DC9">
        <w:rPr>
          <w:rFonts w:ascii="Century Gothic" w:hAnsi="Century Gothic" w:cs="Arial"/>
          <w:sz w:val="20"/>
          <w:szCs w:val="20"/>
          <w:lang w:val="pt-PT"/>
        </w:rPr>
        <w:t>onforme o Instituto Brasileiro de Geografia e Estatística (IBGE).</w:t>
      </w:r>
    </w:p>
    <w:p w14:paraId="2E937F0E" w14:textId="5D8DDA47" w:rsidR="00683E8B" w:rsidRPr="00694DC9" w:rsidRDefault="00683E8B" w:rsidP="00683E8B">
      <w:pPr>
        <w:spacing w:line="360" w:lineRule="auto"/>
        <w:ind w:firstLine="720"/>
        <w:jc w:val="both"/>
        <w:rPr>
          <w:rFonts w:ascii="Century Gothic" w:hAnsi="Century Gothic" w:cs="Arial"/>
          <w:sz w:val="20"/>
          <w:szCs w:val="20"/>
        </w:rPr>
      </w:pPr>
      <w:r w:rsidRPr="00694DC9">
        <w:rPr>
          <w:rFonts w:ascii="Century Gothic" w:hAnsi="Century Gothic" w:cs="Arial"/>
          <w:sz w:val="20"/>
          <w:szCs w:val="20"/>
        </w:rPr>
        <w:t>O munícipio de Araguaína criado em 1958, nos chama atenção ao fato de que as praças</w:t>
      </w:r>
      <w:r w:rsidRPr="00694DC9">
        <w:rPr>
          <w:rFonts w:ascii="Century Gothic" w:hAnsi="Century Gothic" w:cs="Arial"/>
          <w:spacing w:val="1"/>
          <w:sz w:val="20"/>
          <w:szCs w:val="20"/>
        </w:rPr>
        <w:t xml:space="preserve"> </w:t>
      </w:r>
      <w:r w:rsidRPr="00694DC9">
        <w:rPr>
          <w:rFonts w:ascii="Century Gothic" w:hAnsi="Century Gothic" w:cs="Arial"/>
          <w:sz w:val="20"/>
          <w:szCs w:val="20"/>
        </w:rPr>
        <w:t>São Luís Orione e Bandeiras foi por muito tempo um dos poucos lugares de lazer para a população,</w:t>
      </w:r>
      <w:r w:rsidRPr="00694DC9">
        <w:rPr>
          <w:rFonts w:ascii="Century Gothic" w:hAnsi="Century Gothic" w:cs="Arial"/>
          <w:spacing w:val="1"/>
          <w:sz w:val="20"/>
          <w:szCs w:val="20"/>
        </w:rPr>
        <w:t xml:space="preserve"> </w:t>
      </w:r>
      <w:r w:rsidRPr="00694DC9">
        <w:rPr>
          <w:rFonts w:ascii="Century Gothic" w:hAnsi="Century Gothic" w:cs="Arial"/>
          <w:sz w:val="20"/>
          <w:szCs w:val="20"/>
        </w:rPr>
        <w:t>gerando registros fotográficos</w:t>
      </w:r>
      <w:r w:rsidRPr="00694DC9">
        <w:rPr>
          <w:rFonts w:ascii="Century Gothic" w:hAnsi="Century Gothic" w:cs="Arial"/>
          <w:spacing w:val="1"/>
          <w:sz w:val="20"/>
          <w:szCs w:val="20"/>
        </w:rPr>
        <w:t xml:space="preserve"> </w:t>
      </w:r>
      <w:r w:rsidRPr="00694DC9">
        <w:rPr>
          <w:rFonts w:ascii="Century Gothic" w:hAnsi="Century Gothic" w:cs="Arial"/>
          <w:sz w:val="20"/>
          <w:szCs w:val="20"/>
        </w:rPr>
        <w:t>feitos a partir das</w:t>
      </w:r>
      <w:r w:rsidRPr="00694DC9">
        <w:rPr>
          <w:rFonts w:ascii="Century Gothic" w:hAnsi="Century Gothic" w:cs="Arial"/>
          <w:spacing w:val="1"/>
          <w:sz w:val="20"/>
          <w:szCs w:val="20"/>
        </w:rPr>
        <w:t xml:space="preserve"> </w:t>
      </w:r>
      <w:r w:rsidRPr="00694DC9">
        <w:rPr>
          <w:rFonts w:ascii="Century Gothic" w:hAnsi="Century Gothic" w:cs="Arial"/>
          <w:sz w:val="20"/>
          <w:szCs w:val="20"/>
        </w:rPr>
        <w:t>experiências que</w:t>
      </w:r>
      <w:r w:rsidRPr="00694DC9">
        <w:rPr>
          <w:rFonts w:ascii="Century Gothic" w:hAnsi="Century Gothic" w:cs="Arial"/>
          <w:spacing w:val="60"/>
          <w:sz w:val="20"/>
          <w:szCs w:val="20"/>
        </w:rPr>
        <w:t xml:space="preserve"> </w:t>
      </w:r>
      <w:r w:rsidRPr="00694DC9">
        <w:rPr>
          <w:rFonts w:ascii="Century Gothic" w:hAnsi="Century Gothic" w:cs="Arial"/>
          <w:sz w:val="20"/>
          <w:szCs w:val="20"/>
        </w:rPr>
        <w:t>as pessoas vivenciaram,</w:t>
      </w:r>
      <w:r w:rsidRPr="00694DC9">
        <w:rPr>
          <w:rFonts w:ascii="Century Gothic" w:hAnsi="Century Gothic" w:cs="Arial"/>
          <w:spacing w:val="1"/>
          <w:sz w:val="20"/>
          <w:szCs w:val="20"/>
        </w:rPr>
        <w:t xml:space="preserve"> </w:t>
      </w:r>
      <w:r w:rsidRPr="00694DC9">
        <w:rPr>
          <w:rFonts w:ascii="Century Gothic" w:hAnsi="Century Gothic" w:cs="Arial"/>
          <w:sz w:val="20"/>
          <w:szCs w:val="20"/>
        </w:rPr>
        <w:t xml:space="preserve">bem como, registra o processo de desenvolvimento da cidade e suas marcas culturais. </w:t>
      </w:r>
    </w:p>
    <w:p w14:paraId="5356BBCF" w14:textId="77777777" w:rsidR="00683E8B" w:rsidRPr="00694DC9" w:rsidRDefault="00683E8B" w:rsidP="00683E8B">
      <w:pPr>
        <w:spacing w:line="360" w:lineRule="auto"/>
        <w:ind w:left="-1" w:firstLine="720"/>
        <w:jc w:val="both"/>
        <w:rPr>
          <w:rFonts w:ascii="Century Gothic" w:hAnsi="Century Gothic" w:cs="Arial"/>
          <w:sz w:val="20"/>
          <w:szCs w:val="20"/>
          <w:lang w:val="pt-PT"/>
        </w:rPr>
      </w:pPr>
      <w:r w:rsidRPr="00694DC9">
        <w:rPr>
          <w:rFonts w:ascii="Century Gothic" w:hAnsi="Century Gothic" w:cs="Arial"/>
          <w:sz w:val="20"/>
          <w:szCs w:val="20"/>
          <w:lang w:val="pt-PT"/>
        </w:rPr>
        <w:t>A filosofia das formas simbólicas foi construída em 1923 a 1929 “no intuito de elaborar uma crítica da cultura, isto é, uma filosofia da cultura humana, baseado na fenomenologia do conhecimento.” (SILVA, 2018, p.1) na ideia de que os seres humanos constroem e compreendem o mundo por meio de símbolos e dão sentido à sua existência. As formas simbólicas seriam, no entanto arte, ciência, história, mito, linguagem e religião.</w:t>
      </w:r>
    </w:p>
    <w:p w14:paraId="7C1A4674" w14:textId="38D50A04" w:rsidR="00683E8B" w:rsidRPr="00694DC9" w:rsidRDefault="00683E8B" w:rsidP="00917529">
      <w:pPr>
        <w:spacing w:line="360" w:lineRule="auto"/>
        <w:ind w:firstLine="720"/>
        <w:jc w:val="both"/>
        <w:rPr>
          <w:rFonts w:ascii="Century Gothic" w:hAnsi="Century Gothic" w:cs="Arial"/>
          <w:sz w:val="20"/>
          <w:szCs w:val="20"/>
          <w:lang w:val="pt-PT"/>
        </w:rPr>
      </w:pPr>
      <w:r w:rsidRPr="00694DC9">
        <w:rPr>
          <w:rFonts w:ascii="Century Gothic" w:hAnsi="Century Gothic" w:cs="Arial"/>
          <w:sz w:val="20"/>
          <w:szCs w:val="20"/>
          <w:lang w:val="pt-PT"/>
        </w:rPr>
        <w:t xml:space="preserve">Neste trabalho analisaremos as fotografias enquanto linguagem a nos comunicar através dos símbolos que a constitui e que representam a paisagem “as imagens são para </w:t>
      </w:r>
      <w:r w:rsidRPr="00694DC9">
        <w:rPr>
          <w:rFonts w:ascii="Century Gothic" w:hAnsi="Century Gothic" w:cs="Arial"/>
          <w:sz w:val="20"/>
          <w:szCs w:val="20"/>
          <w:lang w:val="pt-PT"/>
        </w:rPr>
        <w:lastRenderedPageBreak/>
        <w:t>Cosgrove textos a serem decodificados e não formas que transmitem mensagens direta e imediatamente ap</w:t>
      </w:r>
      <w:r w:rsidR="002C2B27" w:rsidRPr="00694DC9">
        <w:rPr>
          <w:rFonts w:ascii="Century Gothic" w:hAnsi="Century Gothic" w:cs="Arial"/>
          <w:sz w:val="20"/>
          <w:szCs w:val="20"/>
          <w:lang w:val="pt-PT"/>
        </w:rPr>
        <w:t xml:space="preserve">reensíveis” (CORRÊA,2011,p.16). </w:t>
      </w:r>
    </w:p>
    <w:p w14:paraId="525A1A75" w14:textId="7CB09DF4" w:rsidR="00683E8B" w:rsidRPr="00694DC9" w:rsidRDefault="00A911C4" w:rsidP="00346D35">
      <w:pPr>
        <w:spacing w:line="360" w:lineRule="auto"/>
        <w:ind w:left="2" w:firstLine="718"/>
        <w:jc w:val="both"/>
        <w:rPr>
          <w:rFonts w:ascii="Century Gothic" w:hAnsi="Century Gothic" w:cs="Arial"/>
          <w:sz w:val="20"/>
          <w:szCs w:val="20"/>
        </w:rPr>
      </w:pPr>
      <w:r w:rsidRPr="00694DC9">
        <w:rPr>
          <w:rFonts w:ascii="Century Gothic" w:hAnsi="Century Gothic" w:cs="Arial"/>
          <w:sz w:val="20"/>
          <w:szCs w:val="20"/>
        </w:rPr>
        <w:t>T</w:t>
      </w:r>
      <w:r w:rsidR="00683E8B" w:rsidRPr="00694DC9">
        <w:rPr>
          <w:rFonts w:ascii="Century Gothic" w:hAnsi="Century Gothic" w:cs="Arial"/>
          <w:sz w:val="20"/>
          <w:szCs w:val="20"/>
        </w:rPr>
        <w:t>rabalhamos a partir da concepção de paisagem da percepção da geógrafa italiana Giuliana Andreotti (2013, p.34).</w:t>
      </w:r>
    </w:p>
    <w:p w14:paraId="65B5D863" w14:textId="77777777" w:rsidR="00683E8B" w:rsidRPr="00694DC9" w:rsidRDefault="00683E8B" w:rsidP="002C2B27">
      <w:pPr>
        <w:spacing w:before="120" w:line="240" w:lineRule="auto"/>
        <w:ind w:left="2270" w:hanging="2"/>
        <w:jc w:val="both"/>
        <w:rPr>
          <w:rFonts w:ascii="Century Gothic" w:hAnsi="Century Gothic" w:cs="Arial"/>
          <w:sz w:val="20"/>
          <w:szCs w:val="20"/>
        </w:rPr>
      </w:pPr>
      <w:r w:rsidRPr="00694DC9">
        <w:rPr>
          <w:rFonts w:ascii="Century Gothic" w:hAnsi="Century Gothic" w:cs="Arial"/>
          <w:sz w:val="20"/>
          <w:szCs w:val="20"/>
        </w:rPr>
        <w:t xml:space="preserve">[...] O geógrafo se preocupa com a observação e, por isso, o estudo da paisagem mais uma vez que a paisagem é cultura, é estética, é história, é vicissitude, é cor, ocorre que aquela paisagem vem descrita não apenas sobre a base da mera observação geográfica, mas integralmente, </w:t>
      </w:r>
      <w:proofErr w:type="gramStart"/>
      <w:r w:rsidRPr="00694DC9">
        <w:rPr>
          <w:rFonts w:ascii="Century Gothic" w:hAnsi="Century Gothic" w:cs="Arial"/>
          <w:sz w:val="20"/>
          <w:szCs w:val="20"/>
        </w:rPr>
        <w:t>isto é</w:t>
      </w:r>
      <w:proofErr w:type="gramEnd"/>
      <w:r w:rsidRPr="00694DC9">
        <w:rPr>
          <w:rFonts w:ascii="Century Gothic" w:hAnsi="Century Gothic" w:cs="Arial"/>
          <w:sz w:val="20"/>
          <w:szCs w:val="20"/>
        </w:rPr>
        <w:t xml:space="preserve"> na vivacidade de todos aqueles componentes que um processo psicológico correto permite identificar. (ANDREOTTI, 2013, p.34).</w:t>
      </w:r>
    </w:p>
    <w:p w14:paraId="2974C062" w14:textId="77777777" w:rsidR="001F40C4" w:rsidRPr="00694DC9" w:rsidRDefault="009D3DF9" w:rsidP="001F40C4">
      <w:pPr>
        <w:pStyle w:val="Corpodetexto"/>
        <w:spacing w:line="360" w:lineRule="auto"/>
        <w:ind w:firstLine="720"/>
        <w:jc w:val="both"/>
        <w:rPr>
          <w:rFonts w:ascii="Century Gothic" w:hAnsi="Century Gothic" w:cs="Arial"/>
          <w:sz w:val="20"/>
          <w:szCs w:val="20"/>
        </w:rPr>
      </w:pPr>
      <w:r w:rsidRPr="00694DC9">
        <w:rPr>
          <w:rFonts w:ascii="Century Gothic" w:hAnsi="Century Gothic" w:cs="Arial"/>
          <w:sz w:val="20"/>
          <w:szCs w:val="20"/>
        </w:rPr>
        <w:t>A</w:t>
      </w:r>
      <w:r w:rsidR="00683E8B" w:rsidRPr="00694DC9">
        <w:rPr>
          <w:rFonts w:ascii="Century Gothic" w:hAnsi="Century Gothic" w:cs="Arial"/>
          <w:sz w:val="20"/>
          <w:szCs w:val="20"/>
        </w:rPr>
        <w:t xml:space="preserve"> paisagem também pode ser entendida como a nossa experiência subjetiva do ambiente abrangendo o que percebemos sensorialmente, mas também as nossas emoções, memórias, associações e significados pessoais atr</w:t>
      </w:r>
      <w:r w:rsidR="00BC3969" w:rsidRPr="00694DC9">
        <w:rPr>
          <w:rFonts w:ascii="Century Gothic" w:hAnsi="Century Gothic" w:cs="Arial"/>
          <w:sz w:val="20"/>
          <w:szCs w:val="20"/>
        </w:rPr>
        <w:t>ibuídos a um determinado lugar.</w:t>
      </w:r>
      <w:r w:rsidR="001F40C4" w:rsidRPr="00694DC9">
        <w:rPr>
          <w:rFonts w:ascii="Century Gothic" w:hAnsi="Century Gothic" w:cs="Arial"/>
          <w:sz w:val="20"/>
          <w:szCs w:val="20"/>
        </w:rPr>
        <w:t xml:space="preserve"> </w:t>
      </w:r>
    </w:p>
    <w:p w14:paraId="2F238078" w14:textId="1790CF7E" w:rsidR="00683E8B" w:rsidRPr="00694DC9" w:rsidRDefault="00683E8B" w:rsidP="001F40C4">
      <w:pPr>
        <w:pStyle w:val="Corpodetexto"/>
        <w:spacing w:line="360" w:lineRule="auto"/>
        <w:ind w:firstLine="720"/>
        <w:jc w:val="both"/>
        <w:rPr>
          <w:rFonts w:ascii="Century Gothic" w:hAnsi="Century Gothic" w:cs="Arial"/>
          <w:sz w:val="20"/>
          <w:szCs w:val="20"/>
        </w:rPr>
      </w:pPr>
      <w:r w:rsidRPr="00694DC9">
        <w:rPr>
          <w:rFonts w:ascii="Century Gothic" w:hAnsi="Century Gothic" w:cs="Arial"/>
          <w:sz w:val="20"/>
          <w:szCs w:val="20"/>
        </w:rPr>
        <w:t xml:space="preserve">A Praça São Luís Orione inicialmente se chamava Praça das Nações, por muitos anos foi o local de preferência da população para socialização e lazer, haja vista que a falta de espaços públicos ocasionava essa escolha. </w:t>
      </w:r>
    </w:p>
    <w:p w14:paraId="3F34CD2E" w14:textId="7626D448" w:rsidR="00683E8B" w:rsidRPr="00694DC9" w:rsidRDefault="000F6B61" w:rsidP="000F6B61">
      <w:pPr>
        <w:spacing w:line="360" w:lineRule="auto"/>
        <w:ind w:left="-1" w:firstLine="720"/>
        <w:jc w:val="both"/>
        <w:rPr>
          <w:rFonts w:ascii="Century Gothic" w:hAnsi="Century Gothic" w:cs="Arial"/>
          <w:sz w:val="20"/>
          <w:szCs w:val="20"/>
          <w:lang w:val="pt-PT"/>
        </w:rPr>
      </w:pPr>
      <w:r w:rsidRPr="00694DC9">
        <w:rPr>
          <w:rFonts w:ascii="Century Gothic" w:hAnsi="Century Gothic" w:cs="Arial"/>
          <w:sz w:val="20"/>
          <w:szCs w:val="20"/>
          <w:lang w:val="pt-PT"/>
        </w:rPr>
        <w:t>C</w:t>
      </w:r>
      <w:r w:rsidR="00683E8B" w:rsidRPr="00694DC9">
        <w:rPr>
          <w:rFonts w:ascii="Century Gothic" w:hAnsi="Century Gothic" w:cs="Arial"/>
          <w:sz w:val="20"/>
          <w:szCs w:val="20"/>
          <w:lang w:val="pt-PT"/>
        </w:rPr>
        <w:t>onforme afirma Cardoso (2018, p.15) é um local público de uso comum importante dentro do tecido urbano, onde geralmente é projetad</w:t>
      </w:r>
      <w:r w:rsidR="00A911C4" w:rsidRPr="00694DC9">
        <w:rPr>
          <w:rFonts w:ascii="Century Gothic" w:hAnsi="Century Gothic" w:cs="Arial"/>
          <w:sz w:val="20"/>
          <w:szCs w:val="20"/>
          <w:lang w:val="pt-PT"/>
        </w:rPr>
        <w:t>a para ser um local de encontro</w:t>
      </w:r>
      <w:r w:rsidR="00BC3969" w:rsidRPr="00694DC9">
        <w:rPr>
          <w:rFonts w:ascii="Century Gothic" w:hAnsi="Century Gothic" w:cs="Arial"/>
          <w:sz w:val="20"/>
          <w:szCs w:val="20"/>
          <w:lang w:val="pt-PT"/>
        </w:rPr>
        <w:t>, a</w:t>
      </w:r>
      <w:r w:rsidR="00683E8B" w:rsidRPr="00694DC9">
        <w:rPr>
          <w:rFonts w:ascii="Century Gothic" w:hAnsi="Century Gothic" w:cs="Arial"/>
          <w:sz w:val="20"/>
          <w:szCs w:val="20"/>
          <w:lang w:val="pt-PT"/>
        </w:rPr>
        <w:t>ssumem po</w:t>
      </w:r>
      <w:r w:rsidR="00BC3969" w:rsidRPr="00694DC9">
        <w:rPr>
          <w:rFonts w:ascii="Century Gothic" w:hAnsi="Century Gothic" w:cs="Arial"/>
          <w:sz w:val="20"/>
          <w:szCs w:val="20"/>
          <w:lang w:val="pt-PT"/>
        </w:rPr>
        <w:t>sição favorável dentro da cidade.</w:t>
      </w:r>
      <w:r w:rsidRPr="00694DC9">
        <w:rPr>
          <w:rFonts w:ascii="Century Gothic" w:hAnsi="Century Gothic" w:cs="Arial"/>
          <w:sz w:val="20"/>
          <w:szCs w:val="20"/>
          <w:lang w:val="pt-PT"/>
        </w:rPr>
        <w:t xml:space="preserve"> </w:t>
      </w:r>
      <w:r w:rsidR="00683E8B" w:rsidRPr="00694DC9">
        <w:rPr>
          <w:rFonts w:ascii="Century Gothic" w:hAnsi="Century Gothic" w:cs="Arial"/>
          <w:sz w:val="20"/>
          <w:szCs w:val="20"/>
          <w:lang w:val="pt-PT"/>
        </w:rPr>
        <w:t xml:space="preserve">A praça começa a ganhar forma, a partir da Ágora na Grécia e Fórum em Roma que tinham funções de trocas comerciais, era onde os homens exerciam a cidadania e ocupavam o tempo quando estavam ociosos. (CARDOSO, 2018, p.17). </w:t>
      </w:r>
    </w:p>
    <w:p w14:paraId="63BA6063" w14:textId="04276AF2" w:rsidR="009D3DF9" w:rsidRPr="00694DC9" w:rsidRDefault="00A911C4" w:rsidP="009D3DF9">
      <w:pPr>
        <w:pStyle w:val="Corpodetexto"/>
        <w:spacing w:before="237" w:line="360" w:lineRule="auto"/>
        <w:ind w:right="537" w:hanging="2"/>
        <w:jc w:val="center"/>
        <w:rPr>
          <w:rFonts w:ascii="Century Gothic" w:hAnsi="Century Gothic" w:cs="Arial"/>
          <w:sz w:val="20"/>
          <w:szCs w:val="20"/>
        </w:rPr>
      </w:pPr>
      <w:r w:rsidRPr="00694DC9">
        <w:rPr>
          <w:rFonts w:ascii="Century Gothic" w:hAnsi="Century Gothic" w:cs="Arial"/>
          <w:sz w:val="20"/>
          <w:szCs w:val="20"/>
        </w:rPr>
        <w:t>Figura 1</w:t>
      </w:r>
      <w:r w:rsidR="00683E8B" w:rsidRPr="00694DC9">
        <w:rPr>
          <w:rFonts w:ascii="Century Gothic" w:hAnsi="Century Gothic" w:cs="Arial"/>
          <w:sz w:val="20"/>
          <w:szCs w:val="20"/>
        </w:rPr>
        <w:t>: Construção</w:t>
      </w:r>
      <w:r w:rsidR="00683E8B" w:rsidRPr="00694DC9">
        <w:rPr>
          <w:rFonts w:ascii="Century Gothic" w:hAnsi="Century Gothic" w:cs="Arial"/>
          <w:spacing w:val="-1"/>
          <w:sz w:val="20"/>
          <w:szCs w:val="20"/>
        </w:rPr>
        <w:t xml:space="preserve"> </w:t>
      </w:r>
      <w:r w:rsidR="00683E8B" w:rsidRPr="00694DC9">
        <w:rPr>
          <w:rFonts w:ascii="Century Gothic" w:hAnsi="Century Gothic" w:cs="Arial"/>
          <w:sz w:val="20"/>
          <w:szCs w:val="20"/>
        </w:rPr>
        <w:t>da Praça</w:t>
      </w:r>
      <w:r w:rsidR="00683E8B" w:rsidRPr="00694DC9">
        <w:rPr>
          <w:rFonts w:ascii="Century Gothic" w:hAnsi="Century Gothic" w:cs="Arial"/>
          <w:spacing w:val="-3"/>
          <w:sz w:val="20"/>
          <w:szCs w:val="20"/>
        </w:rPr>
        <w:t xml:space="preserve"> </w:t>
      </w:r>
      <w:r w:rsidR="00683E8B" w:rsidRPr="00694DC9">
        <w:rPr>
          <w:rFonts w:ascii="Century Gothic" w:hAnsi="Century Gothic" w:cs="Arial"/>
          <w:sz w:val="20"/>
          <w:szCs w:val="20"/>
        </w:rPr>
        <w:t>das</w:t>
      </w:r>
      <w:r w:rsidR="00683E8B" w:rsidRPr="00694DC9">
        <w:rPr>
          <w:rFonts w:ascii="Century Gothic" w:hAnsi="Century Gothic" w:cs="Arial"/>
          <w:spacing w:val="1"/>
          <w:sz w:val="20"/>
          <w:szCs w:val="20"/>
        </w:rPr>
        <w:t xml:space="preserve"> </w:t>
      </w:r>
      <w:r w:rsidR="00683E8B" w:rsidRPr="00694DC9">
        <w:rPr>
          <w:rFonts w:ascii="Century Gothic" w:hAnsi="Century Gothic" w:cs="Arial"/>
          <w:sz w:val="20"/>
          <w:szCs w:val="20"/>
        </w:rPr>
        <w:t>Nações</w:t>
      </w:r>
    </w:p>
    <w:p w14:paraId="6EC016B6" w14:textId="531CC65D" w:rsidR="00683E8B" w:rsidRPr="00694DC9" w:rsidRDefault="00683E8B" w:rsidP="00683E8B">
      <w:pPr>
        <w:spacing w:line="360" w:lineRule="auto"/>
        <w:ind w:firstLine="720"/>
        <w:jc w:val="center"/>
        <w:rPr>
          <w:rFonts w:ascii="Century Gothic" w:hAnsi="Century Gothic" w:cs="Arial"/>
          <w:sz w:val="20"/>
          <w:szCs w:val="20"/>
        </w:rPr>
      </w:pPr>
      <w:r w:rsidRPr="00694DC9">
        <w:rPr>
          <w:rFonts w:ascii="Century Gothic" w:hAnsi="Century Gothic" w:cs="Arial"/>
          <w:noProof/>
          <w:sz w:val="20"/>
          <w:szCs w:val="20"/>
        </w:rPr>
        <w:drawing>
          <wp:inline distT="0" distB="0" distL="0" distR="0" wp14:anchorId="6E97AE11" wp14:editId="39ED37D5">
            <wp:extent cx="2951589" cy="1666875"/>
            <wp:effectExtent l="0" t="0" r="127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5883" cy="1680595"/>
                    </a:xfrm>
                    <a:prstGeom prst="rect">
                      <a:avLst/>
                    </a:prstGeom>
                    <a:noFill/>
                    <a:ln>
                      <a:noFill/>
                    </a:ln>
                  </pic:spPr>
                </pic:pic>
              </a:graphicData>
            </a:graphic>
          </wp:inline>
        </w:drawing>
      </w:r>
    </w:p>
    <w:p w14:paraId="5A342D64" w14:textId="77777777" w:rsidR="00683E8B" w:rsidRPr="00694DC9" w:rsidRDefault="00683E8B" w:rsidP="00683E8B">
      <w:pPr>
        <w:spacing w:line="360" w:lineRule="auto"/>
        <w:ind w:left="2" w:hanging="2"/>
        <w:jc w:val="center"/>
        <w:rPr>
          <w:rFonts w:ascii="Century Gothic" w:hAnsi="Century Gothic" w:cs="Arial"/>
          <w:sz w:val="20"/>
          <w:szCs w:val="20"/>
        </w:rPr>
      </w:pPr>
      <w:r w:rsidRPr="00694DC9">
        <w:rPr>
          <w:rFonts w:ascii="Century Gothic" w:hAnsi="Century Gothic" w:cs="Arial"/>
          <w:sz w:val="20"/>
          <w:szCs w:val="20"/>
        </w:rPr>
        <w:t>FONTE:</w:t>
      </w:r>
      <w:r w:rsidRPr="00694DC9">
        <w:rPr>
          <w:rFonts w:ascii="Century Gothic" w:hAnsi="Century Gothic" w:cs="Arial"/>
          <w:spacing w:val="-3"/>
          <w:sz w:val="20"/>
          <w:szCs w:val="20"/>
        </w:rPr>
        <w:t xml:space="preserve"> </w:t>
      </w:r>
      <w:proofErr w:type="spellStart"/>
      <w:r w:rsidRPr="00694DC9">
        <w:rPr>
          <w:rFonts w:ascii="Century Gothic" w:hAnsi="Century Gothic" w:cs="Arial"/>
          <w:sz w:val="20"/>
          <w:szCs w:val="20"/>
        </w:rPr>
        <w:t>Old</w:t>
      </w:r>
      <w:proofErr w:type="spellEnd"/>
      <w:r w:rsidRPr="00694DC9">
        <w:rPr>
          <w:rFonts w:ascii="Century Gothic" w:hAnsi="Century Gothic" w:cs="Arial"/>
          <w:spacing w:val="-1"/>
          <w:sz w:val="20"/>
          <w:szCs w:val="20"/>
        </w:rPr>
        <w:t xml:space="preserve"> </w:t>
      </w:r>
      <w:r w:rsidRPr="00694DC9">
        <w:rPr>
          <w:rFonts w:ascii="Century Gothic" w:hAnsi="Century Gothic" w:cs="Arial"/>
          <w:sz w:val="20"/>
          <w:szCs w:val="20"/>
        </w:rPr>
        <w:t>Araguaína</w:t>
      </w:r>
      <w:r w:rsidRPr="00694DC9">
        <w:rPr>
          <w:rFonts w:ascii="Century Gothic" w:hAnsi="Century Gothic" w:cs="Arial"/>
          <w:spacing w:val="-2"/>
          <w:sz w:val="20"/>
          <w:szCs w:val="20"/>
        </w:rPr>
        <w:t xml:space="preserve"> </w:t>
      </w:r>
      <w:r w:rsidRPr="00694DC9">
        <w:rPr>
          <w:rFonts w:ascii="Century Gothic" w:hAnsi="Century Gothic" w:cs="Arial"/>
          <w:sz w:val="20"/>
          <w:szCs w:val="20"/>
        </w:rPr>
        <w:t>2021.</w:t>
      </w:r>
    </w:p>
    <w:p w14:paraId="46C7F4EF" w14:textId="08E45482" w:rsidR="00683E8B" w:rsidRDefault="00A911C4" w:rsidP="001F40C4">
      <w:pPr>
        <w:pStyle w:val="Corpodetexto"/>
        <w:spacing w:line="360" w:lineRule="auto"/>
        <w:ind w:firstLine="720"/>
        <w:jc w:val="both"/>
        <w:rPr>
          <w:rFonts w:ascii="Century Gothic" w:hAnsi="Century Gothic" w:cs="Arial"/>
          <w:sz w:val="20"/>
          <w:szCs w:val="20"/>
        </w:rPr>
      </w:pPr>
      <w:r w:rsidRPr="00694DC9">
        <w:rPr>
          <w:rFonts w:ascii="Century Gothic" w:hAnsi="Century Gothic" w:cs="Arial"/>
          <w:sz w:val="20"/>
          <w:szCs w:val="20"/>
        </w:rPr>
        <w:t xml:space="preserve">A figura 1 </w:t>
      </w:r>
      <w:r w:rsidR="00683E8B" w:rsidRPr="00694DC9">
        <w:rPr>
          <w:rFonts w:ascii="Century Gothic" w:hAnsi="Century Gothic" w:cs="Arial"/>
          <w:sz w:val="20"/>
          <w:szCs w:val="20"/>
        </w:rPr>
        <w:t>mostra moradores de Araguaína trabalhando na construção da Praça das</w:t>
      </w:r>
      <w:r w:rsidR="00683E8B" w:rsidRPr="00694DC9">
        <w:rPr>
          <w:rFonts w:ascii="Century Gothic" w:hAnsi="Century Gothic" w:cs="Arial"/>
          <w:spacing w:val="1"/>
          <w:sz w:val="20"/>
          <w:szCs w:val="20"/>
        </w:rPr>
        <w:t xml:space="preserve"> </w:t>
      </w:r>
      <w:r w:rsidR="00683E8B" w:rsidRPr="00694DC9">
        <w:rPr>
          <w:rFonts w:ascii="Century Gothic" w:hAnsi="Century Gothic" w:cs="Arial"/>
          <w:sz w:val="20"/>
          <w:szCs w:val="20"/>
        </w:rPr>
        <w:t>Nações nos anos de 1970, um mutirão organizado pelo exército e realizado pelos alunos do</w:t>
      </w:r>
      <w:r w:rsidR="00683E8B" w:rsidRPr="00694DC9">
        <w:rPr>
          <w:rFonts w:ascii="Century Gothic" w:hAnsi="Century Gothic" w:cs="Arial"/>
          <w:spacing w:val="1"/>
          <w:sz w:val="20"/>
          <w:szCs w:val="20"/>
        </w:rPr>
        <w:t xml:space="preserve"> </w:t>
      </w:r>
      <w:r w:rsidR="00683E8B" w:rsidRPr="00694DC9">
        <w:rPr>
          <w:rFonts w:ascii="Century Gothic" w:hAnsi="Century Gothic" w:cs="Arial"/>
          <w:sz w:val="20"/>
          <w:szCs w:val="20"/>
        </w:rPr>
        <w:t>Colégio</w:t>
      </w:r>
      <w:r w:rsidR="00683E8B" w:rsidRPr="00694DC9">
        <w:rPr>
          <w:rFonts w:ascii="Century Gothic" w:hAnsi="Century Gothic" w:cs="Arial"/>
          <w:spacing w:val="-1"/>
          <w:sz w:val="20"/>
          <w:szCs w:val="20"/>
        </w:rPr>
        <w:t xml:space="preserve"> </w:t>
      </w:r>
      <w:r w:rsidR="00683E8B" w:rsidRPr="00694DC9">
        <w:rPr>
          <w:rFonts w:ascii="Century Gothic" w:hAnsi="Century Gothic" w:cs="Arial"/>
          <w:sz w:val="20"/>
          <w:szCs w:val="20"/>
        </w:rPr>
        <w:t>Santa Cruz conforme a</w:t>
      </w:r>
      <w:r w:rsidR="00683E8B" w:rsidRPr="00694DC9">
        <w:rPr>
          <w:rFonts w:ascii="Century Gothic" w:hAnsi="Century Gothic" w:cs="Arial"/>
          <w:spacing w:val="-2"/>
          <w:sz w:val="20"/>
          <w:szCs w:val="20"/>
        </w:rPr>
        <w:t xml:space="preserve"> </w:t>
      </w:r>
      <w:r w:rsidR="00683E8B" w:rsidRPr="00694DC9">
        <w:rPr>
          <w:rFonts w:ascii="Century Gothic" w:hAnsi="Century Gothic" w:cs="Arial"/>
          <w:sz w:val="20"/>
          <w:szCs w:val="20"/>
        </w:rPr>
        <w:t>página</w:t>
      </w:r>
      <w:r w:rsidR="00683E8B" w:rsidRPr="00694DC9">
        <w:rPr>
          <w:rFonts w:ascii="Century Gothic" w:hAnsi="Century Gothic" w:cs="Arial"/>
          <w:spacing w:val="3"/>
          <w:sz w:val="20"/>
          <w:szCs w:val="20"/>
        </w:rPr>
        <w:t xml:space="preserve"> </w:t>
      </w:r>
      <w:r w:rsidR="00683E8B" w:rsidRPr="00694DC9">
        <w:rPr>
          <w:rFonts w:ascii="Century Gothic" w:hAnsi="Century Gothic" w:cs="Arial"/>
          <w:sz w:val="20"/>
          <w:szCs w:val="20"/>
        </w:rPr>
        <w:t>Old Araguaína</w:t>
      </w:r>
      <w:r w:rsidR="00683E8B" w:rsidRPr="00694DC9">
        <w:rPr>
          <w:rStyle w:val="Refdenotaderodap"/>
          <w:rFonts w:ascii="Century Gothic" w:hAnsi="Century Gothic" w:cs="Arial"/>
          <w:sz w:val="20"/>
          <w:szCs w:val="20"/>
        </w:rPr>
        <w:footnoteReference w:id="3"/>
      </w:r>
      <w:r w:rsidR="00683E8B" w:rsidRPr="00694DC9">
        <w:rPr>
          <w:rFonts w:ascii="Century Gothic" w:hAnsi="Century Gothic" w:cs="Arial"/>
          <w:sz w:val="20"/>
          <w:szCs w:val="20"/>
        </w:rPr>
        <w:t>.</w:t>
      </w:r>
      <w:r w:rsidR="001F40C4" w:rsidRPr="00694DC9">
        <w:rPr>
          <w:rFonts w:ascii="Century Gothic" w:hAnsi="Century Gothic" w:cs="Arial"/>
          <w:sz w:val="20"/>
          <w:szCs w:val="20"/>
        </w:rPr>
        <w:t xml:space="preserve"> A </w:t>
      </w:r>
      <w:r w:rsidR="00683E8B" w:rsidRPr="00694DC9">
        <w:rPr>
          <w:rFonts w:ascii="Century Gothic" w:hAnsi="Century Gothic" w:cs="Arial"/>
          <w:sz w:val="20"/>
          <w:szCs w:val="20"/>
        </w:rPr>
        <w:t xml:space="preserve">participação popular na </w:t>
      </w:r>
      <w:r w:rsidR="00683E8B" w:rsidRPr="00694DC9">
        <w:rPr>
          <w:rFonts w:ascii="Century Gothic" w:hAnsi="Century Gothic" w:cs="Arial"/>
          <w:sz w:val="20"/>
          <w:szCs w:val="20"/>
        </w:rPr>
        <w:lastRenderedPageBreak/>
        <w:t>construção gerou o sentimento de pertencimento aqueles que um dia contribuíram, na qual as histórias vão se passando de geração em geração sobre os pioneiros envolvidos nessa obra. Por essa fotografia é possível observar que a área central ainda era pouco desenvolvida, também é perceptível às primeiras construções ao entorno da praça, bem como a simplicidade da cidade e de seu povo.</w:t>
      </w:r>
      <w:r w:rsidRPr="00694DC9">
        <w:rPr>
          <w:rFonts w:ascii="Century Gothic" w:hAnsi="Century Gothic" w:cs="Arial"/>
          <w:sz w:val="20"/>
          <w:szCs w:val="20"/>
        </w:rPr>
        <w:t xml:space="preserve"> </w:t>
      </w:r>
      <w:r w:rsidR="00683E8B" w:rsidRPr="00694DC9">
        <w:rPr>
          <w:rFonts w:ascii="Century Gothic" w:hAnsi="Century Gothic" w:cs="Arial"/>
          <w:sz w:val="20"/>
          <w:szCs w:val="20"/>
        </w:rPr>
        <w:t>Para</w:t>
      </w:r>
      <w:r w:rsidR="00683E8B" w:rsidRPr="00694DC9">
        <w:rPr>
          <w:rFonts w:ascii="Century Gothic" w:hAnsi="Century Gothic" w:cs="Arial"/>
          <w:spacing w:val="-1"/>
          <w:sz w:val="20"/>
          <w:szCs w:val="20"/>
        </w:rPr>
        <w:t xml:space="preserve"> </w:t>
      </w:r>
      <w:r w:rsidR="00683E8B" w:rsidRPr="00694DC9">
        <w:rPr>
          <w:rFonts w:ascii="Century Gothic" w:hAnsi="Century Gothic" w:cs="Arial"/>
          <w:sz w:val="20"/>
          <w:szCs w:val="20"/>
        </w:rPr>
        <w:t>Pereira</w:t>
      </w:r>
      <w:r w:rsidR="00683E8B" w:rsidRPr="00694DC9">
        <w:rPr>
          <w:rFonts w:ascii="Century Gothic" w:hAnsi="Century Gothic" w:cs="Arial"/>
          <w:spacing w:val="-2"/>
          <w:sz w:val="20"/>
          <w:szCs w:val="20"/>
        </w:rPr>
        <w:t xml:space="preserve"> </w:t>
      </w:r>
      <w:r w:rsidR="00683E8B" w:rsidRPr="00694DC9">
        <w:rPr>
          <w:rFonts w:ascii="Century Gothic" w:hAnsi="Century Gothic" w:cs="Arial"/>
          <w:sz w:val="20"/>
          <w:szCs w:val="20"/>
        </w:rPr>
        <w:t>(2013),</w:t>
      </w:r>
    </w:p>
    <w:p w14:paraId="3092C063" w14:textId="77777777" w:rsidR="00A03B8D" w:rsidRPr="00694DC9" w:rsidRDefault="00A03B8D" w:rsidP="001F40C4">
      <w:pPr>
        <w:pStyle w:val="Corpodetexto"/>
        <w:spacing w:line="360" w:lineRule="auto"/>
        <w:ind w:firstLine="720"/>
        <w:jc w:val="both"/>
        <w:rPr>
          <w:rFonts w:ascii="Century Gothic" w:hAnsi="Century Gothic" w:cs="Arial"/>
          <w:sz w:val="20"/>
          <w:szCs w:val="20"/>
        </w:rPr>
      </w:pPr>
    </w:p>
    <w:p w14:paraId="76156031" w14:textId="3A76A241" w:rsidR="00683E8B" w:rsidRPr="00694DC9" w:rsidRDefault="00683E8B" w:rsidP="00A911C4">
      <w:pPr>
        <w:spacing w:line="240" w:lineRule="auto"/>
        <w:ind w:left="2270" w:hanging="2"/>
        <w:jc w:val="both"/>
        <w:rPr>
          <w:rFonts w:ascii="Century Gothic" w:hAnsi="Century Gothic" w:cs="Arial"/>
          <w:sz w:val="20"/>
          <w:szCs w:val="20"/>
        </w:rPr>
      </w:pPr>
      <w:r w:rsidRPr="00694DC9">
        <w:rPr>
          <w:rFonts w:ascii="Century Gothic" w:hAnsi="Century Gothic" w:cs="Arial"/>
          <w:sz w:val="20"/>
          <w:szCs w:val="20"/>
        </w:rPr>
        <w:t>O</w:t>
      </w:r>
      <w:r w:rsidRPr="00694DC9">
        <w:rPr>
          <w:rFonts w:ascii="Century Gothic" w:hAnsi="Century Gothic" w:cs="Arial"/>
          <w:spacing w:val="1"/>
          <w:sz w:val="20"/>
          <w:szCs w:val="20"/>
        </w:rPr>
        <w:t xml:space="preserve"> </w:t>
      </w:r>
      <w:r w:rsidRPr="00694DC9">
        <w:rPr>
          <w:rFonts w:ascii="Century Gothic" w:hAnsi="Century Gothic" w:cs="Arial"/>
          <w:sz w:val="20"/>
          <w:szCs w:val="20"/>
        </w:rPr>
        <w:t>homem</w:t>
      </w:r>
      <w:r w:rsidRPr="00694DC9">
        <w:rPr>
          <w:rFonts w:ascii="Century Gothic" w:hAnsi="Century Gothic" w:cs="Arial"/>
          <w:spacing w:val="1"/>
          <w:sz w:val="20"/>
          <w:szCs w:val="20"/>
        </w:rPr>
        <w:t xml:space="preserve"> </w:t>
      </w:r>
      <w:r w:rsidRPr="00694DC9">
        <w:rPr>
          <w:rFonts w:ascii="Century Gothic" w:hAnsi="Century Gothic" w:cs="Arial"/>
          <w:sz w:val="20"/>
          <w:szCs w:val="20"/>
        </w:rPr>
        <w:t>[...]</w:t>
      </w:r>
      <w:r w:rsidRPr="00694DC9">
        <w:rPr>
          <w:rFonts w:ascii="Century Gothic" w:hAnsi="Century Gothic" w:cs="Arial"/>
          <w:spacing w:val="1"/>
          <w:sz w:val="20"/>
          <w:szCs w:val="20"/>
        </w:rPr>
        <w:t xml:space="preserve"> </w:t>
      </w:r>
      <w:r w:rsidRPr="00694DC9">
        <w:rPr>
          <w:rFonts w:ascii="Century Gothic" w:hAnsi="Century Gothic" w:cs="Arial"/>
          <w:sz w:val="20"/>
          <w:szCs w:val="20"/>
        </w:rPr>
        <w:t>ao</w:t>
      </w:r>
      <w:r w:rsidRPr="00694DC9">
        <w:rPr>
          <w:rFonts w:ascii="Century Gothic" w:hAnsi="Century Gothic" w:cs="Arial"/>
          <w:spacing w:val="1"/>
          <w:sz w:val="20"/>
          <w:szCs w:val="20"/>
        </w:rPr>
        <w:t xml:space="preserve"> </w:t>
      </w:r>
      <w:r w:rsidRPr="00694DC9">
        <w:rPr>
          <w:rFonts w:ascii="Century Gothic" w:hAnsi="Century Gothic" w:cs="Arial"/>
          <w:sz w:val="20"/>
          <w:szCs w:val="20"/>
        </w:rPr>
        <w:t>produzir</w:t>
      </w:r>
      <w:r w:rsidRPr="00694DC9">
        <w:rPr>
          <w:rFonts w:ascii="Century Gothic" w:hAnsi="Century Gothic" w:cs="Arial"/>
          <w:spacing w:val="1"/>
          <w:sz w:val="20"/>
          <w:szCs w:val="20"/>
        </w:rPr>
        <w:t xml:space="preserve"> </w:t>
      </w:r>
      <w:r w:rsidRPr="00694DC9">
        <w:rPr>
          <w:rFonts w:ascii="Century Gothic" w:hAnsi="Century Gothic" w:cs="Arial"/>
          <w:sz w:val="20"/>
          <w:szCs w:val="20"/>
        </w:rPr>
        <w:t>e</w:t>
      </w:r>
      <w:r w:rsidRPr="00694DC9">
        <w:rPr>
          <w:rFonts w:ascii="Century Gothic" w:hAnsi="Century Gothic" w:cs="Arial"/>
          <w:spacing w:val="1"/>
          <w:sz w:val="20"/>
          <w:szCs w:val="20"/>
        </w:rPr>
        <w:t xml:space="preserve"> </w:t>
      </w:r>
      <w:r w:rsidRPr="00694DC9">
        <w:rPr>
          <w:rFonts w:ascii="Century Gothic" w:hAnsi="Century Gothic" w:cs="Arial"/>
          <w:sz w:val="20"/>
          <w:szCs w:val="20"/>
        </w:rPr>
        <w:t>reproduzir</w:t>
      </w:r>
      <w:r w:rsidRPr="00694DC9">
        <w:rPr>
          <w:rFonts w:ascii="Century Gothic" w:hAnsi="Century Gothic" w:cs="Arial"/>
          <w:spacing w:val="1"/>
          <w:sz w:val="20"/>
          <w:szCs w:val="20"/>
        </w:rPr>
        <w:t xml:space="preserve"> </w:t>
      </w:r>
      <w:r w:rsidRPr="00694DC9">
        <w:rPr>
          <w:rFonts w:ascii="Century Gothic" w:hAnsi="Century Gothic" w:cs="Arial"/>
          <w:sz w:val="20"/>
          <w:szCs w:val="20"/>
        </w:rPr>
        <w:t>paisagens</w:t>
      </w:r>
      <w:r w:rsidRPr="00694DC9">
        <w:rPr>
          <w:rFonts w:ascii="Century Gothic" w:hAnsi="Century Gothic" w:cs="Arial"/>
          <w:spacing w:val="1"/>
          <w:sz w:val="20"/>
          <w:szCs w:val="20"/>
        </w:rPr>
        <w:t xml:space="preserve"> </w:t>
      </w:r>
      <w:r w:rsidRPr="00694DC9">
        <w:rPr>
          <w:rFonts w:ascii="Century Gothic" w:hAnsi="Century Gothic" w:cs="Arial"/>
          <w:sz w:val="20"/>
          <w:szCs w:val="20"/>
        </w:rPr>
        <w:t>multifacetadas</w:t>
      </w:r>
      <w:r w:rsidRPr="00694DC9">
        <w:rPr>
          <w:rFonts w:ascii="Century Gothic" w:hAnsi="Century Gothic" w:cs="Arial"/>
          <w:spacing w:val="1"/>
          <w:sz w:val="20"/>
          <w:szCs w:val="20"/>
        </w:rPr>
        <w:t xml:space="preserve"> </w:t>
      </w:r>
      <w:r w:rsidRPr="00694DC9">
        <w:rPr>
          <w:rFonts w:ascii="Century Gothic" w:hAnsi="Century Gothic" w:cs="Arial"/>
          <w:sz w:val="20"/>
          <w:szCs w:val="20"/>
        </w:rPr>
        <w:t>em</w:t>
      </w:r>
      <w:r w:rsidRPr="00694DC9">
        <w:rPr>
          <w:rFonts w:ascii="Century Gothic" w:hAnsi="Century Gothic" w:cs="Arial"/>
          <w:spacing w:val="50"/>
          <w:sz w:val="20"/>
          <w:szCs w:val="20"/>
        </w:rPr>
        <w:t xml:space="preserve"> </w:t>
      </w:r>
      <w:r w:rsidRPr="00694DC9">
        <w:rPr>
          <w:rFonts w:ascii="Century Gothic" w:hAnsi="Century Gothic" w:cs="Arial"/>
          <w:sz w:val="20"/>
          <w:szCs w:val="20"/>
        </w:rPr>
        <w:t>culturas</w:t>
      </w:r>
      <w:r w:rsidRPr="00694DC9">
        <w:rPr>
          <w:rFonts w:ascii="Century Gothic" w:hAnsi="Century Gothic" w:cs="Arial"/>
          <w:spacing w:val="1"/>
          <w:sz w:val="20"/>
          <w:szCs w:val="20"/>
        </w:rPr>
        <w:t xml:space="preserve"> </w:t>
      </w:r>
      <w:r w:rsidRPr="00694DC9">
        <w:rPr>
          <w:rFonts w:ascii="Century Gothic" w:hAnsi="Century Gothic" w:cs="Arial"/>
          <w:sz w:val="20"/>
          <w:szCs w:val="20"/>
        </w:rPr>
        <w:t>diversas de</w:t>
      </w:r>
      <w:r w:rsidRPr="00694DC9">
        <w:rPr>
          <w:rFonts w:ascii="Century Gothic" w:hAnsi="Century Gothic" w:cs="Arial"/>
          <w:spacing w:val="50"/>
          <w:sz w:val="20"/>
          <w:szCs w:val="20"/>
        </w:rPr>
        <w:t xml:space="preserve"> </w:t>
      </w:r>
      <w:r w:rsidRPr="00694DC9">
        <w:rPr>
          <w:rFonts w:ascii="Century Gothic" w:hAnsi="Century Gothic" w:cs="Arial"/>
          <w:sz w:val="20"/>
          <w:szCs w:val="20"/>
        </w:rPr>
        <w:t>acordo com o trabalho engendrado em sua construção. Essa construção</w:t>
      </w:r>
      <w:r w:rsidRPr="00694DC9">
        <w:rPr>
          <w:rFonts w:ascii="Century Gothic" w:hAnsi="Century Gothic" w:cs="Arial"/>
          <w:spacing w:val="1"/>
          <w:sz w:val="20"/>
          <w:szCs w:val="20"/>
        </w:rPr>
        <w:t xml:space="preserve"> </w:t>
      </w:r>
      <w:r w:rsidRPr="00694DC9">
        <w:rPr>
          <w:rFonts w:ascii="Century Gothic" w:hAnsi="Century Gothic" w:cs="Arial"/>
          <w:sz w:val="20"/>
          <w:szCs w:val="20"/>
        </w:rPr>
        <w:t>se faz e se refaz no cotidiano de cidadãos comuns e cidadãos com alta tecnologia e</w:t>
      </w:r>
      <w:r w:rsidRPr="00694DC9">
        <w:rPr>
          <w:rFonts w:ascii="Century Gothic" w:hAnsi="Century Gothic" w:cs="Arial"/>
          <w:spacing w:val="1"/>
          <w:sz w:val="20"/>
          <w:szCs w:val="20"/>
        </w:rPr>
        <w:t xml:space="preserve"> </w:t>
      </w:r>
      <w:r w:rsidRPr="00694DC9">
        <w:rPr>
          <w:rFonts w:ascii="Century Gothic" w:hAnsi="Century Gothic" w:cs="Arial"/>
          <w:sz w:val="20"/>
          <w:szCs w:val="20"/>
        </w:rPr>
        <w:t>alto grau de conhecimento técnico e científico. Logo a paisagem é uma mistura de</w:t>
      </w:r>
      <w:r w:rsidRPr="00694DC9">
        <w:rPr>
          <w:rFonts w:ascii="Century Gothic" w:hAnsi="Century Gothic" w:cs="Arial"/>
          <w:spacing w:val="1"/>
          <w:sz w:val="20"/>
          <w:szCs w:val="20"/>
        </w:rPr>
        <w:t xml:space="preserve"> </w:t>
      </w:r>
      <w:r w:rsidRPr="00694DC9">
        <w:rPr>
          <w:rFonts w:ascii="Century Gothic" w:hAnsi="Century Gothic" w:cs="Arial"/>
          <w:sz w:val="20"/>
          <w:szCs w:val="20"/>
        </w:rPr>
        <w:t>arte arquitetônica, técnica apurada das engenharias e do</w:t>
      </w:r>
      <w:r w:rsidRPr="00694DC9">
        <w:rPr>
          <w:rFonts w:ascii="Century Gothic" w:hAnsi="Century Gothic" w:cs="Arial"/>
          <w:spacing w:val="50"/>
          <w:sz w:val="20"/>
          <w:szCs w:val="20"/>
        </w:rPr>
        <w:t xml:space="preserve"> </w:t>
      </w:r>
      <w:r w:rsidRPr="00694DC9">
        <w:rPr>
          <w:rFonts w:ascii="Century Gothic" w:hAnsi="Century Gothic" w:cs="Arial"/>
          <w:sz w:val="20"/>
          <w:szCs w:val="20"/>
        </w:rPr>
        <w:t>fazer/construir paisagens</w:t>
      </w:r>
      <w:r w:rsidRPr="00694DC9">
        <w:rPr>
          <w:rFonts w:ascii="Century Gothic" w:hAnsi="Century Gothic" w:cs="Arial"/>
          <w:spacing w:val="1"/>
          <w:sz w:val="20"/>
          <w:szCs w:val="20"/>
        </w:rPr>
        <w:t xml:space="preserve"> </w:t>
      </w:r>
      <w:r w:rsidRPr="00694DC9">
        <w:rPr>
          <w:rFonts w:ascii="Century Gothic" w:hAnsi="Century Gothic" w:cs="Arial"/>
          <w:sz w:val="20"/>
          <w:szCs w:val="20"/>
        </w:rPr>
        <w:t>por</w:t>
      </w:r>
      <w:r w:rsidRPr="00694DC9">
        <w:rPr>
          <w:rFonts w:ascii="Century Gothic" w:hAnsi="Century Gothic" w:cs="Arial"/>
          <w:spacing w:val="-1"/>
          <w:sz w:val="20"/>
          <w:szCs w:val="20"/>
        </w:rPr>
        <w:t xml:space="preserve"> </w:t>
      </w:r>
      <w:r w:rsidRPr="00694DC9">
        <w:rPr>
          <w:rFonts w:ascii="Century Gothic" w:hAnsi="Century Gothic" w:cs="Arial"/>
          <w:sz w:val="20"/>
          <w:szCs w:val="20"/>
        </w:rPr>
        <w:t>pessoas</w:t>
      </w:r>
      <w:r w:rsidRPr="00694DC9">
        <w:rPr>
          <w:rFonts w:ascii="Century Gothic" w:hAnsi="Century Gothic" w:cs="Arial"/>
          <w:spacing w:val="-1"/>
          <w:sz w:val="20"/>
          <w:szCs w:val="20"/>
        </w:rPr>
        <w:t xml:space="preserve"> </w:t>
      </w:r>
      <w:r w:rsidRPr="00694DC9">
        <w:rPr>
          <w:rFonts w:ascii="Century Gothic" w:hAnsi="Century Gothic" w:cs="Arial"/>
          <w:sz w:val="20"/>
          <w:szCs w:val="20"/>
        </w:rPr>
        <w:t>simples</w:t>
      </w:r>
      <w:r w:rsidRPr="00694DC9">
        <w:rPr>
          <w:rFonts w:ascii="Century Gothic" w:hAnsi="Century Gothic" w:cs="Arial"/>
          <w:spacing w:val="-1"/>
          <w:sz w:val="20"/>
          <w:szCs w:val="20"/>
        </w:rPr>
        <w:t xml:space="preserve"> </w:t>
      </w:r>
      <w:r w:rsidRPr="00694DC9">
        <w:rPr>
          <w:rFonts w:ascii="Century Gothic" w:hAnsi="Century Gothic" w:cs="Arial"/>
          <w:sz w:val="20"/>
          <w:szCs w:val="20"/>
        </w:rPr>
        <w:t>e humildes.</w:t>
      </w:r>
      <w:r w:rsidRPr="00694DC9">
        <w:rPr>
          <w:rFonts w:ascii="Century Gothic" w:hAnsi="Century Gothic" w:cs="Arial"/>
          <w:spacing w:val="-1"/>
          <w:sz w:val="20"/>
          <w:szCs w:val="20"/>
        </w:rPr>
        <w:t xml:space="preserve"> </w:t>
      </w:r>
      <w:r w:rsidRPr="00694DC9">
        <w:rPr>
          <w:rFonts w:ascii="Century Gothic" w:hAnsi="Century Gothic" w:cs="Arial"/>
          <w:sz w:val="20"/>
          <w:szCs w:val="20"/>
        </w:rPr>
        <w:t>(PEREIRA, 2013, p.34)</w:t>
      </w:r>
    </w:p>
    <w:p w14:paraId="1702F8FA" w14:textId="61447980" w:rsidR="00683E8B" w:rsidRPr="00694DC9" w:rsidRDefault="00683E8B" w:rsidP="00683E8B">
      <w:pPr>
        <w:spacing w:line="360" w:lineRule="auto"/>
        <w:ind w:firstLine="720"/>
        <w:jc w:val="both"/>
        <w:rPr>
          <w:rFonts w:ascii="Century Gothic" w:hAnsi="Century Gothic" w:cs="Arial"/>
          <w:sz w:val="20"/>
          <w:szCs w:val="20"/>
        </w:rPr>
      </w:pPr>
      <w:r w:rsidRPr="00694DC9">
        <w:rPr>
          <w:rFonts w:ascii="Century Gothic" w:hAnsi="Century Gothic" w:cs="Arial"/>
          <w:sz w:val="20"/>
          <w:szCs w:val="20"/>
        </w:rPr>
        <w:t>Em 2004 a Câmara Municipal de Araguaína aprovou a mudança no nome da praça,</w:t>
      </w:r>
      <w:r w:rsidRPr="00694DC9">
        <w:rPr>
          <w:rFonts w:ascii="Century Gothic" w:hAnsi="Century Gothic" w:cs="Arial"/>
          <w:spacing w:val="1"/>
          <w:sz w:val="20"/>
          <w:szCs w:val="20"/>
        </w:rPr>
        <w:t xml:space="preserve"> </w:t>
      </w:r>
      <w:r w:rsidRPr="00694DC9">
        <w:rPr>
          <w:rFonts w:ascii="Century Gothic" w:hAnsi="Century Gothic" w:cs="Arial"/>
          <w:sz w:val="20"/>
          <w:szCs w:val="20"/>
        </w:rPr>
        <w:t xml:space="preserve">passando a ser chamada Praça São Luís Orione em homenagem aos </w:t>
      </w:r>
      <w:proofErr w:type="spellStart"/>
      <w:r w:rsidRPr="00694DC9">
        <w:rPr>
          <w:rFonts w:ascii="Century Gothic" w:hAnsi="Century Gothic" w:cs="Arial"/>
          <w:sz w:val="20"/>
          <w:szCs w:val="20"/>
        </w:rPr>
        <w:t>orionitas</w:t>
      </w:r>
      <w:proofErr w:type="spellEnd"/>
      <w:r w:rsidRPr="00694DC9">
        <w:rPr>
          <w:rFonts w:ascii="Century Gothic" w:hAnsi="Century Gothic" w:cs="Arial"/>
          <w:sz w:val="20"/>
          <w:szCs w:val="20"/>
        </w:rPr>
        <w:t xml:space="preserve"> e sua história na</w:t>
      </w:r>
      <w:r w:rsidRPr="00694DC9">
        <w:rPr>
          <w:rFonts w:ascii="Century Gothic" w:hAnsi="Century Gothic" w:cs="Arial"/>
          <w:spacing w:val="1"/>
          <w:sz w:val="20"/>
          <w:szCs w:val="20"/>
        </w:rPr>
        <w:t xml:space="preserve"> </w:t>
      </w:r>
      <w:r w:rsidRPr="00694DC9">
        <w:rPr>
          <w:rFonts w:ascii="Century Gothic" w:hAnsi="Century Gothic" w:cs="Arial"/>
          <w:sz w:val="20"/>
          <w:szCs w:val="20"/>
        </w:rPr>
        <w:t>formação</w:t>
      </w:r>
      <w:r w:rsidRPr="00694DC9">
        <w:rPr>
          <w:rFonts w:ascii="Century Gothic" w:hAnsi="Century Gothic" w:cs="Arial"/>
          <w:spacing w:val="1"/>
          <w:sz w:val="20"/>
          <w:szCs w:val="20"/>
        </w:rPr>
        <w:t xml:space="preserve"> </w:t>
      </w:r>
      <w:r w:rsidRPr="00694DC9">
        <w:rPr>
          <w:rFonts w:ascii="Century Gothic" w:hAnsi="Century Gothic" w:cs="Arial"/>
          <w:sz w:val="20"/>
          <w:szCs w:val="20"/>
        </w:rPr>
        <w:t>da</w:t>
      </w:r>
      <w:r w:rsidRPr="00694DC9">
        <w:rPr>
          <w:rFonts w:ascii="Century Gothic" w:hAnsi="Century Gothic" w:cs="Arial"/>
          <w:spacing w:val="1"/>
          <w:sz w:val="20"/>
          <w:szCs w:val="20"/>
        </w:rPr>
        <w:t xml:space="preserve"> </w:t>
      </w:r>
      <w:r w:rsidRPr="00694DC9">
        <w:rPr>
          <w:rFonts w:ascii="Century Gothic" w:hAnsi="Century Gothic" w:cs="Arial"/>
          <w:sz w:val="20"/>
          <w:szCs w:val="20"/>
        </w:rPr>
        <w:t>cidade</w:t>
      </w:r>
      <w:r w:rsidRPr="00694DC9">
        <w:rPr>
          <w:rFonts w:ascii="Century Gothic" w:hAnsi="Century Gothic" w:cs="Arial"/>
          <w:spacing w:val="1"/>
          <w:sz w:val="20"/>
          <w:szCs w:val="20"/>
        </w:rPr>
        <w:t xml:space="preserve"> </w:t>
      </w:r>
      <w:r w:rsidRPr="00694DC9">
        <w:rPr>
          <w:rFonts w:ascii="Century Gothic" w:hAnsi="Century Gothic" w:cs="Arial"/>
          <w:sz w:val="20"/>
          <w:szCs w:val="20"/>
        </w:rPr>
        <w:t>Araguaína</w:t>
      </w:r>
      <w:r w:rsidRPr="00694DC9">
        <w:rPr>
          <w:rFonts w:ascii="Century Gothic" w:hAnsi="Century Gothic" w:cs="Arial"/>
          <w:spacing w:val="1"/>
          <w:sz w:val="20"/>
          <w:szCs w:val="20"/>
        </w:rPr>
        <w:t xml:space="preserve"> </w:t>
      </w:r>
      <w:r w:rsidRPr="00694DC9">
        <w:rPr>
          <w:rFonts w:ascii="Century Gothic" w:hAnsi="Century Gothic" w:cs="Arial"/>
          <w:sz w:val="20"/>
          <w:szCs w:val="20"/>
        </w:rPr>
        <w:t>(SANTOS,</w:t>
      </w:r>
      <w:r w:rsidRPr="00694DC9">
        <w:rPr>
          <w:rFonts w:ascii="Century Gothic" w:hAnsi="Century Gothic" w:cs="Arial"/>
          <w:spacing w:val="1"/>
          <w:sz w:val="20"/>
          <w:szCs w:val="20"/>
        </w:rPr>
        <w:t xml:space="preserve"> </w:t>
      </w:r>
      <w:r w:rsidRPr="00694DC9">
        <w:rPr>
          <w:rFonts w:ascii="Century Gothic" w:hAnsi="Century Gothic" w:cs="Arial"/>
          <w:sz w:val="20"/>
          <w:szCs w:val="20"/>
        </w:rPr>
        <w:t>2016,</w:t>
      </w:r>
      <w:r w:rsidRPr="00694DC9">
        <w:rPr>
          <w:rFonts w:ascii="Century Gothic" w:hAnsi="Century Gothic" w:cs="Arial"/>
          <w:spacing w:val="1"/>
          <w:sz w:val="20"/>
          <w:szCs w:val="20"/>
        </w:rPr>
        <w:t xml:space="preserve"> </w:t>
      </w:r>
      <w:r w:rsidRPr="00694DC9">
        <w:rPr>
          <w:rFonts w:ascii="Century Gothic" w:hAnsi="Century Gothic" w:cs="Arial"/>
          <w:sz w:val="20"/>
          <w:szCs w:val="20"/>
        </w:rPr>
        <w:t>p.29),</w:t>
      </w:r>
      <w:r w:rsidRPr="00694DC9">
        <w:rPr>
          <w:rFonts w:ascii="Century Gothic" w:hAnsi="Century Gothic" w:cs="Arial"/>
          <w:spacing w:val="1"/>
          <w:sz w:val="20"/>
          <w:szCs w:val="20"/>
        </w:rPr>
        <w:t xml:space="preserve"> </w:t>
      </w:r>
      <w:r w:rsidRPr="00694DC9">
        <w:rPr>
          <w:rFonts w:ascii="Century Gothic" w:hAnsi="Century Gothic" w:cs="Arial"/>
          <w:sz w:val="20"/>
          <w:szCs w:val="20"/>
        </w:rPr>
        <w:t>mas</w:t>
      </w:r>
      <w:r w:rsidRPr="00694DC9">
        <w:rPr>
          <w:rFonts w:ascii="Century Gothic" w:hAnsi="Century Gothic" w:cs="Arial"/>
          <w:spacing w:val="1"/>
          <w:sz w:val="20"/>
          <w:szCs w:val="20"/>
        </w:rPr>
        <w:t xml:space="preserve"> </w:t>
      </w:r>
      <w:r w:rsidRPr="00694DC9">
        <w:rPr>
          <w:rFonts w:ascii="Century Gothic" w:hAnsi="Century Gothic" w:cs="Arial"/>
          <w:sz w:val="20"/>
          <w:szCs w:val="20"/>
        </w:rPr>
        <w:t>principalmente</w:t>
      </w:r>
      <w:r w:rsidRPr="00694DC9">
        <w:rPr>
          <w:rFonts w:ascii="Century Gothic" w:hAnsi="Century Gothic" w:cs="Arial"/>
          <w:spacing w:val="1"/>
          <w:sz w:val="20"/>
          <w:szCs w:val="20"/>
        </w:rPr>
        <w:t xml:space="preserve"> </w:t>
      </w:r>
      <w:r w:rsidRPr="00694DC9">
        <w:rPr>
          <w:rFonts w:ascii="Century Gothic" w:hAnsi="Century Gothic" w:cs="Arial"/>
          <w:sz w:val="20"/>
          <w:szCs w:val="20"/>
        </w:rPr>
        <w:t>devido</w:t>
      </w:r>
      <w:r w:rsidRPr="00694DC9">
        <w:rPr>
          <w:rFonts w:ascii="Century Gothic" w:hAnsi="Century Gothic" w:cs="Arial"/>
          <w:spacing w:val="1"/>
          <w:sz w:val="20"/>
          <w:szCs w:val="20"/>
        </w:rPr>
        <w:t xml:space="preserve"> </w:t>
      </w:r>
      <w:r w:rsidRPr="00694DC9">
        <w:rPr>
          <w:rFonts w:ascii="Century Gothic" w:hAnsi="Century Gothic" w:cs="Arial"/>
          <w:sz w:val="20"/>
          <w:szCs w:val="20"/>
        </w:rPr>
        <w:t>à</w:t>
      </w:r>
      <w:r w:rsidRPr="00694DC9">
        <w:rPr>
          <w:rFonts w:ascii="Century Gothic" w:hAnsi="Century Gothic" w:cs="Arial"/>
          <w:spacing w:val="1"/>
          <w:sz w:val="20"/>
          <w:szCs w:val="20"/>
        </w:rPr>
        <w:t xml:space="preserve"> </w:t>
      </w:r>
      <w:r w:rsidRPr="00694DC9">
        <w:rPr>
          <w:rFonts w:ascii="Century Gothic" w:hAnsi="Century Gothic" w:cs="Arial"/>
          <w:sz w:val="20"/>
          <w:szCs w:val="20"/>
        </w:rPr>
        <w:t>canonizaçã</w:t>
      </w:r>
      <w:r w:rsidR="00BC3969" w:rsidRPr="00694DC9">
        <w:rPr>
          <w:rFonts w:ascii="Century Gothic" w:hAnsi="Century Gothic" w:cs="Arial"/>
          <w:sz w:val="20"/>
          <w:szCs w:val="20"/>
        </w:rPr>
        <w:t>o de Luís Orione, ganhando assim símbolos de ideologia religiosa.</w:t>
      </w:r>
    </w:p>
    <w:p w14:paraId="68164418" w14:textId="5189A41A" w:rsidR="00683E8B" w:rsidRPr="00694DC9" w:rsidRDefault="00683E8B" w:rsidP="00683E8B">
      <w:pPr>
        <w:spacing w:line="360" w:lineRule="auto"/>
        <w:ind w:left="-1" w:firstLine="720"/>
        <w:jc w:val="both"/>
        <w:rPr>
          <w:rFonts w:ascii="Century Gothic" w:hAnsi="Century Gothic" w:cs="Arial"/>
          <w:sz w:val="20"/>
          <w:szCs w:val="20"/>
        </w:rPr>
      </w:pPr>
      <w:r w:rsidRPr="00694DC9">
        <w:rPr>
          <w:rFonts w:ascii="Century Gothic" w:hAnsi="Century Gothic" w:cs="Arial"/>
          <w:sz w:val="20"/>
          <w:szCs w:val="20"/>
        </w:rPr>
        <w:t xml:space="preserve">Silva (2020, p.2) aponta que os </w:t>
      </w:r>
      <w:proofErr w:type="spellStart"/>
      <w:r w:rsidRPr="00694DC9">
        <w:rPr>
          <w:rFonts w:ascii="Century Gothic" w:hAnsi="Century Gothic" w:cs="Arial"/>
          <w:sz w:val="20"/>
          <w:szCs w:val="20"/>
        </w:rPr>
        <w:t>orionitas</w:t>
      </w:r>
      <w:proofErr w:type="spellEnd"/>
      <w:r w:rsidRPr="00694DC9">
        <w:rPr>
          <w:rFonts w:ascii="Century Gothic" w:hAnsi="Century Gothic" w:cs="Arial"/>
          <w:sz w:val="20"/>
          <w:szCs w:val="20"/>
        </w:rPr>
        <w:t>, são membros da Congregação Pequena Obra da Divina Providência</w:t>
      </w:r>
      <w:r w:rsidR="00BC3969" w:rsidRPr="00694DC9">
        <w:rPr>
          <w:rFonts w:ascii="Century Gothic" w:hAnsi="Century Gothic" w:cs="Arial"/>
          <w:sz w:val="20"/>
          <w:szCs w:val="20"/>
        </w:rPr>
        <w:t xml:space="preserve">. </w:t>
      </w:r>
      <w:r w:rsidRPr="00694DC9">
        <w:rPr>
          <w:rFonts w:ascii="Century Gothic" w:hAnsi="Century Gothic" w:cs="Arial"/>
          <w:sz w:val="20"/>
          <w:szCs w:val="20"/>
        </w:rPr>
        <w:t>Estes missionários estabeleceram-se no extremo norte goiano atuando na educação, saúde e na construção de templos católicos, que ocorreu de maneira estratégica (SILVA, 2020, p.2). Por intermédio da educação os missionários conseguiram promover a expansão do</w:t>
      </w:r>
      <w:r w:rsidRPr="00694DC9">
        <w:rPr>
          <w:rFonts w:ascii="Century Gothic" w:hAnsi="Century Gothic" w:cs="Arial"/>
          <w:spacing w:val="1"/>
          <w:sz w:val="20"/>
          <w:szCs w:val="20"/>
        </w:rPr>
        <w:t xml:space="preserve"> </w:t>
      </w:r>
      <w:r w:rsidRPr="00694DC9">
        <w:rPr>
          <w:rFonts w:ascii="Century Gothic" w:hAnsi="Century Gothic" w:cs="Arial"/>
          <w:sz w:val="20"/>
          <w:szCs w:val="20"/>
        </w:rPr>
        <w:t>catolicismo na região.</w:t>
      </w:r>
      <w:r w:rsidR="00BC3969" w:rsidRPr="00694DC9">
        <w:rPr>
          <w:rFonts w:ascii="Century Gothic" w:hAnsi="Century Gothic" w:cs="Arial"/>
          <w:sz w:val="20"/>
          <w:szCs w:val="20"/>
        </w:rPr>
        <w:t xml:space="preserve"> Atualmente essa praça exerce uma função de </w:t>
      </w:r>
      <w:proofErr w:type="spellStart"/>
      <w:r w:rsidR="00BC3969" w:rsidRPr="00694DC9">
        <w:rPr>
          <w:rFonts w:ascii="Century Gothic" w:hAnsi="Century Gothic" w:cs="Arial"/>
          <w:sz w:val="20"/>
          <w:szCs w:val="20"/>
        </w:rPr>
        <w:t>transitaç</w:t>
      </w:r>
      <w:r w:rsidR="009D3DF9" w:rsidRPr="00694DC9">
        <w:rPr>
          <w:rFonts w:ascii="Century Gothic" w:hAnsi="Century Gothic" w:cs="Arial"/>
          <w:sz w:val="20"/>
          <w:szCs w:val="20"/>
        </w:rPr>
        <w:t>ão</w:t>
      </w:r>
      <w:proofErr w:type="spellEnd"/>
      <w:r w:rsidR="009D3DF9" w:rsidRPr="00694DC9">
        <w:rPr>
          <w:rFonts w:ascii="Century Gothic" w:hAnsi="Century Gothic" w:cs="Arial"/>
          <w:sz w:val="20"/>
          <w:szCs w:val="20"/>
        </w:rPr>
        <w:t xml:space="preserve"> de pessoas que frequentam o centro da cidade</w:t>
      </w:r>
      <w:r w:rsidR="000F6B61" w:rsidRPr="00694DC9">
        <w:rPr>
          <w:rFonts w:ascii="Century Gothic" w:hAnsi="Century Gothic" w:cs="Arial"/>
          <w:sz w:val="20"/>
          <w:szCs w:val="20"/>
        </w:rPr>
        <w:t xml:space="preserve"> e menos de lazer</w:t>
      </w:r>
      <w:r w:rsidR="009D3DF9" w:rsidRPr="00694DC9">
        <w:rPr>
          <w:rFonts w:ascii="Century Gothic" w:hAnsi="Century Gothic" w:cs="Arial"/>
          <w:sz w:val="20"/>
          <w:szCs w:val="20"/>
        </w:rPr>
        <w:t xml:space="preserve">. </w:t>
      </w:r>
    </w:p>
    <w:p w14:paraId="351C215F" w14:textId="658FFE5B" w:rsidR="00683E8B" w:rsidRPr="00694DC9" w:rsidRDefault="00683E8B" w:rsidP="00683E8B">
      <w:pPr>
        <w:spacing w:line="360" w:lineRule="auto"/>
        <w:ind w:firstLine="720"/>
        <w:jc w:val="center"/>
        <w:rPr>
          <w:rFonts w:ascii="Century Gothic" w:hAnsi="Century Gothic" w:cs="Arial"/>
          <w:sz w:val="20"/>
          <w:szCs w:val="20"/>
        </w:rPr>
      </w:pPr>
      <w:r w:rsidRPr="00694DC9">
        <w:rPr>
          <w:rFonts w:ascii="Century Gothic" w:hAnsi="Century Gothic" w:cs="Arial"/>
          <w:noProof/>
          <w:sz w:val="20"/>
          <w:szCs w:val="20"/>
        </w:rPr>
        <w:drawing>
          <wp:anchor distT="114300" distB="114300" distL="114300" distR="114300" simplePos="0" relativeHeight="251670528" behindDoc="0" locked="0" layoutInCell="1" allowOverlap="1" wp14:anchorId="2B049017" wp14:editId="34D71CA3">
            <wp:simplePos x="0" y="0"/>
            <wp:positionH relativeFrom="column">
              <wp:posOffset>1766570</wp:posOffset>
            </wp:positionH>
            <wp:positionV relativeFrom="paragraph">
              <wp:posOffset>366395</wp:posOffset>
            </wp:positionV>
            <wp:extent cx="2476500" cy="179260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1792605"/>
                    </a:xfrm>
                    <a:prstGeom prst="rect">
                      <a:avLst/>
                    </a:prstGeom>
                    <a:noFill/>
                  </pic:spPr>
                </pic:pic>
              </a:graphicData>
            </a:graphic>
            <wp14:sizeRelH relativeFrom="margin">
              <wp14:pctWidth>0</wp14:pctWidth>
            </wp14:sizeRelH>
            <wp14:sizeRelV relativeFrom="margin">
              <wp14:pctHeight>0</wp14:pctHeight>
            </wp14:sizeRelV>
          </wp:anchor>
        </w:drawing>
      </w:r>
      <w:r w:rsidR="000F6B61" w:rsidRPr="00694DC9">
        <w:rPr>
          <w:rFonts w:ascii="Century Gothic" w:hAnsi="Century Gothic" w:cs="Arial"/>
          <w:sz w:val="20"/>
          <w:szCs w:val="20"/>
        </w:rPr>
        <w:t>Figura 2</w:t>
      </w:r>
      <w:r w:rsidRPr="00694DC9">
        <w:rPr>
          <w:rFonts w:ascii="Century Gothic" w:hAnsi="Century Gothic" w:cs="Arial"/>
          <w:sz w:val="20"/>
          <w:szCs w:val="20"/>
        </w:rPr>
        <w:t>: Praça das Bandeiras 1980</w:t>
      </w:r>
    </w:p>
    <w:p w14:paraId="0CA2F829" w14:textId="2F709178" w:rsidR="00683E8B" w:rsidRPr="00694DC9" w:rsidRDefault="00683E8B" w:rsidP="00DB31E9">
      <w:pPr>
        <w:spacing w:line="360" w:lineRule="auto"/>
        <w:ind w:left="2" w:hanging="2"/>
        <w:jc w:val="center"/>
        <w:rPr>
          <w:rFonts w:ascii="Century Gothic" w:hAnsi="Century Gothic" w:cs="Arial"/>
          <w:sz w:val="20"/>
          <w:szCs w:val="20"/>
        </w:rPr>
      </w:pPr>
      <w:r w:rsidRPr="00694DC9">
        <w:rPr>
          <w:rFonts w:ascii="Century Gothic" w:hAnsi="Century Gothic" w:cs="Arial"/>
          <w:sz w:val="20"/>
          <w:szCs w:val="20"/>
        </w:rPr>
        <w:t xml:space="preserve">FONTE: </w:t>
      </w:r>
      <w:proofErr w:type="spellStart"/>
      <w:r w:rsidRPr="00694DC9">
        <w:rPr>
          <w:rFonts w:ascii="Century Gothic" w:hAnsi="Century Gothic" w:cs="Arial"/>
          <w:sz w:val="20"/>
          <w:szCs w:val="20"/>
        </w:rPr>
        <w:t>Old_Araguaína</w:t>
      </w:r>
      <w:proofErr w:type="spellEnd"/>
      <w:r w:rsidRPr="00694DC9">
        <w:rPr>
          <w:rFonts w:ascii="Century Gothic" w:hAnsi="Century Gothic" w:cs="Arial"/>
          <w:sz w:val="20"/>
          <w:szCs w:val="20"/>
        </w:rPr>
        <w:t xml:space="preserve">. </w:t>
      </w:r>
    </w:p>
    <w:p w14:paraId="6316EBF3" w14:textId="4F027C7E" w:rsidR="00683E8B" w:rsidRPr="00694DC9" w:rsidRDefault="00683E8B" w:rsidP="00683E8B">
      <w:pPr>
        <w:spacing w:line="360" w:lineRule="auto"/>
        <w:ind w:left="2" w:hanging="2"/>
        <w:jc w:val="both"/>
        <w:rPr>
          <w:rFonts w:ascii="Century Gothic" w:hAnsi="Century Gothic" w:cs="Arial"/>
          <w:sz w:val="20"/>
          <w:szCs w:val="20"/>
        </w:rPr>
      </w:pPr>
      <w:r w:rsidRPr="00694DC9">
        <w:rPr>
          <w:rFonts w:ascii="Century Gothic" w:hAnsi="Century Gothic" w:cs="Arial"/>
          <w:sz w:val="20"/>
          <w:szCs w:val="20"/>
        </w:rPr>
        <w:tab/>
      </w:r>
      <w:r w:rsidRPr="00694DC9">
        <w:rPr>
          <w:rFonts w:ascii="Century Gothic" w:hAnsi="Century Gothic" w:cs="Arial"/>
          <w:sz w:val="20"/>
          <w:szCs w:val="20"/>
        </w:rPr>
        <w:tab/>
        <w:t xml:space="preserve">Já na Praça das Bandeiras o processo de ressignificação do espaço ocorreu de maneira menos intensa. Reconstruída em 1979 e em um formato bem diferente </w:t>
      </w:r>
      <w:r w:rsidR="000F6B61" w:rsidRPr="00694DC9">
        <w:rPr>
          <w:rFonts w:ascii="Century Gothic" w:hAnsi="Century Gothic" w:cs="Arial"/>
          <w:sz w:val="20"/>
          <w:szCs w:val="20"/>
        </w:rPr>
        <w:t xml:space="preserve">do </w:t>
      </w:r>
      <w:r w:rsidRPr="00694DC9">
        <w:rPr>
          <w:rFonts w:ascii="Century Gothic" w:hAnsi="Century Gothic" w:cs="Arial"/>
          <w:sz w:val="20"/>
          <w:szCs w:val="20"/>
        </w:rPr>
        <w:t xml:space="preserve">atual, a </w:t>
      </w:r>
      <w:r w:rsidRPr="00694DC9">
        <w:rPr>
          <w:rFonts w:ascii="Century Gothic" w:hAnsi="Century Gothic" w:cs="Arial"/>
          <w:sz w:val="20"/>
          <w:szCs w:val="20"/>
        </w:rPr>
        <w:lastRenderedPageBreak/>
        <w:t>paisagem representa</w:t>
      </w:r>
      <w:r w:rsidR="000F6B61" w:rsidRPr="00694DC9">
        <w:rPr>
          <w:rFonts w:ascii="Century Gothic" w:hAnsi="Century Gothic" w:cs="Arial"/>
          <w:sz w:val="20"/>
          <w:szCs w:val="20"/>
        </w:rPr>
        <w:t>da por essa fotografia (figura 2</w:t>
      </w:r>
      <w:r w:rsidRPr="00694DC9">
        <w:rPr>
          <w:rFonts w:ascii="Century Gothic" w:hAnsi="Century Gothic" w:cs="Arial"/>
          <w:sz w:val="20"/>
          <w:szCs w:val="20"/>
        </w:rPr>
        <w:t>) registra uma praça que havia sido reconstruída para a chegada do Presidente João Figueiredo</w:t>
      </w:r>
      <w:r w:rsidRPr="00694DC9">
        <w:rPr>
          <w:rStyle w:val="Refdenotaderodap"/>
          <w:rFonts w:ascii="Century Gothic" w:hAnsi="Century Gothic" w:cs="Arial"/>
          <w:sz w:val="20"/>
          <w:szCs w:val="20"/>
        </w:rPr>
        <w:footnoteReference w:id="4"/>
      </w:r>
      <w:r w:rsidRPr="00694DC9">
        <w:rPr>
          <w:rFonts w:ascii="Century Gothic" w:hAnsi="Century Gothic" w:cs="Arial"/>
          <w:sz w:val="20"/>
          <w:szCs w:val="20"/>
        </w:rPr>
        <w:t>.</w:t>
      </w:r>
    </w:p>
    <w:p w14:paraId="43D6A1B0" w14:textId="3BEEF5C8" w:rsidR="00683E8B" w:rsidRPr="00694DC9" w:rsidRDefault="00683E8B" w:rsidP="00A911C4">
      <w:pPr>
        <w:spacing w:line="360" w:lineRule="auto"/>
        <w:ind w:firstLine="720"/>
        <w:jc w:val="both"/>
        <w:rPr>
          <w:rFonts w:ascii="Century Gothic" w:hAnsi="Century Gothic" w:cs="Arial"/>
          <w:sz w:val="20"/>
          <w:szCs w:val="20"/>
        </w:rPr>
      </w:pPr>
      <w:r w:rsidRPr="00694DC9">
        <w:rPr>
          <w:rFonts w:ascii="Century Gothic" w:hAnsi="Century Gothic" w:cs="Arial"/>
          <w:sz w:val="20"/>
          <w:szCs w:val="20"/>
        </w:rPr>
        <w:t xml:space="preserve">Na época a praça cumpria uma função social de espaço de lazer da população, onde ao seu entorno predominava o crescente comércio da cidade, que na ocasião a cidade ainda pertencia à porção norte do estado do Goiás. Um lugar de convivência que marcou a infância de muitas crianças, local onde eram realizados momentos cívicos das escolas bem como eventos. </w:t>
      </w:r>
      <w:r w:rsidRPr="00694DC9">
        <w:rPr>
          <w:rFonts w:ascii="Century Gothic" w:hAnsi="Century Gothic" w:cs="Arial"/>
          <w:sz w:val="20"/>
          <w:szCs w:val="20"/>
        </w:rPr>
        <w:tab/>
      </w:r>
    </w:p>
    <w:p w14:paraId="1C05BD26" w14:textId="6D69B7B4" w:rsidR="00683E8B" w:rsidRPr="00694DC9" w:rsidRDefault="00210AF6" w:rsidP="00683E8B">
      <w:pPr>
        <w:spacing w:line="360" w:lineRule="auto"/>
        <w:ind w:firstLine="720"/>
        <w:jc w:val="both"/>
        <w:rPr>
          <w:rFonts w:ascii="Century Gothic" w:hAnsi="Century Gothic" w:cs="Arial"/>
          <w:sz w:val="20"/>
          <w:szCs w:val="20"/>
        </w:rPr>
      </w:pPr>
      <w:r w:rsidRPr="00694DC9">
        <w:rPr>
          <w:rFonts w:ascii="Century Gothic" w:hAnsi="Century Gothic" w:cs="Arial"/>
          <w:sz w:val="20"/>
          <w:szCs w:val="20"/>
        </w:rPr>
        <w:t>Atualmente a</w:t>
      </w:r>
      <w:r w:rsidR="00683E8B" w:rsidRPr="00694DC9">
        <w:rPr>
          <w:rFonts w:ascii="Century Gothic" w:hAnsi="Century Gothic" w:cs="Arial"/>
          <w:sz w:val="20"/>
          <w:szCs w:val="20"/>
        </w:rPr>
        <w:t xml:space="preserve">lém de sua função primária enquanto espaço de convivência lugar da diversidade cultural, ela abriga o Terminal do Transporte Coletivo Urbano, exercendo uma função social na qual é frequentada por alunos em sua rotina de ir </w:t>
      </w:r>
      <w:proofErr w:type="spellStart"/>
      <w:proofErr w:type="gramStart"/>
      <w:r w:rsidR="00683E8B" w:rsidRPr="00694DC9">
        <w:rPr>
          <w:rFonts w:ascii="Century Gothic" w:hAnsi="Century Gothic" w:cs="Arial"/>
          <w:sz w:val="20"/>
          <w:szCs w:val="20"/>
        </w:rPr>
        <w:t>a</w:t>
      </w:r>
      <w:proofErr w:type="spellEnd"/>
      <w:proofErr w:type="gramEnd"/>
      <w:r w:rsidR="00683E8B" w:rsidRPr="00694DC9">
        <w:rPr>
          <w:rFonts w:ascii="Century Gothic" w:hAnsi="Century Gothic" w:cs="Arial"/>
          <w:sz w:val="20"/>
          <w:szCs w:val="20"/>
        </w:rPr>
        <w:t xml:space="preserve"> escola, trabalhadores e também é local de passagem daqueles frequentam ao centro da cidade</w:t>
      </w:r>
      <w:r w:rsidR="000F6B61" w:rsidRPr="00694DC9">
        <w:rPr>
          <w:rFonts w:ascii="Century Gothic" w:hAnsi="Century Gothic" w:cs="Arial"/>
          <w:sz w:val="20"/>
          <w:szCs w:val="20"/>
        </w:rPr>
        <w:t>.</w:t>
      </w:r>
    </w:p>
    <w:p w14:paraId="7FB68E46" w14:textId="5855B380" w:rsidR="00D97CF8" w:rsidRPr="00694DC9" w:rsidRDefault="00683E8B" w:rsidP="00210AF6">
      <w:pPr>
        <w:spacing w:line="360" w:lineRule="auto"/>
        <w:ind w:firstLine="720"/>
        <w:jc w:val="both"/>
        <w:rPr>
          <w:rFonts w:ascii="Century Gothic" w:hAnsi="Century Gothic" w:cs="Arial"/>
          <w:sz w:val="20"/>
          <w:szCs w:val="20"/>
        </w:rPr>
      </w:pPr>
      <w:r w:rsidRPr="00694DC9">
        <w:rPr>
          <w:rFonts w:ascii="Century Gothic" w:hAnsi="Century Gothic" w:cs="Arial"/>
          <w:sz w:val="20"/>
          <w:szCs w:val="20"/>
        </w:rPr>
        <w:t>Um diferencial da Praça das Bandeiras para os demais lugares de turismo e lazer criados na cidade de Araguaína na qual não são acessíveis a todos, esta praça até mesmo aqueles que moram em setores afastados acabam passando por ela no processo de transporte do ônibus coletivo</w:t>
      </w:r>
    </w:p>
    <w:p w14:paraId="197D19DB" w14:textId="77777777" w:rsidR="00D97CF8" w:rsidRPr="00694DC9" w:rsidRDefault="00D97CF8">
      <w:pPr>
        <w:spacing w:after="0" w:line="360" w:lineRule="auto"/>
        <w:ind w:firstLine="709"/>
        <w:jc w:val="both"/>
        <w:rPr>
          <w:rFonts w:ascii="Century Gothic" w:eastAsia="Arial" w:hAnsi="Century Gothic" w:cs="Arial"/>
          <w:sz w:val="20"/>
          <w:szCs w:val="20"/>
        </w:rPr>
      </w:pPr>
    </w:p>
    <w:p w14:paraId="6F5594F0" w14:textId="65C6DB8B" w:rsidR="00D97CF8" w:rsidRPr="00F92F97" w:rsidRDefault="00D479F3">
      <w:pPr>
        <w:numPr>
          <w:ilvl w:val="0"/>
          <w:numId w:val="2"/>
        </w:numPr>
        <w:spacing w:after="0" w:line="360" w:lineRule="auto"/>
        <w:jc w:val="both"/>
        <w:rPr>
          <w:rFonts w:ascii="Century Gothic" w:eastAsia="Arial" w:hAnsi="Century Gothic" w:cs="Arial"/>
          <w:bCs/>
          <w:sz w:val="44"/>
          <w:szCs w:val="44"/>
        </w:rPr>
      </w:pPr>
      <w:r w:rsidRPr="00F92F97">
        <w:rPr>
          <w:rFonts w:ascii="Century Gothic" w:eastAsia="Arial" w:hAnsi="Century Gothic" w:cs="Arial"/>
          <w:bCs/>
          <w:sz w:val="44"/>
          <w:szCs w:val="44"/>
        </w:rPr>
        <w:t>CONSIDERAÇÕES FINAIS</w:t>
      </w:r>
    </w:p>
    <w:p w14:paraId="39F686AB" w14:textId="23B591E0" w:rsidR="00210AF6" w:rsidRPr="00694DC9" w:rsidRDefault="00210AF6" w:rsidP="00210AF6">
      <w:pPr>
        <w:spacing w:after="0" w:line="360" w:lineRule="auto"/>
        <w:ind w:firstLine="360"/>
        <w:jc w:val="both"/>
        <w:rPr>
          <w:rFonts w:ascii="Century Gothic" w:eastAsia="Arial" w:hAnsi="Century Gothic" w:cs="Arial"/>
          <w:sz w:val="20"/>
          <w:szCs w:val="20"/>
        </w:rPr>
      </w:pPr>
      <w:r w:rsidRPr="00694DC9">
        <w:rPr>
          <w:rFonts w:ascii="Century Gothic" w:eastAsia="Arial" w:hAnsi="Century Gothic" w:cs="Arial"/>
          <w:sz w:val="20"/>
          <w:szCs w:val="20"/>
        </w:rPr>
        <w:t xml:space="preserve">Foi possível concluir que as fotografias vão além de meras ilustrações, são primeiramente, uma das formas de representar a paisagens, de construir e perpassar a memória dos processos de construção urbana. </w:t>
      </w:r>
    </w:p>
    <w:p w14:paraId="20FFE9A6" w14:textId="0EE08D5C" w:rsidR="00210AF6" w:rsidRPr="00694DC9" w:rsidRDefault="00210AF6" w:rsidP="00210AF6">
      <w:pPr>
        <w:spacing w:after="0" w:line="360" w:lineRule="auto"/>
        <w:ind w:firstLine="360"/>
        <w:jc w:val="both"/>
        <w:rPr>
          <w:rFonts w:ascii="Century Gothic" w:eastAsia="Arial" w:hAnsi="Century Gothic" w:cs="Arial"/>
          <w:sz w:val="20"/>
          <w:szCs w:val="20"/>
        </w:rPr>
      </w:pPr>
      <w:r w:rsidRPr="00694DC9">
        <w:rPr>
          <w:rFonts w:ascii="Century Gothic" w:eastAsia="Arial" w:hAnsi="Century Gothic" w:cs="Arial"/>
          <w:sz w:val="20"/>
          <w:szCs w:val="20"/>
        </w:rPr>
        <w:t>Araguaína é uma cidade que estima ter 171.301 habitantes conforme (IBGE, 2023) suas construções modernas nos últimos anos é fruto de seu progresso urbano, isso justifica as transformações no uso das praças. Mas, no entanto, isso não tira a importância cultural que ela exerce dentro da cidade, pois através de seus monumentos seja religioso ou da própria valorização da população de Araguaína, ela representa a permanência da história local e a</w:t>
      </w:r>
      <w:r w:rsidR="00C06DCD" w:rsidRPr="00694DC9">
        <w:rPr>
          <w:rFonts w:ascii="Century Gothic" w:eastAsia="Arial" w:hAnsi="Century Gothic" w:cs="Arial"/>
          <w:sz w:val="20"/>
          <w:szCs w:val="20"/>
        </w:rPr>
        <w:t xml:space="preserve"> importâ</w:t>
      </w:r>
      <w:r w:rsidRPr="00694DC9">
        <w:rPr>
          <w:rFonts w:ascii="Century Gothic" w:eastAsia="Arial" w:hAnsi="Century Gothic" w:cs="Arial"/>
          <w:sz w:val="20"/>
          <w:szCs w:val="20"/>
        </w:rPr>
        <w:t>ncia social que a praça exerce.</w:t>
      </w:r>
    </w:p>
    <w:p w14:paraId="2DA44DBD" w14:textId="4C26006E" w:rsidR="00D97CF8" w:rsidRPr="00694DC9" w:rsidRDefault="00210AF6" w:rsidP="00A8201C">
      <w:pPr>
        <w:spacing w:after="0" w:line="360" w:lineRule="auto"/>
        <w:ind w:firstLine="360"/>
        <w:jc w:val="both"/>
        <w:rPr>
          <w:rFonts w:ascii="Century Gothic" w:eastAsia="Arial" w:hAnsi="Century Gothic" w:cs="Arial"/>
          <w:sz w:val="20"/>
          <w:szCs w:val="20"/>
        </w:rPr>
      </w:pPr>
      <w:r w:rsidRPr="00694DC9">
        <w:rPr>
          <w:rFonts w:ascii="Century Gothic" w:eastAsia="Arial" w:hAnsi="Century Gothic" w:cs="Arial"/>
          <w:sz w:val="20"/>
          <w:szCs w:val="20"/>
        </w:rPr>
        <w:t>A dificuldade que nos deparamos na realização da pesquisa, foi a pouca informação a respeito das praças no período em que pertenceu ao estado do Goiás, já que esses documentos sobre a construção não são de fácil acesso. No entanto nos empenhamos em fazer a leitura da paisagem através das fotografias, buscando ente</w:t>
      </w:r>
      <w:r w:rsidR="00A8201C" w:rsidRPr="00694DC9">
        <w:rPr>
          <w:rFonts w:ascii="Century Gothic" w:eastAsia="Arial" w:hAnsi="Century Gothic" w:cs="Arial"/>
          <w:sz w:val="20"/>
          <w:szCs w:val="20"/>
        </w:rPr>
        <w:t>nder seus elementos simbólicos.</w:t>
      </w:r>
    </w:p>
    <w:p w14:paraId="1347061B" w14:textId="77777777" w:rsidR="00D97CF8" w:rsidRPr="00694DC9" w:rsidRDefault="00D97CF8">
      <w:pPr>
        <w:spacing w:after="0" w:line="360" w:lineRule="auto"/>
        <w:jc w:val="both"/>
        <w:rPr>
          <w:rFonts w:ascii="Century Gothic" w:eastAsia="Arial" w:hAnsi="Century Gothic" w:cs="Arial"/>
          <w:sz w:val="20"/>
          <w:szCs w:val="20"/>
        </w:rPr>
      </w:pPr>
    </w:p>
    <w:p w14:paraId="26C2075C" w14:textId="64D68CE3" w:rsidR="00D97CF8" w:rsidRPr="00F92F97" w:rsidRDefault="00D479F3">
      <w:pPr>
        <w:numPr>
          <w:ilvl w:val="0"/>
          <w:numId w:val="2"/>
        </w:numPr>
        <w:spacing w:after="0" w:line="360" w:lineRule="auto"/>
        <w:jc w:val="both"/>
        <w:rPr>
          <w:rFonts w:ascii="Century Gothic" w:eastAsia="Arial" w:hAnsi="Century Gothic" w:cs="Arial"/>
          <w:bCs/>
          <w:sz w:val="44"/>
          <w:szCs w:val="44"/>
        </w:rPr>
      </w:pPr>
      <w:r w:rsidRPr="00F92F97">
        <w:rPr>
          <w:rFonts w:ascii="Century Gothic" w:eastAsia="Arial" w:hAnsi="Century Gothic" w:cs="Arial"/>
          <w:bCs/>
          <w:sz w:val="44"/>
          <w:szCs w:val="44"/>
        </w:rPr>
        <w:lastRenderedPageBreak/>
        <w:t>REFERÊNCIAS</w:t>
      </w:r>
      <w:r w:rsidR="00F92F97" w:rsidRPr="00F92F97">
        <w:rPr>
          <w:rFonts w:ascii="Century Gothic" w:eastAsia="Arial" w:hAnsi="Century Gothic" w:cs="Arial"/>
          <w:bCs/>
          <w:sz w:val="44"/>
          <w:szCs w:val="44"/>
        </w:rPr>
        <w:t xml:space="preserve"> BIBLIOGRÁFICAS</w:t>
      </w:r>
    </w:p>
    <w:p w14:paraId="7AAA9596" w14:textId="77777777" w:rsidR="00210AF6" w:rsidRPr="00694DC9" w:rsidRDefault="00210AF6" w:rsidP="00D56721">
      <w:pPr>
        <w:spacing w:after="0" w:line="240" w:lineRule="auto"/>
        <w:ind w:left="720"/>
        <w:rPr>
          <w:rFonts w:ascii="Century Gothic" w:eastAsia="Arial" w:hAnsi="Century Gothic" w:cs="Arial"/>
          <w:sz w:val="20"/>
          <w:szCs w:val="20"/>
        </w:rPr>
      </w:pPr>
    </w:p>
    <w:p w14:paraId="7D398BF5" w14:textId="77777777" w:rsidR="00210AF6" w:rsidRPr="00694DC9" w:rsidRDefault="00210AF6" w:rsidP="00D56721">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ANDREOTTI, Giuliana. Paisagens Culturais. Paraná: Editora UFPR, p.224, 2013.</w:t>
      </w:r>
    </w:p>
    <w:p w14:paraId="23BB2892" w14:textId="77777777" w:rsidR="00210AF6" w:rsidRPr="00694DC9" w:rsidRDefault="00210AF6" w:rsidP="00D56721">
      <w:pPr>
        <w:spacing w:after="0" w:line="240" w:lineRule="auto"/>
        <w:ind w:left="720"/>
        <w:rPr>
          <w:rFonts w:ascii="Century Gothic" w:eastAsia="Arial" w:hAnsi="Century Gothic" w:cs="Arial"/>
          <w:sz w:val="20"/>
          <w:szCs w:val="20"/>
        </w:rPr>
      </w:pPr>
    </w:p>
    <w:p w14:paraId="5E103889" w14:textId="77777777" w:rsidR="00210AF6" w:rsidRPr="00694DC9" w:rsidRDefault="00210AF6" w:rsidP="00D56721">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 xml:space="preserve">ANTERO, Roberto. Urbanização pela migração em </w:t>
      </w:r>
      <w:proofErr w:type="spellStart"/>
      <w:r w:rsidRPr="00694DC9">
        <w:rPr>
          <w:rFonts w:ascii="Century Gothic" w:eastAsia="Arial" w:hAnsi="Century Gothic" w:cs="Arial"/>
          <w:sz w:val="20"/>
          <w:szCs w:val="20"/>
        </w:rPr>
        <w:t>Araguaína-TO</w:t>
      </w:r>
      <w:proofErr w:type="spellEnd"/>
      <w:r w:rsidRPr="00694DC9">
        <w:rPr>
          <w:rFonts w:ascii="Century Gothic" w:eastAsia="Arial" w:hAnsi="Century Gothic" w:cs="Arial"/>
          <w:sz w:val="20"/>
          <w:szCs w:val="20"/>
        </w:rPr>
        <w:t>. Caminhos da Geografia, Uberlândia v. 17, n. 59 p. 228-243, Set / 2016.</w:t>
      </w:r>
    </w:p>
    <w:p w14:paraId="2F55D542" w14:textId="77777777" w:rsidR="00210AF6" w:rsidRPr="00694DC9" w:rsidRDefault="00210AF6" w:rsidP="00D56721">
      <w:pPr>
        <w:spacing w:after="0" w:line="240" w:lineRule="auto"/>
        <w:ind w:left="720"/>
        <w:rPr>
          <w:rFonts w:ascii="Century Gothic" w:eastAsia="Arial" w:hAnsi="Century Gothic" w:cs="Arial"/>
          <w:sz w:val="20"/>
          <w:szCs w:val="20"/>
        </w:rPr>
      </w:pPr>
    </w:p>
    <w:p w14:paraId="486F5678" w14:textId="353B23C7" w:rsidR="00210AF6" w:rsidRPr="00694DC9" w:rsidRDefault="00210AF6" w:rsidP="00D56721">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 xml:space="preserve">ASCOM, Assessoria de comunicação Prefeitura de Araguaína. Prefeitura de </w:t>
      </w:r>
      <w:proofErr w:type="spellStart"/>
      <w:r w:rsidRPr="00694DC9">
        <w:rPr>
          <w:rFonts w:ascii="Century Gothic" w:eastAsia="Arial" w:hAnsi="Century Gothic" w:cs="Arial"/>
          <w:sz w:val="20"/>
          <w:szCs w:val="20"/>
        </w:rPr>
        <w:t>Araguaían</w:t>
      </w:r>
      <w:proofErr w:type="spellEnd"/>
      <w:r w:rsidRPr="00694DC9">
        <w:rPr>
          <w:rFonts w:ascii="Century Gothic" w:eastAsia="Arial" w:hAnsi="Century Gothic" w:cs="Arial"/>
          <w:sz w:val="20"/>
          <w:szCs w:val="20"/>
        </w:rPr>
        <w:t>. Turismo. Disponível em: https://araguaina.to.gov.br/turismo-araguaina.</w:t>
      </w:r>
      <w:r w:rsidR="00D56721" w:rsidRPr="00694DC9">
        <w:rPr>
          <w:rFonts w:ascii="Century Gothic" w:eastAsia="Arial" w:hAnsi="Century Gothic" w:cs="Arial"/>
          <w:sz w:val="20"/>
          <w:szCs w:val="20"/>
        </w:rPr>
        <w:t xml:space="preserve"> Acessado em: 2 de </w:t>
      </w:r>
      <w:proofErr w:type="spellStart"/>
      <w:r w:rsidR="00D56721" w:rsidRPr="00694DC9">
        <w:rPr>
          <w:rFonts w:ascii="Century Gothic" w:eastAsia="Arial" w:hAnsi="Century Gothic" w:cs="Arial"/>
          <w:sz w:val="20"/>
          <w:szCs w:val="20"/>
        </w:rPr>
        <w:t>jun</w:t>
      </w:r>
      <w:proofErr w:type="spellEnd"/>
      <w:r w:rsidR="00D56721" w:rsidRPr="00694DC9">
        <w:rPr>
          <w:rFonts w:ascii="Century Gothic" w:eastAsia="Arial" w:hAnsi="Century Gothic" w:cs="Arial"/>
          <w:sz w:val="20"/>
          <w:szCs w:val="20"/>
        </w:rPr>
        <w:t xml:space="preserve"> de 2023.</w:t>
      </w:r>
    </w:p>
    <w:p w14:paraId="29A7CA72" w14:textId="77777777" w:rsidR="00D56721" w:rsidRPr="00694DC9" w:rsidRDefault="00D56721" w:rsidP="00D56721">
      <w:pPr>
        <w:spacing w:after="0" w:line="240" w:lineRule="auto"/>
        <w:rPr>
          <w:rFonts w:ascii="Century Gothic" w:eastAsia="Arial" w:hAnsi="Century Gothic" w:cs="Arial"/>
          <w:sz w:val="20"/>
          <w:szCs w:val="20"/>
        </w:rPr>
      </w:pPr>
    </w:p>
    <w:p w14:paraId="72550A37" w14:textId="64519AAD" w:rsidR="00210AF6" w:rsidRPr="00694DC9" w:rsidRDefault="00210AF6" w:rsidP="00D56721">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BURKE, Peter. Testemunha Ocular. O uso de imagens como evidência histórica. Editora UNESP, p.318 São Paulo, 2017.</w:t>
      </w:r>
    </w:p>
    <w:p w14:paraId="2BDAABB3" w14:textId="22261D05" w:rsidR="00210AF6" w:rsidRPr="00694DC9" w:rsidRDefault="00210AF6" w:rsidP="00292C96">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 xml:space="preserve">CARDOSO, Tiago Barros. Requalificação do tecido urbano através do uso da praça. Dissertação de Mestrado em </w:t>
      </w:r>
      <w:proofErr w:type="spellStart"/>
      <w:r w:rsidRPr="00694DC9">
        <w:rPr>
          <w:rFonts w:ascii="Century Gothic" w:eastAsia="Arial" w:hAnsi="Century Gothic" w:cs="Arial"/>
          <w:sz w:val="20"/>
          <w:szCs w:val="20"/>
        </w:rPr>
        <w:t>Arquietura</w:t>
      </w:r>
      <w:proofErr w:type="spellEnd"/>
      <w:r w:rsidRPr="00694DC9">
        <w:rPr>
          <w:rFonts w:ascii="Century Gothic" w:eastAsia="Arial" w:hAnsi="Century Gothic" w:cs="Arial"/>
          <w:sz w:val="20"/>
          <w:szCs w:val="20"/>
        </w:rPr>
        <w:t xml:space="preserve">-Universidade Lusíada </w:t>
      </w:r>
      <w:r w:rsidR="00292C96" w:rsidRPr="00694DC9">
        <w:rPr>
          <w:rFonts w:ascii="Century Gothic" w:eastAsia="Arial" w:hAnsi="Century Gothic" w:cs="Arial"/>
          <w:sz w:val="20"/>
          <w:szCs w:val="20"/>
        </w:rPr>
        <w:t>de Lisboa. Lisboa, p.110. 2018.</w:t>
      </w:r>
    </w:p>
    <w:p w14:paraId="7EF9C4D2" w14:textId="77777777" w:rsidR="00210AF6" w:rsidRPr="00694DC9" w:rsidRDefault="00210AF6" w:rsidP="00D56721">
      <w:pPr>
        <w:spacing w:after="0" w:line="240" w:lineRule="auto"/>
        <w:ind w:left="720"/>
        <w:rPr>
          <w:rFonts w:ascii="Century Gothic" w:eastAsia="Arial" w:hAnsi="Century Gothic" w:cs="Arial"/>
          <w:sz w:val="20"/>
          <w:szCs w:val="20"/>
        </w:rPr>
      </w:pPr>
    </w:p>
    <w:p w14:paraId="324833E1" w14:textId="384F1561" w:rsidR="00210AF6" w:rsidRPr="00694DC9" w:rsidRDefault="00210AF6" w:rsidP="00D56721">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 xml:space="preserve">CORRÊA, Roberto Lobato. Denis </w:t>
      </w:r>
      <w:proofErr w:type="spellStart"/>
      <w:r w:rsidRPr="00694DC9">
        <w:rPr>
          <w:rFonts w:ascii="Century Gothic" w:eastAsia="Arial" w:hAnsi="Century Gothic" w:cs="Arial"/>
          <w:sz w:val="20"/>
          <w:szCs w:val="20"/>
        </w:rPr>
        <w:t>Gosgrove</w:t>
      </w:r>
      <w:proofErr w:type="spellEnd"/>
      <w:r w:rsidRPr="00694DC9">
        <w:rPr>
          <w:rFonts w:ascii="Century Gothic" w:eastAsia="Arial" w:hAnsi="Century Gothic" w:cs="Arial"/>
          <w:sz w:val="20"/>
          <w:szCs w:val="20"/>
        </w:rPr>
        <w:t xml:space="preserve">- a paisagem e as imagens. Espaço e Cultura, UERJ, RJ, n.29, p.7-21, </w:t>
      </w:r>
      <w:proofErr w:type="spellStart"/>
      <w:r w:rsidRPr="00694DC9">
        <w:rPr>
          <w:rFonts w:ascii="Century Gothic" w:eastAsia="Arial" w:hAnsi="Century Gothic" w:cs="Arial"/>
          <w:sz w:val="20"/>
          <w:szCs w:val="20"/>
        </w:rPr>
        <w:t>jan</w:t>
      </w:r>
      <w:proofErr w:type="spellEnd"/>
      <w:r w:rsidRPr="00694DC9">
        <w:rPr>
          <w:rFonts w:ascii="Century Gothic" w:eastAsia="Arial" w:hAnsi="Century Gothic" w:cs="Arial"/>
          <w:sz w:val="20"/>
          <w:szCs w:val="20"/>
        </w:rPr>
        <w:t>/</w:t>
      </w:r>
      <w:proofErr w:type="spellStart"/>
      <w:r w:rsidRPr="00694DC9">
        <w:rPr>
          <w:rFonts w:ascii="Century Gothic" w:eastAsia="Arial" w:hAnsi="Century Gothic" w:cs="Arial"/>
          <w:sz w:val="20"/>
          <w:szCs w:val="20"/>
        </w:rPr>
        <w:t>jun</w:t>
      </w:r>
      <w:proofErr w:type="spellEnd"/>
      <w:r w:rsidRPr="00694DC9">
        <w:rPr>
          <w:rFonts w:ascii="Century Gothic" w:eastAsia="Arial" w:hAnsi="Century Gothic" w:cs="Arial"/>
          <w:sz w:val="20"/>
          <w:szCs w:val="20"/>
        </w:rPr>
        <w:t xml:space="preserve"> 2011.</w:t>
      </w:r>
    </w:p>
    <w:p w14:paraId="16FAFC42" w14:textId="77777777" w:rsidR="00210AF6" w:rsidRPr="00694DC9" w:rsidRDefault="00210AF6" w:rsidP="00D56721">
      <w:pPr>
        <w:spacing w:after="0" w:line="240" w:lineRule="auto"/>
        <w:ind w:left="720"/>
        <w:rPr>
          <w:rFonts w:ascii="Century Gothic" w:eastAsia="Arial" w:hAnsi="Century Gothic" w:cs="Arial"/>
          <w:sz w:val="20"/>
          <w:szCs w:val="20"/>
        </w:rPr>
      </w:pPr>
    </w:p>
    <w:p w14:paraId="35AC2853" w14:textId="77777777" w:rsidR="00210AF6" w:rsidRPr="00694DC9" w:rsidRDefault="00210AF6" w:rsidP="00D56721">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 xml:space="preserve">INSTITUTO BRASILEIRO DE GEOGRAFIA E ESTATÍSTICA. Araguaína. Disponível em: https://www.ibge.gov.br/cidades-e-estados/to/araguaina.html. Acessado em: 2 </w:t>
      </w:r>
      <w:proofErr w:type="spellStart"/>
      <w:r w:rsidRPr="00694DC9">
        <w:rPr>
          <w:rFonts w:ascii="Century Gothic" w:eastAsia="Arial" w:hAnsi="Century Gothic" w:cs="Arial"/>
          <w:sz w:val="20"/>
          <w:szCs w:val="20"/>
        </w:rPr>
        <w:t>jun</w:t>
      </w:r>
      <w:proofErr w:type="spellEnd"/>
      <w:r w:rsidRPr="00694DC9">
        <w:rPr>
          <w:rFonts w:ascii="Century Gothic" w:eastAsia="Arial" w:hAnsi="Century Gothic" w:cs="Arial"/>
          <w:sz w:val="20"/>
          <w:szCs w:val="20"/>
        </w:rPr>
        <w:t xml:space="preserve"> 2023.</w:t>
      </w:r>
    </w:p>
    <w:p w14:paraId="6B779B62" w14:textId="2772B9F0" w:rsidR="00210AF6" w:rsidRPr="00694DC9" w:rsidRDefault="00210AF6" w:rsidP="00D56721">
      <w:pPr>
        <w:spacing w:after="0" w:line="240" w:lineRule="auto"/>
        <w:rPr>
          <w:rFonts w:ascii="Century Gothic" w:eastAsia="Arial" w:hAnsi="Century Gothic" w:cs="Arial"/>
          <w:sz w:val="20"/>
          <w:szCs w:val="20"/>
        </w:rPr>
      </w:pPr>
    </w:p>
    <w:p w14:paraId="3CFDA9CB" w14:textId="0EAA12C3" w:rsidR="00210AF6" w:rsidRPr="00694DC9" w:rsidRDefault="00210AF6" w:rsidP="00D56721">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 xml:space="preserve">OLD ARAGUAÍNA. </w:t>
      </w:r>
      <w:proofErr w:type="spellStart"/>
      <w:r w:rsidR="00292C96" w:rsidRPr="00694DC9">
        <w:rPr>
          <w:rFonts w:ascii="Century Gothic" w:eastAsia="Arial" w:hAnsi="Century Gothic" w:cs="Arial"/>
          <w:sz w:val="20"/>
          <w:szCs w:val="20"/>
        </w:rPr>
        <w:t>Araguainenses</w:t>
      </w:r>
      <w:proofErr w:type="spellEnd"/>
      <w:r w:rsidR="00292C96" w:rsidRPr="00694DC9">
        <w:rPr>
          <w:rFonts w:ascii="Century Gothic" w:eastAsia="Arial" w:hAnsi="Century Gothic" w:cs="Arial"/>
          <w:sz w:val="20"/>
          <w:szCs w:val="20"/>
        </w:rPr>
        <w:t xml:space="preserve"> trabalhando na construção da Praça das Nações.  Disponível em:https://www.instagram.com/p/ByKcARgj5ez/?igshid=MzRlODBiNWFlZA. Acesso em: 10 de </w:t>
      </w:r>
      <w:proofErr w:type="spellStart"/>
      <w:r w:rsidR="00292C96" w:rsidRPr="00694DC9">
        <w:rPr>
          <w:rFonts w:ascii="Century Gothic" w:eastAsia="Arial" w:hAnsi="Century Gothic" w:cs="Arial"/>
          <w:sz w:val="20"/>
          <w:szCs w:val="20"/>
        </w:rPr>
        <w:t>jun</w:t>
      </w:r>
      <w:proofErr w:type="spellEnd"/>
      <w:r w:rsidR="00292C96" w:rsidRPr="00694DC9">
        <w:rPr>
          <w:rFonts w:ascii="Century Gothic" w:eastAsia="Arial" w:hAnsi="Century Gothic" w:cs="Arial"/>
          <w:sz w:val="20"/>
          <w:szCs w:val="20"/>
        </w:rPr>
        <w:t xml:space="preserve"> 2023</w:t>
      </w:r>
    </w:p>
    <w:p w14:paraId="6A67B320" w14:textId="77777777" w:rsidR="00210AF6" w:rsidRPr="00694DC9" w:rsidRDefault="00210AF6" w:rsidP="00D56721">
      <w:pPr>
        <w:spacing w:after="0" w:line="240" w:lineRule="auto"/>
        <w:ind w:left="720"/>
        <w:rPr>
          <w:rFonts w:ascii="Century Gothic" w:eastAsia="Arial" w:hAnsi="Century Gothic" w:cs="Arial"/>
          <w:sz w:val="20"/>
          <w:szCs w:val="20"/>
        </w:rPr>
      </w:pPr>
    </w:p>
    <w:p w14:paraId="011677A6" w14:textId="7CC51E13" w:rsidR="00210AF6" w:rsidRPr="00694DC9" w:rsidRDefault="00292C96" w:rsidP="00292C96">
      <w:pPr>
        <w:spacing w:after="0" w:line="240" w:lineRule="auto"/>
        <w:rPr>
          <w:rFonts w:ascii="Century Gothic" w:eastAsia="Arial" w:hAnsi="Century Gothic" w:cs="Arial"/>
          <w:sz w:val="20"/>
          <w:szCs w:val="20"/>
        </w:rPr>
      </w:pPr>
      <w:r w:rsidRPr="00694DC9">
        <w:rPr>
          <w:rFonts w:ascii="Century Gothic" w:hAnsi="Century Gothic"/>
          <w:sz w:val="20"/>
          <w:szCs w:val="20"/>
          <w:u w:val="single"/>
        </w:rPr>
        <w:tab/>
      </w:r>
      <w:proofErr w:type="gramStart"/>
      <w:r w:rsidRPr="00694DC9">
        <w:rPr>
          <w:rFonts w:ascii="Century Gothic" w:eastAsia="Arial" w:hAnsi="Century Gothic" w:cs="Arial"/>
          <w:sz w:val="20"/>
          <w:szCs w:val="20"/>
        </w:rPr>
        <w:t>.</w:t>
      </w:r>
      <w:r w:rsidR="00210AF6" w:rsidRPr="00694DC9">
        <w:rPr>
          <w:rFonts w:ascii="Century Gothic" w:eastAsia="Arial" w:hAnsi="Century Gothic" w:cs="Arial"/>
          <w:sz w:val="20"/>
          <w:szCs w:val="20"/>
        </w:rPr>
        <w:t>Linda</w:t>
      </w:r>
      <w:proofErr w:type="gramEnd"/>
      <w:r w:rsidR="00210AF6" w:rsidRPr="00694DC9">
        <w:rPr>
          <w:rFonts w:ascii="Century Gothic" w:eastAsia="Arial" w:hAnsi="Century Gothic" w:cs="Arial"/>
          <w:sz w:val="20"/>
          <w:szCs w:val="20"/>
        </w:rPr>
        <w:t xml:space="preserve"> foto colorida da Praça das</w:t>
      </w:r>
      <w:r w:rsidRPr="00694DC9">
        <w:rPr>
          <w:rFonts w:ascii="Century Gothic" w:eastAsia="Arial" w:hAnsi="Century Gothic" w:cs="Arial"/>
          <w:sz w:val="20"/>
          <w:szCs w:val="20"/>
        </w:rPr>
        <w:t xml:space="preserve"> Bandeiras 1980. Disponível em: </w:t>
      </w:r>
      <w:r w:rsidR="00210AF6" w:rsidRPr="00694DC9">
        <w:rPr>
          <w:rFonts w:ascii="Century Gothic" w:eastAsia="Arial" w:hAnsi="Century Gothic" w:cs="Arial"/>
          <w:sz w:val="20"/>
          <w:szCs w:val="20"/>
        </w:rPr>
        <w:t>https://www.instagram.com/p/B_iZTrFj49x/?igsh</w:t>
      </w:r>
      <w:r w:rsidRPr="00694DC9">
        <w:rPr>
          <w:rFonts w:ascii="Century Gothic" w:eastAsia="Arial" w:hAnsi="Century Gothic" w:cs="Arial"/>
          <w:sz w:val="20"/>
          <w:szCs w:val="20"/>
        </w:rPr>
        <w:t xml:space="preserve">id=NjIwNzIyMDk2Mg==. Acesso em: </w:t>
      </w:r>
      <w:r w:rsidR="00210AF6" w:rsidRPr="00694DC9">
        <w:rPr>
          <w:rFonts w:ascii="Century Gothic" w:eastAsia="Arial" w:hAnsi="Century Gothic" w:cs="Arial"/>
          <w:sz w:val="20"/>
          <w:szCs w:val="20"/>
        </w:rPr>
        <w:t xml:space="preserve">13 de </w:t>
      </w:r>
      <w:proofErr w:type="spellStart"/>
      <w:r w:rsidR="00210AF6" w:rsidRPr="00694DC9">
        <w:rPr>
          <w:rFonts w:ascii="Century Gothic" w:eastAsia="Arial" w:hAnsi="Century Gothic" w:cs="Arial"/>
          <w:sz w:val="20"/>
          <w:szCs w:val="20"/>
        </w:rPr>
        <w:t>agos</w:t>
      </w:r>
      <w:proofErr w:type="spellEnd"/>
      <w:r w:rsidR="00210AF6" w:rsidRPr="00694DC9">
        <w:rPr>
          <w:rFonts w:ascii="Century Gothic" w:eastAsia="Arial" w:hAnsi="Century Gothic" w:cs="Arial"/>
          <w:sz w:val="20"/>
          <w:szCs w:val="20"/>
        </w:rPr>
        <w:t xml:space="preserve"> 2023.</w:t>
      </w:r>
    </w:p>
    <w:p w14:paraId="55F8D539" w14:textId="77777777" w:rsidR="00210AF6" w:rsidRPr="00694DC9" w:rsidRDefault="00210AF6" w:rsidP="00D56721">
      <w:pPr>
        <w:spacing w:after="0" w:line="240" w:lineRule="auto"/>
        <w:ind w:left="720"/>
        <w:rPr>
          <w:rFonts w:ascii="Century Gothic" w:eastAsia="Arial" w:hAnsi="Century Gothic" w:cs="Arial"/>
          <w:sz w:val="20"/>
          <w:szCs w:val="20"/>
        </w:rPr>
      </w:pPr>
    </w:p>
    <w:p w14:paraId="41B82DF7" w14:textId="0F4FE65D" w:rsidR="00210AF6" w:rsidRPr="00694DC9" w:rsidRDefault="00210AF6" w:rsidP="00292C96">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 xml:space="preserve">PEREIRA, Aires José. Leituras de paisagens urbanas: um estudo de </w:t>
      </w:r>
      <w:proofErr w:type="spellStart"/>
      <w:r w:rsidRPr="00694DC9">
        <w:rPr>
          <w:rFonts w:ascii="Century Gothic" w:eastAsia="Arial" w:hAnsi="Century Gothic" w:cs="Arial"/>
          <w:sz w:val="20"/>
          <w:szCs w:val="20"/>
        </w:rPr>
        <w:t>Araguaína-TO</w:t>
      </w:r>
      <w:proofErr w:type="spellEnd"/>
      <w:r w:rsidRPr="00694DC9">
        <w:rPr>
          <w:rFonts w:ascii="Century Gothic" w:eastAsia="Arial" w:hAnsi="Century Gothic" w:cs="Arial"/>
          <w:sz w:val="20"/>
          <w:szCs w:val="20"/>
        </w:rPr>
        <w:t>. Tese de Doutorado em Geografi</w:t>
      </w:r>
      <w:r w:rsidR="00292C96" w:rsidRPr="00694DC9">
        <w:rPr>
          <w:rFonts w:ascii="Century Gothic" w:eastAsia="Arial" w:hAnsi="Century Gothic" w:cs="Arial"/>
          <w:sz w:val="20"/>
          <w:szCs w:val="20"/>
        </w:rPr>
        <w:t>a-UFU. Uberlândia, p.312. 2013.</w:t>
      </w:r>
    </w:p>
    <w:p w14:paraId="6EB91447" w14:textId="77777777" w:rsidR="00210AF6" w:rsidRPr="00694DC9" w:rsidRDefault="00210AF6" w:rsidP="001F40C4">
      <w:pPr>
        <w:spacing w:after="0" w:line="240" w:lineRule="auto"/>
        <w:rPr>
          <w:rFonts w:ascii="Century Gothic" w:eastAsia="Arial" w:hAnsi="Century Gothic" w:cs="Arial"/>
          <w:sz w:val="20"/>
          <w:szCs w:val="20"/>
        </w:rPr>
      </w:pPr>
    </w:p>
    <w:p w14:paraId="02A1A02D" w14:textId="77777777" w:rsidR="001F40C4" w:rsidRPr="00694DC9" w:rsidRDefault="00210AF6" w:rsidP="00292C96">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 xml:space="preserve">SILVA, Marcia Alves Soares. O espaço em Ernst </w:t>
      </w:r>
      <w:proofErr w:type="spellStart"/>
      <w:r w:rsidRPr="00694DC9">
        <w:rPr>
          <w:rFonts w:ascii="Century Gothic" w:eastAsia="Arial" w:hAnsi="Century Gothic" w:cs="Arial"/>
          <w:sz w:val="20"/>
          <w:szCs w:val="20"/>
        </w:rPr>
        <w:t>Cassier</w:t>
      </w:r>
      <w:proofErr w:type="spellEnd"/>
      <w:r w:rsidRPr="00694DC9">
        <w:rPr>
          <w:rFonts w:ascii="Century Gothic" w:eastAsia="Arial" w:hAnsi="Century Gothic" w:cs="Arial"/>
          <w:sz w:val="20"/>
          <w:szCs w:val="20"/>
        </w:rPr>
        <w:t xml:space="preserve"> (1974-1945): contribuições para a epistemologia da geografia. XIX Encontro Nacional de </w:t>
      </w:r>
      <w:proofErr w:type="spellStart"/>
      <w:r w:rsidRPr="00694DC9">
        <w:rPr>
          <w:rFonts w:ascii="Century Gothic" w:eastAsia="Arial" w:hAnsi="Century Gothic" w:cs="Arial"/>
          <w:sz w:val="20"/>
          <w:szCs w:val="20"/>
        </w:rPr>
        <w:t>Geográfos</w:t>
      </w:r>
      <w:proofErr w:type="spellEnd"/>
      <w:r w:rsidR="001F40C4" w:rsidRPr="00694DC9">
        <w:rPr>
          <w:rFonts w:ascii="Century Gothic" w:eastAsia="Arial" w:hAnsi="Century Gothic" w:cs="Arial"/>
          <w:sz w:val="20"/>
          <w:szCs w:val="20"/>
        </w:rPr>
        <w:t>. Paraíba, 1 a 7 de julho 2018.</w:t>
      </w:r>
    </w:p>
    <w:p w14:paraId="38FF897F" w14:textId="13782149" w:rsidR="00210AF6" w:rsidRPr="00694DC9" w:rsidRDefault="00210AF6" w:rsidP="00292C96">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 xml:space="preserve">SILVA, </w:t>
      </w:r>
      <w:proofErr w:type="spellStart"/>
      <w:r w:rsidRPr="00694DC9">
        <w:rPr>
          <w:rFonts w:ascii="Century Gothic" w:eastAsia="Arial" w:hAnsi="Century Gothic" w:cs="Arial"/>
          <w:sz w:val="20"/>
          <w:szCs w:val="20"/>
        </w:rPr>
        <w:t>Raylinn</w:t>
      </w:r>
      <w:proofErr w:type="spellEnd"/>
      <w:r w:rsidRPr="00694DC9">
        <w:rPr>
          <w:rFonts w:ascii="Century Gothic" w:eastAsia="Arial" w:hAnsi="Century Gothic" w:cs="Arial"/>
          <w:sz w:val="20"/>
          <w:szCs w:val="20"/>
        </w:rPr>
        <w:t xml:space="preserve"> Barros. Os missionários católicos </w:t>
      </w:r>
      <w:proofErr w:type="spellStart"/>
      <w:r w:rsidRPr="00694DC9">
        <w:rPr>
          <w:rFonts w:ascii="Century Gothic" w:eastAsia="Arial" w:hAnsi="Century Gothic" w:cs="Arial"/>
          <w:sz w:val="20"/>
          <w:szCs w:val="20"/>
        </w:rPr>
        <w:t>orionitas</w:t>
      </w:r>
      <w:proofErr w:type="spellEnd"/>
      <w:r w:rsidRPr="00694DC9">
        <w:rPr>
          <w:rFonts w:ascii="Century Gothic" w:eastAsia="Arial" w:hAnsi="Century Gothic" w:cs="Arial"/>
          <w:sz w:val="20"/>
          <w:szCs w:val="20"/>
        </w:rPr>
        <w:t xml:space="preserve"> e a educação como instrumento de </w:t>
      </w:r>
      <w:proofErr w:type="spellStart"/>
      <w:r w:rsidRPr="00694DC9">
        <w:rPr>
          <w:rFonts w:ascii="Century Gothic" w:eastAsia="Arial" w:hAnsi="Century Gothic" w:cs="Arial"/>
          <w:sz w:val="20"/>
          <w:szCs w:val="20"/>
        </w:rPr>
        <w:t>catolicização</w:t>
      </w:r>
      <w:proofErr w:type="spellEnd"/>
      <w:r w:rsidRPr="00694DC9">
        <w:rPr>
          <w:rFonts w:ascii="Century Gothic" w:eastAsia="Arial" w:hAnsi="Century Gothic" w:cs="Arial"/>
          <w:sz w:val="20"/>
          <w:szCs w:val="20"/>
        </w:rPr>
        <w:t xml:space="preserve"> do antigo extremo norte goiano nas décadas de 1950 e 60. Rev. Hist. UEG - Morrinhos, v.9, n.1, p.1-19 jan./jun. 2020.</w:t>
      </w:r>
    </w:p>
    <w:p w14:paraId="3E4A9930" w14:textId="77777777" w:rsidR="00210AF6" w:rsidRPr="00694DC9" w:rsidRDefault="00210AF6" w:rsidP="00D56721">
      <w:pPr>
        <w:spacing w:after="0" w:line="240" w:lineRule="auto"/>
        <w:ind w:left="720"/>
        <w:rPr>
          <w:rFonts w:ascii="Century Gothic" w:eastAsia="Arial" w:hAnsi="Century Gothic" w:cs="Arial"/>
          <w:sz w:val="20"/>
          <w:szCs w:val="20"/>
        </w:rPr>
      </w:pPr>
    </w:p>
    <w:p w14:paraId="6788963E" w14:textId="717889E2" w:rsidR="00D97CF8" w:rsidRDefault="00210AF6" w:rsidP="00292C96">
      <w:pPr>
        <w:spacing w:after="0" w:line="240" w:lineRule="auto"/>
        <w:rPr>
          <w:rFonts w:ascii="Century Gothic" w:eastAsia="Arial" w:hAnsi="Century Gothic" w:cs="Arial"/>
          <w:sz w:val="20"/>
          <w:szCs w:val="20"/>
        </w:rPr>
      </w:pPr>
      <w:r w:rsidRPr="00694DC9">
        <w:rPr>
          <w:rFonts w:ascii="Century Gothic" w:eastAsia="Arial" w:hAnsi="Century Gothic" w:cs="Arial"/>
          <w:sz w:val="20"/>
          <w:szCs w:val="20"/>
        </w:rPr>
        <w:t xml:space="preserve">VITTE, </w:t>
      </w:r>
      <w:proofErr w:type="spellStart"/>
      <w:r w:rsidRPr="00694DC9">
        <w:rPr>
          <w:rFonts w:ascii="Century Gothic" w:eastAsia="Arial" w:hAnsi="Century Gothic" w:cs="Arial"/>
          <w:sz w:val="20"/>
          <w:szCs w:val="20"/>
        </w:rPr>
        <w:t>Antonio</w:t>
      </w:r>
      <w:proofErr w:type="spellEnd"/>
      <w:r w:rsidRPr="00694DC9">
        <w:rPr>
          <w:rFonts w:ascii="Century Gothic" w:eastAsia="Arial" w:hAnsi="Century Gothic" w:cs="Arial"/>
          <w:sz w:val="20"/>
          <w:szCs w:val="20"/>
        </w:rPr>
        <w:t xml:space="preserve"> Carlos; SILVEIRA, </w:t>
      </w:r>
      <w:proofErr w:type="spellStart"/>
      <w:r w:rsidRPr="00694DC9">
        <w:rPr>
          <w:rFonts w:ascii="Century Gothic" w:eastAsia="Arial" w:hAnsi="Century Gothic" w:cs="Arial"/>
          <w:sz w:val="20"/>
          <w:szCs w:val="20"/>
        </w:rPr>
        <w:t>Roberison</w:t>
      </w:r>
      <w:proofErr w:type="spellEnd"/>
      <w:r w:rsidRPr="00694DC9">
        <w:rPr>
          <w:rFonts w:ascii="Century Gothic" w:eastAsia="Arial" w:hAnsi="Century Gothic" w:cs="Arial"/>
          <w:sz w:val="20"/>
          <w:szCs w:val="20"/>
        </w:rPr>
        <w:t xml:space="preserve"> Wittgenstein Dias. A paisagem em Alexander Von Humboldt: símbolo e linguagem no romantismo alemão de início do século XIX. Caderno </w:t>
      </w:r>
      <w:proofErr w:type="spellStart"/>
      <w:r w:rsidRPr="00694DC9">
        <w:rPr>
          <w:rFonts w:ascii="Century Gothic" w:eastAsia="Arial" w:hAnsi="Century Gothic" w:cs="Arial"/>
          <w:sz w:val="20"/>
          <w:szCs w:val="20"/>
        </w:rPr>
        <w:t>Prudentino</w:t>
      </w:r>
      <w:proofErr w:type="spellEnd"/>
      <w:r w:rsidRPr="00694DC9">
        <w:rPr>
          <w:rFonts w:ascii="Century Gothic" w:eastAsia="Arial" w:hAnsi="Century Gothic" w:cs="Arial"/>
          <w:sz w:val="20"/>
          <w:szCs w:val="20"/>
        </w:rPr>
        <w:t xml:space="preserve"> de Geografia, vol.1, n.32, p.5-22, </w:t>
      </w:r>
      <w:proofErr w:type="spellStart"/>
      <w:r w:rsidRPr="00694DC9">
        <w:rPr>
          <w:rFonts w:ascii="Century Gothic" w:eastAsia="Arial" w:hAnsi="Century Gothic" w:cs="Arial"/>
          <w:sz w:val="20"/>
          <w:szCs w:val="20"/>
        </w:rPr>
        <w:t>jan</w:t>
      </w:r>
      <w:proofErr w:type="spellEnd"/>
      <w:r w:rsidRPr="00694DC9">
        <w:rPr>
          <w:rFonts w:ascii="Century Gothic" w:eastAsia="Arial" w:hAnsi="Century Gothic" w:cs="Arial"/>
          <w:sz w:val="20"/>
          <w:szCs w:val="20"/>
        </w:rPr>
        <w:t>/jun. 2010.</w:t>
      </w:r>
    </w:p>
    <w:p w14:paraId="597156E6" w14:textId="77777777" w:rsidR="00694DC9" w:rsidRDefault="00694DC9" w:rsidP="00292C96">
      <w:pPr>
        <w:spacing w:after="0" w:line="240" w:lineRule="auto"/>
        <w:rPr>
          <w:rFonts w:ascii="Century Gothic" w:eastAsia="Arial" w:hAnsi="Century Gothic" w:cs="Arial"/>
          <w:sz w:val="20"/>
          <w:szCs w:val="20"/>
        </w:rPr>
      </w:pPr>
    </w:p>
    <w:p w14:paraId="17B36749" w14:textId="0D82A70F" w:rsidR="00694DC9" w:rsidRPr="00694DC9" w:rsidRDefault="00694DC9" w:rsidP="00694DC9">
      <w:pPr>
        <w:pStyle w:val="PargrafodaLista"/>
        <w:numPr>
          <w:ilvl w:val="0"/>
          <w:numId w:val="2"/>
        </w:numPr>
        <w:pBdr>
          <w:top w:val="nil"/>
          <w:left w:val="nil"/>
          <w:bottom w:val="nil"/>
          <w:right w:val="nil"/>
          <w:between w:val="nil"/>
        </w:pBdr>
        <w:spacing w:after="80" w:line="360" w:lineRule="auto"/>
        <w:textDirection w:val="btLr"/>
        <w:textAlignment w:val="top"/>
        <w:outlineLvl w:val="0"/>
        <w:rPr>
          <w:color w:val="000000"/>
          <w:sz w:val="44"/>
          <w:szCs w:val="44"/>
        </w:rPr>
      </w:pPr>
      <w:r w:rsidRPr="00694DC9">
        <w:rPr>
          <w:rFonts w:ascii="Century Gothic" w:eastAsia="Century Gothic" w:hAnsi="Century Gothic" w:cs="Century Gothic"/>
          <w:color w:val="000000"/>
          <w:sz w:val="44"/>
          <w:szCs w:val="44"/>
        </w:rPr>
        <w:t>Agradecimentos</w:t>
      </w:r>
    </w:p>
    <w:p w14:paraId="5EE4A728" w14:textId="455A75C9" w:rsidR="00694DC9" w:rsidRDefault="00694DC9" w:rsidP="00694DC9">
      <w:pPr>
        <w:spacing w:after="0" w:line="360" w:lineRule="auto"/>
        <w:ind w:hanging="2"/>
      </w:pPr>
      <w:r>
        <w:rPr>
          <w:color w:val="222222"/>
          <w:highlight w:val="white"/>
        </w:rPr>
        <w:t>O presente trabalho foi realizado com o apoio do Conselho Nacional de Desenvolvimento Científico e Tecnológico – CNPq – Brasil</w:t>
      </w:r>
    </w:p>
    <w:p w14:paraId="15FFF700" w14:textId="77777777" w:rsidR="00694DC9" w:rsidRDefault="00694DC9" w:rsidP="00292C96">
      <w:pPr>
        <w:spacing w:after="0" w:line="240" w:lineRule="auto"/>
        <w:rPr>
          <w:rFonts w:ascii="Arial" w:eastAsia="Arial" w:hAnsi="Arial" w:cs="Arial"/>
          <w:sz w:val="24"/>
          <w:szCs w:val="24"/>
        </w:rPr>
      </w:pPr>
    </w:p>
    <w:sectPr w:rsidR="00694DC9">
      <w:headerReference w:type="default" r:id="rId12"/>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F8D8" w14:textId="77777777" w:rsidR="0036504B" w:rsidRDefault="0036504B">
      <w:pPr>
        <w:spacing w:after="0" w:line="240" w:lineRule="auto"/>
      </w:pPr>
      <w:r>
        <w:separator/>
      </w:r>
    </w:p>
  </w:endnote>
  <w:endnote w:type="continuationSeparator" w:id="0">
    <w:p w14:paraId="744D4056" w14:textId="77777777" w:rsidR="0036504B" w:rsidRDefault="0036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F76D" w14:textId="5E2A53C4" w:rsidR="00D97CF8" w:rsidRDefault="00D479F3">
    <w:pPr>
      <w:jc w:val="right"/>
    </w:pPr>
    <w:r>
      <w:fldChar w:fldCharType="begin"/>
    </w:r>
    <w:r>
      <w:instrText>PAGE</w:instrText>
    </w:r>
    <w:r>
      <w:fldChar w:fldCharType="separate"/>
    </w:r>
    <w:r w:rsidR="001F40C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3F92" w14:textId="77777777" w:rsidR="0036504B" w:rsidRDefault="0036504B">
      <w:pPr>
        <w:spacing w:after="0" w:line="240" w:lineRule="auto"/>
      </w:pPr>
      <w:r>
        <w:separator/>
      </w:r>
    </w:p>
  </w:footnote>
  <w:footnote w:type="continuationSeparator" w:id="0">
    <w:p w14:paraId="487DB596" w14:textId="77777777" w:rsidR="0036504B" w:rsidRDefault="0036504B">
      <w:pPr>
        <w:spacing w:after="0" w:line="240" w:lineRule="auto"/>
      </w:pPr>
      <w:r>
        <w:continuationSeparator/>
      </w:r>
    </w:p>
  </w:footnote>
  <w:footnote w:id="1">
    <w:p w14:paraId="2A44A830" w14:textId="42E970C7" w:rsidR="00D97CF8" w:rsidRDefault="00D479F3">
      <w:pPr>
        <w:pBdr>
          <w:top w:val="nil"/>
          <w:left w:val="nil"/>
          <w:bottom w:val="nil"/>
          <w:right w:val="nil"/>
          <w:between w:val="nil"/>
        </w:pBdr>
        <w:spacing w:after="0" w:line="240" w:lineRule="auto"/>
        <w:ind w:left="142" w:hanging="14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Bolsista do Programa de In</w:t>
      </w:r>
      <w:r w:rsidR="00D01AE9">
        <w:rPr>
          <w:rFonts w:ascii="Arial" w:eastAsia="Arial" w:hAnsi="Arial" w:cs="Arial"/>
          <w:color w:val="000000"/>
          <w:sz w:val="20"/>
          <w:szCs w:val="20"/>
        </w:rPr>
        <w:t>iciação Científica (PIBIC</w:t>
      </w:r>
      <w:r>
        <w:rPr>
          <w:rFonts w:ascii="Arial" w:eastAsia="Arial" w:hAnsi="Arial" w:cs="Arial"/>
          <w:color w:val="000000"/>
          <w:sz w:val="20"/>
          <w:szCs w:val="20"/>
        </w:rPr>
        <w:t xml:space="preserve">). Universidade Federal do Norte do </w:t>
      </w:r>
      <w:r w:rsidR="00D01AE9">
        <w:rPr>
          <w:rFonts w:ascii="Arial" w:eastAsia="Arial" w:hAnsi="Arial" w:cs="Arial"/>
          <w:color w:val="000000"/>
          <w:sz w:val="20"/>
          <w:szCs w:val="20"/>
        </w:rPr>
        <w:t>Tocantins (UFNT), Centro de Araguaína. Jessica.vitoria@mail</w:t>
      </w:r>
      <w:r>
        <w:rPr>
          <w:rFonts w:ascii="Arial" w:eastAsia="Arial" w:hAnsi="Arial" w:cs="Arial"/>
          <w:color w:val="000000"/>
          <w:sz w:val="20"/>
          <w:szCs w:val="20"/>
        </w:rPr>
        <w:t>.</w:t>
      </w:r>
      <w:r w:rsidR="00D01AE9">
        <w:rPr>
          <w:rFonts w:ascii="Arial" w:eastAsia="Arial" w:hAnsi="Arial" w:cs="Arial"/>
          <w:color w:val="000000"/>
          <w:sz w:val="20"/>
          <w:szCs w:val="20"/>
        </w:rPr>
        <w:t>uft.edu.br.</w:t>
      </w:r>
      <w:r>
        <w:rPr>
          <w:rFonts w:ascii="Arial" w:eastAsia="Arial" w:hAnsi="Arial" w:cs="Arial"/>
          <w:color w:val="000000"/>
          <w:sz w:val="20"/>
          <w:szCs w:val="20"/>
        </w:rPr>
        <w:t xml:space="preserve"> </w:t>
      </w:r>
    </w:p>
  </w:footnote>
  <w:footnote w:id="2">
    <w:p w14:paraId="26F50138" w14:textId="64CDD493" w:rsidR="00D97CF8" w:rsidRDefault="00D479F3">
      <w:pPr>
        <w:pBdr>
          <w:top w:val="nil"/>
          <w:left w:val="nil"/>
          <w:bottom w:val="nil"/>
          <w:right w:val="nil"/>
          <w:between w:val="nil"/>
        </w:pBdr>
        <w:spacing w:after="0" w:line="240" w:lineRule="auto"/>
        <w:ind w:left="142" w:hanging="142"/>
        <w:jc w:val="both"/>
        <w:rPr>
          <w:rFonts w:ascii="Arial" w:eastAsia="Arial" w:hAnsi="Arial" w:cs="Arial"/>
          <w:color w:val="000000"/>
          <w:sz w:val="20"/>
          <w:szCs w:val="20"/>
        </w:rPr>
      </w:pPr>
      <w:r>
        <w:rPr>
          <w:vertAlign w:val="superscript"/>
        </w:rPr>
        <w:footnoteRef/>
      </w:r>
      <w:r w:rsidR="00D01AE9">
        <w:rPr>
          <w:rFonts w:ascii="Arial" w:eastAsia="Arial" w:hAnsi="Arial" w:cs="Arial"/>
          <w:color w:val="000000"/>
          <w:sz w:val="20"/>
          <w:szCs w:val="20"/>
        </w:rPr>
        <w:t xml:space="preserve"> Professor Doutor</w:t>
      </w:r>
      <w:r w:rsidR="003E3465">
        <w:rPr>
          <w:rFonts w:ascii="Arial" w:eastAsia="Arial" w:hAnsi="Arial" w:cs="Arial"/>
          <w:color w:val="000000"/>
          <w:sz w:val="20"/>
          <w:szCs w:val="20"/>
        </w:rPr>
        <w:t xml:space="preserve"> do C</w:t>
      </w:r>
      <w:r w:rsidR="00D01AE9">
        <w:rPr>
          <w:rFonts w:ascii="Arial" w:eastAsia="Arial" w:hAnsi="Arial" w:cs="Arial"/>
          <w:color w:val="000000"/>
          <w:sz w:val="20"/>
          <w:szCs w:val="20"/>
        </w:rPr>
        <w:t>urso de Geografia</w:t>
      </w:r>
      <w:r>
        <w:rPr>
          <w:rFonts w:ascii="Arial" w:eastAsia="Arial" w:hAnsi="Arial" w:cs="Arial"/>
          <w:color w:val="000000"/>
          <w:sz w:val="20"/>
          <w:szCs w:val="20"/>
        </w:rPr>
        <w:t xml:space="preserve">. Universidade Federal do Norte do </w:t>
      </w:r>
      <w:r w:rsidR="00D01AE9">
        <w:rPr>
          <w:rFonts w:ascii="Arial" w:eastAsia="Arial" w:hAnsi="Arial" w:cs="Arial"/>
          <w:color w:val="000000"/>
          <w:sz w:val="20"/>
          <w:szCs w:val="20"/>
        </w:rPr>
        <w:t>Tocantins (UFNT), Orientador. jeancarlos@mail.uft.edu.br.</w:t>
      </w:r>
      <w:r>
        <w:rPr>
          <w:rFonts w:ascii="Arial" w:eastAsia="Arial" w:hAnsi="Arial" w:cs="Arial"/>
          <w:color w:val="000000"/>
          <w:sz w:val="20"/>
          <w:szCs w:val="20"/>
        </w:rPr>
        <w:t xml:space="preserve"> </w:t>
      </w:r>
    </w:p>
  </w:footnote>
  <w:footnote w:id="3">
    <w:p w14:paraId="6B70E6B8" w14:textId="77777777" w:rsidR="00683E8B" w:rsidRDefault="00683E8B" w:rsidP="00683E8B">
      <w:pPr>
        <w:pStyle w:val="Textodenotaderodap"/>
        <w:ind w:left="2" w:hanging="2"/>
        <w:jc w:val="both"/>
      </w:pPr>
      <w:r>
        <w:rPr>
          <w:rStyle w:val="Refdenotaderodap"/>
        </w:rPr>
        <w:footnoteRef/>
      </w:r>
      <w:r>
        <w:t xml:space="preserve"> OLD ARAGUAÍNA. </w:t>
      </w:r>
      <w:proofErr w:type="spellStart"/>
      <w:r>
        <w:rPr>
          <w:b/>
        </w:rPr>
        <w:t>Araguainenses</w:t>
      </w:r>
      <w:proofErr w:type="spellEnd"/>
      <w:r>
        <w:rPr>
          <w:b/>
        </w:rPr>
        <w:t xml:space="preserve"> trabalhando na construção da Praça das Nações</w:t>
      </w:r>
      <w:r>
        <w:t>. Disponível</w:t>
      </w:r>
      <w:r>
        <w:rPr>
          <w:spacing w:val="1"/>
        </w:rPr>
        <w:t xml:space="preserve"> </w:t>
      </w:r>
      <w:r>
        <w:t>em:</w:t>
      </w:r>
      <w:r>
        <w:rPr>
          <w:color w:val="0000FF"/>
          <w:u w:val="single" w:color="0000FF"/>
        </w:rPr>
        <w:t>https://</w:t>
      </w:r>
      <w:hyperlink r:id="rId1" w:history="1">
        <w:r>
          <w:rPr>
            <w:rStyle w:val="Hyperlink"/>
            <w:color w:val="0000FF"/>
          </w:rPr>
          <w:t>www.instagram.com/p/ByKcARgj5ez/?igshid=MzRlODBiNWFlZA</w:t>
        </w:r>
        <w:r>
          <w:rPr>
            <w:rStyle w:val="Hyperlink"/>
          </w:rPr>
          <w:t>.</w:t>
        </w:r>
        <w:r>
          <w:rPr>
            <w:rStyle w:val="Hyperlink"/>
            <w:spacing w:val="-4"/>
          </w:rPr>
          <w:t xml:space="preserve"> </w:t>
        </w:r>
      </w:hyperlink>
      <w:r>
        <w:t>Acesso</w:t>
      </w:r>
      <w:r>
        <w:rPr>
          <w:spacing w:val="-2"/>
        </w:rPr>
        <w:t xml:space="preserve"> </w:t>
      </w:r>
      <w:r>
        <w:t>em:</w:t>
      </w:r>
      <w:r>
        <w:rPr>
          <w:spacing w:val="-6"/>
        </w:rPr>
        <w:t xml:space="preserve"> </w:t>
      </w:r>
      <w:r>
        <w:t>10</w:t>
      </w:r>
      <w:r>
        <w:rPr>
          <w:spacing w:val="-4"/>
        </w:rPr>
        <w:t xml:space="preserve"> </w:t>
      </w:r>
      <w:r>
        <w:t>de</w:t>
      </w:r>
      <w:r>
        <w:rPr>
          <w:spacing w:val="-5"/>
        </w:rPr>
        <w:t xml:space="preserve"> </w:t>
      </w:r>
      <w:proofErr w:type="spellStart"/>
      <w:r>
        <w:t>jun</w:t>
      </w:r>
      <w:proofErr w:type="spellEnd"/>
      <w:r>
        <w:rPr>
          <w:spacing w:val="-6"/>
        </w:rPr>
        <w:t xml:space="preserve"> </w:t>
      </w:r>
      <w:r>
        <w:t>2023.</w:t>
      </w:r>
    </w:p>
  </w:footnote>
  <w:footnote w:id="4">
    <w:p w14:paraId="65501A9A" w14:textId="77777777" w:rsidR="00683E8B" w:rsidRDefault="00683E8B" w:rsidP="00683E8B">
      <w:pPr>
        <w:pStyle w:val="Textodenotaderodap"/>
        <w:ind w:left="2" w:hanging="2"/>
      </w:pPr>
      <w:r>
        <w:rPr>
          <w:rStyle w:val="Refdenotaderodap"/>
        </w:rPr>
        <w:footnoteRef/>
      </w:r>
      <w:r>
        <w:t xml:space="preserve"> </w:t>
      </w:r>
      <w:hyperlink r:id="rId2" w:history="1">
        <w:r>
          <w:rPr>
            <w:rStyle w:val="Hyperlink"/>
          </w:rPr>
          <w:t>https://www.instagram.com/p/B_iZTrFj49x/?igshid=NjIwNzIyMDk2Mg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691E" w14:textId="77777777" w:rsidR="00D97CF8" w:rsidRDefault="00D479F3">
    <w:r>
      <w:rPr>
        <w:noProof/>
      </w:rPr>
      <w:drawing>
        <wp:anchor distT="114300" distB="114300" distL="114300" distR="114300" simplePos="0" relativeHeight="251658240" behindDoc="0" locked="0" layoutInCell="1" hidden="0" allowOverlap="1" wp14:anchorId="06D92318" wp14:editId="532414F4">
          <wp:simplePos x="0" y="0"/>
          <wp:positionH relativeFrom="column">
            <wp:posOffset>-380999</wp:posOffset>
          </wp:positionH>
          <wp:positionV relativeFrom="paragraph">
            <wp:posOffset>-139661</wp:posOffset>
          </wp:positionV>
          <wp:extent cx="6457950" cy="2149437"/>
          <wp:effectExtent l="0" t="0" r="0" b="0"/>
          <wp:wrapNone/>
          <wp:docPr id="11028739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57950" cy="2149437"/>
                  </a:xfrm>
                  <a:prstGeom prst="rect">
                    <a:avLst/>
                  </a:prstGeom>
                  <a:ln/>
                </pic:spPr>
              </pic:pic>
            </a:graphicData>
          </a:graphic>
        </wp:anchor>
      </w:drawing>
    </w:r>
  </w:p>
  <w:p w14:paraId="4D2678DE" w14:textId="77777777" w:rsidR="00D97CF8" w:rsidRDefault="00D97CF8"/>
  <w:p w14:paraId="57F7B5BD" w14:textId="77777777" w:rsidR="00D97CF8" w:rsidRDefault="00D97CF8"/>
  <w:p w14:paraId="5503EC60" w14:textId="77777777" w:rsidR="00D97CF8" w:rsidRDefault="00D97CF8"/>
  <w:p w14:paraId="128FFB1D" w14:textId="77777777" w:rsidR="00D97CF8" w:rsidRDefault="00D97CF8"/>
  <w:p w14:paraId="38A15204" w14:textId="77777777" w:rsidR="00D97CF8" w:rsidRDefault="00D97CF8"/>
  <w:p w14:paraId="1FD42C10" w14:textId="77777777" w:rsidR="00D97CF8" w:rsidRDefault="00D97CF8"/>
  <w:p w14:paraId="29AB15AA" w14:textId="77777777" w:rsidR="00D97CF8" w:rsidRDefault="00D97C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AAF5" w14:textId="77777777" w:rsidR="00D97CF8" w:rsidRDefault="00D97C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D8E"/>
    <w:multiLevelType w:val="multilevel"/>
    <w:tmpl w:val="094879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453C89"/>
    <w:multiLevelType w:val="multilevel"/>
    <w:tmpl w:val="0CA2F4D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2100055238">
    <w:abstractNumId w:val="1"/>
  </w:num>
  <w:num w:numId="2" w16cid:durableId="108449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CF8"/>
    <w:rsid w:val="000E2F05"/>
    <w:rsid w:val="000F6B61"/>
    <w:rsid w:val="001119ED"/>
    <w:rsid w:val="00124D6A"/>
    <w:rsid w:val="001F40C4"/>
    <w:rsid w:val="00210AF6"/>
    <w:rsid w:val="002314B6"/>
    <w:rsid w:val="0023406C"/>
    <w:rsid w:val="002831D0"/>
    <w:rsid w:val="00292C96"/>
    <w:rsid w:val="002C2B27"/>
    <w:rsid w:val="00346D35"/>
    <w:rsid w:val="0036504B"/>
    <w:rsid w:val="003E3465"/>
    <w:rsid w:val="004770AD"/>
    <w:rsid w:val="00492605"/>
    <w:rsid w:val="004A16B4"/>
    <w:rsid w:val="005E5379"/>
    <w:rsid w:val="00683E8B"/>
    <w:rsid w:val="0069070F"/>
    <w:rsid w:val="00694DC9"/>
    <w:rsid w:val="006A3B0B"/>
    <w:rsid w:val="00917529"/>
    <w:rsid w:val="009D36E0"/>
    <w:rsid w:val="009D3DF9"/>
    <w:rsid w:val="00A03B8D"/>
    <w:rsid w:val="00A8201C"/>
    <w:rsid w:val="00A911C4"/>
    <w:rsid w:val="00AF708F"/>
    <w:rsid w:val="00B2605C"/>
    <w:rsid w:val="00BC3969"/>
    <w:rsid w:val="00C001CF"/>
    <w:rsid w:val="00C06DCD"/>
    <w:rsid w:val="00C257B3"/>
    <w:rsid w:val="00C5174A"/>
    <w:rsid w:val="00C73944"/>
    <w:rsid w:val="00CD035F"/>
    <w:rsid w:val="00D01AE9"/>
    <w:rsid w:val="00D479F3"/>
    <w:rsid w:val="00D56721"/>
    <w:rsid w:val="00D97CF8"/>
    <w:rsid w:val="00DB31E9"/>
    <w:rsid w:val="00F42C35"/>
    <w:rsid w:val="00F718F3"/>
    <w:rsid w:val="00F92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D2C7"/>
  <w15:docId w15:val="{3C5D107D-ECBA-4F0E-84A1-BE04658E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C3814"/>
    <w:rPr>
      <w:sz w:val="20"/>
      <w:szCs w:val="20"/>
    </w:rPr>
  </w:style>
  <w:style w:type="character" w:styleId="Refdenotaderodap">
    <w:name w:val="footnote reference"/>
    <w:basedOn w:val="Fontepargpadro"/>
    <w:uiPriority w:val="99"/>
    <w:semiHidden/>
    <w:unhideWhenUsed/>
    <w:rsid w:val="00FC3814"/>
    <w:rPr>
      <w:vertAlign w:val="superscript"/>
    </w:rPr>
  </w:style>
  <w:style w:type="paragraph" w:styleId="NormalWeb">
    <w:name w:val="Normal (Web)"/>
    <w:basedOn w:val="Normal"/>
    <w:uiPriority w:val="99"/>
    <w:unhideWhenUsed/>
    <w:rsid w:val="00017C63"/>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unhideWhenUsed/>
    <w:qFormat/>
    <w:rsid w:val="004A16B4"/>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4A16B4"/>
    <w:rPr>
      <w:rFonts w:ascii="Times New Roman" w:eastAsia="Times New Roman" w:hAnsi="Times New Roman" w:cs="Times New Roman"/>
      <w:sz w:val="24"/>
      <w:szCs w:val="24"/>
      <w:lang w:val="pt-PT" w:eastAsia="en-US"/>
    </w:rPr>
  </w:style>
  <w:style w:type="paragraph" w:styleId="PargrafodaLista">
    <w:name w:val="List Paragraph"/>
    <w:basedOn w:val="Normal"/>
    <w:uiPriority w:val="34"/>
    <w:qFormat/>
    <w:rsid w:val="004A16B4"/>
    <w:pPr>
      <w:ind w:left="720"/>
      <w:contextualSpacing/>
    </w:pPr>
  </w:style>
  <w:style w:type="paragraph" w:styleId="Cabealho">
    <w:name w:val="header"/>
    <w:basedOn w:val="Normal"/>
    <w:link w:val="CabealhoChar"/>
    <w:uiPriority w:val="99"/>
    <w:unhideWhenUsed/>
    <w:rsid w:val="00B260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605C"/>
  </w:style>
  <w:style w:type="paragraph" w:styleId="Rodap">
    <w:name w:val="footer"/>
    <w:basedOn w:val="Normal"/>
    <w:link w:val="RodapChar"/>
    <w:uiPriority w:val="99"/>
    <w:unhideWhenUsed/>
    <w:rsid w:val="00B2605C"/>
    <w:pPr>
      <w:tabs>
        <w:tab w:val="center" w:pos="4252"/>
        <w:tab w:val="right" w:pos="8504"/>
      </w:tabs>
      <w:spacing w:after="0" w:line="240" w:lineRule="auto"/>
    </w:pPr>
  </w:style>
  <w:style w:type="character" w:customStyle="1" w:styleId="RodapChar">
    <w:name w:val="Rodapé Char"/>
    <w:basedOn w:val="Fontepargpadro"/>
    <w:link w:val="Rodap"/>
    <w:uiPriority w:val="99"/>
    <w:rsid w:val="00B2605C"/>
  </w:style>
  <w:style w:type="character" w:styleId="Hyperlink">
    <w:name w:val="Hyperlink"/>
    <w:basedOn w:val="Fontepargpadro"/>
    <w:uiPriority w:val="99"/>
    <w:semiHidden/>
    <w:unhideWhenUsed/>
    <w:rsid w:val="00683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5919">
      <w:bodyDiv w:val="1"/>
      <w:marLeft w:val="0"/>
      <w:marRight w:val="0"/>
      <w:marTop w:val="0"/>
      <w:marBottom w:val="0"/>
      <w:divBdr>
        <w:top w:val="none" w:sz="0" w:space="0" w:color="auto"/>
        <w:left w:val="none" w:sz="0" w:space="0" w:color="auto"/>
        <w:bottom w:val="none" w:sz="0" w:space="0" w:color="auto"/>
        <w:right w:val="none" w:sz="0" w:space="0" w:color="auto"/>
      </w:divBdr>
    </w:div>
    <w:div w:id="436558872">
      <w:bodyDiv w:val="1"/>
      <w:marLeft w:val="0"/>
      <w:marRight w:val="0"/>
      <w:marTop w:val="0"/>
      <w:marBottom w:val="0"/>
      <w:divBdr>
        <w:top w:val="none" w:sz="0" w:space="0" w:color="auto"/>
        <w:left w:val="none" w:sz="0" w:space="0" w:color="auto"/>
        <w:bottom w:val="none" w:sz="0" w:space="0" w:color="auto"/>
        <w:right w:val="none" w:sz="0" w:space="0" w:color="auto"/>
      </w:divBdr>
    </w:div>
    <w:div w:id="999694572">
      <w:bodyDiv w:val="1"/>
      <w:marLeft w:val="0"/>
      <w:marRight w:val="0"/>
      <w:marTop w:val="0"/>
      <w:marBottom w:val="0"/>
      <w:divBdr>
        <w:top w:val="none" w:sz="0" w:space="0" w:color="auto"/>
        <w:left w:val="none" w:sz="0" w:space="0" w:color="auto"/>
        <w:bottom w:val="none" w:sz="0" w:space="0" w:color="auto"/>
        <w:right w:val="none" w:sz="0" w:space="0" w:color="auto"/>
      </w:divBdr>
    </w:div>
    <w:div w:id="1158767897">
      <w:bodyDiv w:val="1"/>
      <w:marLeft w:val="0"/>
      <w:marRight w:val="0"/>
      <w:marTop w:val="0"/>
      <w:marBottom w:val="0"/>
      <w:divBdr>
        <w:top w:val="none" w:sz="0" w:space="0" w:color="auto"/>
        <w:left w:val="none" w:sz="0" w:space="0" w:color="auto"/>
        <w:bottom w:val="none" w:sz="0" w:space="0" w:color="auto"/>
        <w:right w:val="none" w:sz="0" w:space="0" w:color="auto"/>
      </w:divBdr>
    </w:div>
    <w:div w:id="1422408595">
      <w:bodyDiv w:val="1"/>
      <w:marLeft w:val="0"/>
      <w:marRight w:val="0"/>
      <w:marTop w:val="0"/>
      <w:marBottom w:val="0"/>
      <w:divBdr>
        <w:top w:val="none" w:sz="0" w:space="0" w:color="auto"/>
        <w:left w:val="none" w:sz="0" w:space="0" w:color="auto"/>
        <w:bottom w:val="none" w:sz="0" w:space="0" w:color="auto"/>
        <w:right w:val="none" w:sz="0" w:space="0" w:color="auto"/>
      </w:divBdr>
    </w:div>
    <w:div w:id="1478720461">
      <w:bodyDiv w:val="1"/>
      <w:marLeft w:val="0"/>
      <w:marRight w:val="0"/>
      <w:marTop w:val="0"/>
      <w:marBottom w:val="0"/>
      <w:divBdr>
        <w:top w:val="none" w:sz="0" w:space="0" w:color="auto"/>
        <w:left w:val="none" w:sz="0" w:space="0" w:color="auto"/>
        <w:bottom w:val="none" w:sz="0" w:space="0" w:color="auto"/>
        <w:right w:val="none" w:sz="0" w:space="0" w:color="auto"/>
      </w:divBdr>
    </w:div>
    <w:div w:id="1558592598">
      <w:bodyDiv w:val="1"/>
      <w:marLeft w:val="0"/>
      <w:marRight w:val="0"/>
      <w:marTop w:val="0"/>
      <w:marBottom w:val="0"/>
      <w:divBdr>
        <w:top w:val="none" w:sz="0" w:space="0" w:color="auto"/>
        <w:left w:val="none" w:sz="0" w:space="0" w:color="auto"/>
        <w:bottom w:val="none" w:sz="0" w:space="0" w:color="auto"/>
        <w:right w:val="none" w:sz="0" w:space="0" w:color="auto"/>
      </w:divBdr>
    </w:div>
    <w:div w:id="1642810203">
      <w:bodyDiv w:val="1"/>
      <w:marLeft w:val="0"/>
      <w:marRight w:val="0"/>
      <w:marTop w:val="0"/>
      <w:marBottom w:val="0"/>
      <w:divBdr>
        <w:top w:val="none" w:sz="0" w:space="0" w:color="auto"/>
        <w:left w:val="none" w:sz="0" w:space="0" w:color="auto"/>
        <w:bottom w:val="none" w:sz="0" w:space="0" w:color="auto"/>
        <w:right w:val="none" w:sz="0" w:space="0" w:color="auto"/>
      </w:divBdr>
    </w:div>
    <w:div w:id="1804537221">
      <w:bodyDiv w:val="1"/>
      <w:marLeft w:val="0"/>
      <w:marRight w:val="0"/>
      <w:marTop w:val="0"/>
      <w:marBottom w:val="0"/>
      <w:divBdr>
        <w:top w:val="none" w:sz="0" w:space="0" w:color="auto"/>
        <w:left w:val="none" w:sz="0" w:space="0" w:color="auto"/>
        <w:bottom w:val="none" w:sz="0" w:space="0" w:color="auto"/>
        <w:right w:val="none" w:sz="0" w:space="0" w:color="auto"/>
      </w:divBdr>
    </w:div>
    <w:div w:id="2071924554">
      <w:bodyDiv w:val="1"/>
      <w:marLeft w:val="0"/>
      <w:marRight w:val="0"/>
      <w:marTop w:val="0"/>
      <w:marBottom w:val="0"/>
      <w:divBdr>
        <w:top w:val="none" w:sz="0" w:space="0" w:color="auto"/>
        <w:left w:val="none" w:sz="0" w:space="0" w:color="auto"/>
        <w:bottom w:val="none" w:sz="0" w:space="0" w:color="auto"/>
        <w:right w:val="none" w:sz="0" w:space="0" w:color="auto"/>
      </w:divBdr>
    </w:div>
    <w:div w:id="2092041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stagram.com/p/B_iZTrFj49x/?igshid=NjIwNzIyMDk2Mg" TargetMode="External"/><Relationship Id="rId1" Type="http://schemas.openxmlformats.org/officeDocument/2006/relationships/hyperlink" Target="http://www.instagram.com/p/ByKcARgj5ez/?igshid=MzRlODBiNWFl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2173</Words>
  <Characters>11740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Anônimo</dc:creator>
  <cp:lastModifiedBy>Jean Carlos</cp:lastModifiedBy>
  <cp:revision>6</cp:revision>
  <dcterms:created xsi:type="dcterms:W3CDTF">2023-11-02T16:00:00Z</dcterms:created>
  <dcterms:modified xsi:type="dcterms:W3CDTF">2023-11-02T16:13:00Z</dcterms:modified>
</cp:coreProperties>
</file>