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66" w:rsidRPr="00463523" w:rsidRDefault="003C0606" w:rsidP="001B08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523">
        <w:rPr>
          <w:rFonts w:ascii="Times New Roman" w:eastAsia="Times New Roman" w:hAnsi="Times New Roman" w:cs="Times New Roman"/>
          <w:b/>
          <w:sz w:val="24"/>
          <w:szCs w:val="24"/>
        </w:rPr>
        <w:t>O acesso à saúde pelas minorias sexuais no brasil: uma revisão à luz da literatura</w:t>
      </w:r>
    </w:p>
    <w:p w:rsidR="003C0606" w:rsidRPr="00463523" w:rsidRDefault="003C0606" w:rsidP="001B0808">
      <w:pPr>
        <w:rPr>
          <w:rFonts w:ascii="Times New Roman" w:hAnsi="Times New Roman" w:cs="Times New Roman"/>
          <w:sz w:val="24"/>
          <w:szCs w:val="24"/>
        </w:rPr>
      </w:pPr>
      <w:r w:rsidRPr="00463523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463523">
        <w:rPr>
          <w:rFonts w:ascii="Times New Roman" w:hAnsi="Times New Roman" w:cs="Times New Roman"/>
          <w:sz w:val="24"/>
          <w:szCs w:val="24"/>
        </w:rPr>
        <w:t>Milhomem</w:t>
      </w:r>
      <w:proofErr w:type="spellEnd"/>
      <w:r w:rsidRPr="00463523">
        <w:rPr>
          <w:rFonts w:ascii="Times New Roman" w:hAnsi="Times New Roman" w:cs="Times New Roman"/>
          <w:sz w:val="24"/>
          <w:szCs w:val="24"/>
        </w:rPr>
        <w:t xml:space="preserve"> Ferreira</w:t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523">
        <w:rPr>
          <w:rFonts w:ascii="Times New Roman" w:hAnsi="Times New Roman" w:cs="Times New Roman"/>
          <w:sz w:val="24"/>
          <w:szCs w:val="24"/>
        </w:rPr>
        <w:t xml:space="preserve">; </w:t>
      </w:r>
      <w:r w:rsidR="001B0808" w:rsidRPr="00463523">
        <w:rPr>
          <w:rFonts w:ascii="Times New Roman" w:hAnsi="Times New Roman" w:cs="Times New Roman"/>
          <w:sz w:val="24"/>
          <w:szCs w:val="24"/>
        </w:rPr>
        <w:t>Luiz Felipe Castro Vaz Poloniato</w:t>
      </w:r>
      <w:r w:rsidR="001B0808" w:rsidRPr="004635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B0808">
        <w:rPr>
          <w:rFonts w:ascii="Times New Roman" w:hAnsi="Times New Roman" w:cs="Times New Roman"/>
          <w:sz w:val="24"/>
          <w:szCs w:val="24"/>
        </w:rPr>
        <w:t xml:space="preserve">; </w:t>
      </w:r>
      <w:r w:rsidRPr="00463523">
        <w:rPr>
          <w:rFonts w:ascii="Times New Roman" w:hAnsi="Times New Roman" w:cs="Times New Roman"/>
          <w:sz w:val="24"/>
          <w:szCs w:val="24"/>
        </w:rPr>
        <w:t>Marcela Ribeiro Goulart</w:t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523">
        <w:rPr>
          <w:rFonts w:ascii="Times New Roman" w:hAnsi="Times New Roman" w:cs="Times New Roman"/>
          <w:sz w:val="24"/>
          <w:szCs w:val="24"/>
        </w:rPr>
        <w:t>; Nívea Maria Carvalho Coutinho</w:t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523">
        <w:rPr>
          <w:rFonts w:ascii="Times New Roman" w:hAnsi="Times New Roman" w:cs="Times New Roman"/>
          <w:sz w:val="24"/>
          <w:szCs w:val="24"/>
        </w:rPr>
        <w:t>; Ana Carolina Tocantins Albuquerque</w:t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3523">
        <w:rPr>
          <w:rFonts w:ascii="Times New Roman" w:hAnsi="Times New Roman" w:cs="Times New Roman"/>
          <w:sz w:val="24"/>
          <w:szCs w:val="24"/>
        </w:rPr>
        <w:t xml:space="preserve">; Marília </w:t>
      </w:r>
      <w:proofErr w:type="spellStart"/>
      <w:r w:rsidRPr="00463523">
        <w:rPr>
          <w:rFonts w:ascii="Times New Roman" w:hAnsi="Times New Roman" w:cs="Times New Roman"/>
          <w:sz w:val="24"/>
          <w:szCs w:val="24"/>
        </w:rPr>
        <w:t>Karolyne</w:t>
      </w:r>
      <w:proofErr w:type="spellEnd"/>
      <w:r w:rsidRPr="00463523">
        <w:rPr>
          <w:rFonts w:ascii="Times New Roman" w:hAnsi="Times New Roman" w:cs="Times New Roman"/>
          <w:sz w:val="24"/>
          <w:szCs w:val="24"/>
        </w:rPr>
        <w:t xml:space="preserve"> Dias Pires</w:t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3523">
        <w:rPr>
          <w:rFonts w:ascii="Times New Roman" w:hAnsi="Times New Roman" w:cs="Times New Roman"/>
          <w:sz w:val="24"/>
          <w:szCs w:val="24"/>
        </w:rPr>
        <w:t>.</w:t>
      </w:r>
      <w:r w:rsidRPr="00463523">
        <w:rPr>
          <w:rFonts w:ascii="Times New Roman" w:hAnsi="Times New Roman" w:cs="Times New Roman"/>
          <w:sz w:val="24"/>
          <w:szCs w:val="24"/>
        </w:rPr>
        <w:br/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523">
        <w:rPr>
          <w:rFonts w:ascii="Times New Roman" w:hAnsi="Times New Roman" w:cs="Times New Roman"/>
          <w:sz w:val="24"/>
          <w:szCs w:val="24"/>
        </w:rPr>
        <w:t>Universidade de Rio Verde, Curso de Medicina – Aparecida de Goiânia – GO</w:t>
      </w:r>
      <w:r w:rsidRPr="00463523">
        <w:rPr>
          <w:rFonts w:ascii="Times New Roman" w:hAnsi="Times New Roman" w:cs="Times New Roman"/>
          <w:sz w:val="24"/>
          <w:szCs w:val="24"/>
        </w:rPr>
        <w:br/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3523">
        <w:rPr>
          <w:rFonts w:ascii="Times New Roman" w:hAnsi="Times New Roman" w:cs="Times New Roman"/>
          <w:sz w:val="24"/>
          <w:szCs w:val="24"/>
        </w:rPr>
        <w:t>Centro Universitário de Anápolis, Curso de Medicina – Anápolis – GO</w:t>
      </w:r>
      <w:r w:rsidRPr="00463523">
        <w:rPr>
          <w:rFonts w:ascii="Times New Roman" w:hAnsi="Times New Roman" w:cs="Times New Roman"/>
          <w:sz w:val="24"/>
          <w:szCs w:val="24"/>
        </w:rPr>
        <w:br/>
      </w:r>
      <w:r w:rsidRPr="004635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3523">
        <w:rPr>
          <w:rFonts w:ascii="Times New Roman" w:hAnsi="Times New Roman" w:cs="Times New Roman"/>
          <w:sz w:val="24"/>
          <w:szCs w:val="24"/>
        </w:rPr>
        <w:t>Docente da Faculdade de Medicina da Universidade de Rio Verde da disciplina Medicina Integrada a Saúde Comunitária – Aparecida de Goiânia – GO</w:t>
      </w:r>
      <w:r w:rsidRPr="00463523">
        <w:rPr>
          <w:rFonts w:ascii="Times New Roman" w:hAnsi="Times New Roman" w:cs="Times New Roman"/>
          <w:sz w:val="24"/>
          <w:szCs w:val="24"/>
        </w:rPr>
        <w:br/>
        <w:t xml:space="preserve">*Autor correspondente: </w:t>
      </w:r>
      <w:r w:rsidR="001B0808">
        <w:rPr>
          <w:rFonts w:ascii="Times New Roman" w:hAnsi="Times New Roman" w:cs="Times New Roman"/>
          <w:sz w:val="24"/>
          <w:szCs w:val="24"/>
        </w:rPr>
        <w:t>gabimilhomemf@gmail.com</w:t>
      </w:r>
    </w:p>
    <w:p w:rsidR="00722DD6" w:rsidRPr="000E0AC3" w:rsidRDefault="00722DD6" w:rsidP="001B0808">
      <w:pPr>
        <w:pStyle w:val="NormalWeb"/>
        <w:shd w:val="clear" w:color="auto" w:fill="FFFFFF"/>
        <w:jc w:val="both"/>
      </w:pPr>
      <w:r w:rsidRPr="000E0AC3">
        <w:rPr>
          <w:b/>
          <w:shd w:val="clear" w:color="auto" w:fill="FFFFFF"/>
        </w:rPr>
        <w:t xml:space="preserve">Introdução: </w:t>
      </w:r>
      <w:r w:rsidRPr="000E0AC3">
        <w:rPr>
          <w:shd w:val="clear" w:color="auto" w:fill="FFFFFF"/>
        </w:rPr>
        <w:t>A </w:t>
      </w:r>
      <w:r w:rsidRPr="000E0AC3">
        <w:t>orientação sexual</w:t>
      </w:r>
      <w:r w:rsidRPr="000E0AC3">
        <w:rPr>
          <w:shd w:val="clear" w:color="auto" w:fill="FFFFFF"/>
        </w:rPr>
        <w:t> e a </w:t>
      </w:r>
      <w:r w:rsidRPr="000E0AC3">
        <w:t>identidade de gênero</w:t>
      </w:r>
      <w:r w:rsidRPr="000E0AC3">
        <w:rPr>
          <w:shd w:val="clear" w:color="auto" w:fill="FFFFFF"/>
        </w:rPr>
        <w:t xml:space="preserve"> estão associadas a comportamentos sexuais e sociais específicos, intrinsecamente relacionados à saúde devido às demandas particulares. Nesse cenário, destacam-se as minorias sexuais e de gênero, que ainda enfrentam diversas dificuldades no acesso à saúde, apesar da existência da Política Nacional de Saúde Integral de Lésbicas, Gays, Bissexuais, Travestis e Transexuais (LGBT), que garante saúde integral a essa população. Além disso, o acesso à saúde é direito de todos. </w:t>
      </w:r>
      <w:r w:rsidR="00525AFC" w:rsidRPr="000E0AC3">
        <w:rPr>
          <w:b/>
          <w:shd w:val="clear" w:color="auto" w:fill="FFFFFF"/>
        </w:rPr>
        <w:t>Objetivos:</w:t>
      </w:r>
      <w:r w:rsidR="00525AFC" w:rsidRPr="000E0AC3">
        <w:rPr>
          <w:shd w:val="clear" w:color="auto" w:fill="FFFFFF"/>
        </w:rPr>
        <w:t xml:space="preserve"> Esse</w:t>
      </w:r>
      <w:r w:rsidRPr="000E0AC3">
        <w:rPr>
          <w:shd w:val="clear" w:color="auto" w:fill="FFFFFF"/>
        </w:rPr>
        <w:t xml:space="preserve"> estudo objetiva analisar, na literatura, aspectos do acesso à saúde pelas diversas minorias sexuais e de gênero no Brasil. </w:t>
      </w:r>
      <w:r w:rsidRPr="000E0AC3">
        <w:rPr>
          <w:b/>
          <w:shd w:val="clear" w:color="auto" w:fill="FFFFFF"/>
        </w:rPr>
        <w:t>Métodos:</w:t>
      </w:r>
      <w:r w:rsidRPr="000E0AC3">
        <w:rPr>
          <w:shd w:val="clear" w:color="auto" w:fill="FFFFFF"/>
        </w:rPr>
        <w:t xml:space="preserve"> Realizou-se uma revisão inte</w:t>
      </w:r>
      <w:r w:rsidR="00525AFC" w:rsidRPr="000E0AC3">
        <w:rPr>
          <w:shd w:val="clear" w:color="auto" w:fill="FFFFFF"/>
        </w:rPr>
        <w:t>grativa nas bases de dados “</w:t>
      </w:r>
      <w:proofErr w:type="spellStart"/>
      <w:r w:rsidR="00525AFC" w:rsidRPr="000E0AC3">
        <w:rPr>
          <w:shd w:val="clear" w:color="auto" w:fill="FFFFFF"/>
        </w:rPr>
        <w:t>SciElo</w:t>
      </w:r>
      <w:proofErr w:type="spellEnd"/>
      <w:r w:rsidR="00525AFC" w:rsidRPr="000E0AC3">
        <w:rPr>
          <w:shd w:val="clear" w:color="auto" w:fill="FFFFFF"/>
        </w:rPr>
        <w:t>”, “MEDLINE” e “Google Acadêmico</w:t>
      </w:r>
      <w:r w:rsidRPr="000E0AC3">
        <w:rPr>
          <w:shd w:val="clear" w:color="auto" w:fill="FFFFFF"/>
        </w:rPr>
        <w:t>”.</w:t>
      </w:r>
      <w:r w:rsidRPr="000E0AC3">
        <w:rPr>
          <w:i/>
          <w:shd w:val="clear" w:color="auto" w:fill="FFFFFF"/>
        </w:rPr>
        <w:t xml:space="preserve"> </w:t>
      </w:r>
      <w:r w:rsidRPr="000E0AC3">
        <w:rPr>
          <w:shd w:val="clear" w:color="auto" w:fill="FFFFFF"/>
        </w:rPr>
        <w:t>Foram incluídos neste estudo 11 artigos, todos publicados na íntegra, que atendessem o objetivo</w:t>
      </w:r>
      <w:r w:rsidR="00525AFC" w:rsidRPr="000E0AC3">
        <w:rPr>
          <w:shd w:val="clear" w:color="auto" w:fill="FFFFFF"/>
        </w:rPr>
        <w:t xml:space="preserve"> proposto, publicados entre 2016</w:t>
      </w:r>
      <w:r w:rsidRPr="000E0AC3">
        <w:rPr>
          <w:shd w:val="clear" w:color="auto" w:fill="FFFFFF"/>
        </w:rPr>
        <w:t xml:space="preserve"> e 2020, selecionados através dos descritores científicos: </w:t>
      </w:r>
      <w:r w:rsidR="003C0606" w:rsidRPr="000E0AC3">
        <w:rPr>
          <w:shd w:val="clear" w:color="auto" w:fill="FFFFFF"/>
        </w:rPr>
        <w:t xml:space="preserve">acesso aos serviços de saúde; atenção primária à </w:t>
      </w:r>
      <w:r w:rsidR="00525AFC" w:rsidRPr="000E0AC3">
        <w:rPr>
          <w:shd w:val="clear" w:color="auto" w:fill="FFFFFF"/>
        </w:rPr>
        <w:t>saúde; minorias</w:t>
      </w:r>
      <w:r w:rsidR="003C0606" w:rsidRPr="000E0AC3">
        <w:rPr>
          <w:shd w:val="clear" w:color="auto" w:fill="FFFFFF"/>
        </w:rPr>
        <w:t xml:space="preserve"> sexuais</w:t>
      </w:r>
      <w:r w:rsidRPr="000E0AC3">
        <w:rPr>
          <w:shd w:val="clear" w:color="auto" w:fill="FFFFFF"/>
        </w:rPr>
        <w:t xml:space="preserve">. </w:t>
      </w:r>
      <w:r w:rsidRPr="000E0AC3">
        <w:rPr>
          <w:b/>
          <w:shd w:val="clear" w:color="auto" w:fill="FFFFFF"/>
        </w:rPr>
        <w:t>Resultados:</w:t>
      </w:r>
      <w:r w:rsidRPr="000E0AC3">
        <w:rPr>
          <w:shd w:val="clear" w:color="auto" w:fill="FFFFFF"/>
        </w:rPr>
        <w:t xml:space="preserve"> Identificou-se, na literatura, que o acesso aos serviços de saúde pela população LGBT é dificultado por constrangimentos e preconceitos, destacando-se a exclusão, o desamparo, a omissão e a indiferença como queixas desse público.</w:t>
      </w:r>
      <w:r w:rsidR="00525AFC" w:rsidRPr="000E0AC3">
        <w:rPr>
          <w:shd w:val="clear" w:color="auto" w:fill="FFFFFF"/>
        </w:rPr>
        <w:t xml:space="preserve"> </w:t>
      </w:r>
      <w:r w:rsidR="00525AFC" w:rsidRPr="000E0AC3">
        <w:rPr>
          <w:shd w:val="clear" w:color="auto" w:fill="FFFFFF"/>
        </w:rPr>
        <w:t>Destaca</w:t>
      </w:r>
      <w:r w:rsidR="000E0AC3">
        <w:rPr>
          <w:shd w:val="clear" w:color="auto" w:fill="FFFFFF"/>
        </w:rPr>
        <w:t>-se</w:t>
      </w:r>
      <w:r w:rsidR="00463523" w:rsidRPr="000E0AC3">
        <w:rPr>
          <w:shd w:val="clear" w:color="auto" w:fill="FFFFFF"/>
        </w:rPr>
        <w:t xml:space="preserve"> que a homossexualidade mascu</w:t>
      </w:r>
      <w:r w:rsidR="00463523" w:rsidRPr="000E0AC3">
        <w:rPr>
          <w:shd w:val="clear" w:color="auto" w:fill="FFFFFF"/>
        </w:rPr>
        <w:t>lina foi relacionada com a Síndrome da Imunodeficiência Adquirida desde 1980</w:t>
      </w:r>
      <w:r w:rsidR="00463523" w:rsidRPr="000E0AC3">
        <w:rPr>
          <w:shd w:val="clear" w:color="auto" w:fill="FFFFFF"/>
        </w:rPr>
        <w:t>, devido à disseminação de ideias negativas sobre es</w:t>
      </w:r>
      <w:r w:rsidR="00463523" w:rsidRPr="000E0AC3">
        <w:rPr>
          <w:shd w:val="clear" w:color="auto" w:fill="FFFFFF"/>
        </w:rPr>
        <w:t xml:space="preserve">sa população, tendo a </w:t>
      </w:r>
      <w:r w:rsidR="00463523" w:rsidRPr="000E0AC3">
        <w:rPr>
          <w:shd w:val="clear" w:color="auto" w:fill="FFFFFF"/>
        </w:rPr>
        <w:t>síndrome sido denominada doença gay</w:t>
      </w:r>
      <w:r w:rsidR="00463523" w:rsidRPr="000E0AC3">
        <w:rPr>
          <w:shd w:val="clear" w:color="auto" w:fill="FFFFFF"/>
        </w:rPr>
        <w:t>, discurso preconceituo</w:t>
      </w:r>
      <w:r w:rsidR="001B0808" w:rsidRPr="000E0AC3">
        <w:rPr>
          <w:shd w:val="clear" w:color="auto" w:fill="FFFFFF"/>
        </w:rPr>
        <w:t>so que se perpetua</w:t>
      </w:r>
      <w:r w:rsidR="00463523" w:rsidRPr="000E0AC3">
        <w:rPr>
          <w:shd w:val="clear" w:color="auto" w:fill="FFFFFF"/>
        </w:rPr>
        <w:t xml:space="preserve"> nos sistemas de saúde até hoje. </w:t>
      </w:r>
      <w:r w:rsidRPr="000E0AC3">
        <w:rPr>
          <w:shd w:val="clear" w:color="auto" w:fill="FFFFFF"/>
        </w:rPr>
        <w:t xml:space="preserve">Estudos brasileiros mostram que uma parcela considerável de enfermeiros e médicos </w:t>
      </w:r>
      <w:r w:rsidR="00500EB9" w:rsidRPr="000E0AC3">
        <w:rPr>
          <w:shd w:val="clear" w:color="auto" w:fill="FFFFFF"/>
        </w:rPr>
        <w:t xml:space="preserve">do Sistema Único de Saúde (SUS) </w:t>
      </w:r>
      <w:r w:rsidRPr="000E0AC3">
        <w:rPr>
          <w:shd w:val="clear" w:color="auto" w:fill="FFFFFF"/>
        </w:rPr>
        <w:t xml:space="preserve">não apresenta conhecimento em relação às demandas específicas das minorias sexuais e de gênero, dando ênfase na inabilidade de comunicação e </w:t>
      </w:r>
      <w:r w:rsidR="007925AD" w:rsidRPr="000E0AC3">
        <w:rPr>
          <w:shd w:val="clear" w:color="auto" w:fill="FFFFFF"/>
        </w:rPr>
        <w:t xml:space="preserve">na </w:t>
      </w:r>
      <w:r w:rsidRPr="000E0AC3">
        <w:rPr>
          <w:shd w:val="clear" w:color="auto" w:fill="FFFFFF"/>
        </w:rPr>
        <w:t xml:space="preserve">omissão, em especial no que diz respeito às lésbicas. </w:t>
      </w:r>
      <w:r w:rsidR="00463523" w:rsidRPr="000E0AC3">
        <w:t>Ressalta-se</w:t>
      </w:r>
      <w:r w:rsidR="00463523" w:rsidRPr="000E0AC3">
        <w:t xml:space="preserve"> que doenças como o câncer de mama e de colo de útero são agravadas devido à </w:t>
      </w:r>
      <w:r w:rsidR="00463523" w:rsidRPr="000E0AC3">
        <w:t xml:space="preserve">pouca </w:t>
      </w:r>
      <w:r w:rsidR="00463523" w:rsidRPr="000E0AC3">
        <w:t xml:space="preserve">utilização dos serviços de saúde por essas mulheres. </w:t>
      </w:r>
      <w:r w:rsidR="001B0808" w:rsidRPr="000E0AC3">
        <w:t xml:space="preserve">A literatura aponta que a ansiedade vivida por lésbicas, desencadeada </w:t>
      </w:r>
      <w:r w:rsidR="00463523" w:rsidRPr="000E0AC3">
        <w:t>pelo medo e pela expectativa de rejeiçã</w:t>
      </w:r>
      <w:r w:rsidR="00463523" w:rsidRPr="000E0AC3">
        <w:t>o devido à</w:t>
      </w:r>
      <w:r w:rsidR="00463523" w:rsidRPr="000E0AC3">
        <w:t xml:space="preserve"> homofobia</w:t>
      </w:r>
      <w:r w:rsidR="00463523" w:rsidRPr="000E0AC3">
        <w:t xml:space="preserve"> </w:t>
      </w:r>
      <w:r w:rsidR="00463523" w:rsidRPr="000E0AC3">
        <w:t xml:space="preserve">são motivos citados como desencadeantes do uso abusivo de drogas, o que </w:t>
      </w:r>
      <w:r w:rsidR="001B0808" w:rsidRPr="000E0AC3">
        <w:t>aumenta o índice</w:t>
      </w:r>
      <w:r w:rsidR="00463523" w:rsidRPr="000E0AC3">
        <w:t xml:space="preserve"> de doenças crônicas dessa população.</w:t>
      </w:r>
      <w:r w:rsidR="00463523" w:rsidRPr="000E0AC3">
        <w:t xml:space="preserve"> </w:t>
      </w:r>
      <w:r w:rsidRPr="000E0AC3">
        <w:rPr>
          <w:shd w:val="clear" w:color="auto" w:fill="FFFFFF"/>
        </w:rPr>
        <w:t xml:space="preserve">Além disso, nota-se que a gestão de unidades de saúde apresenta pouco conhecimento acerca da demanda dessa população e não se enxerga como responsável direto pelo cuidado a essa minoria. </w:t>
      </w:r>
      <w:r w:rsidRPr="000E0AC3">
        <w:rPr>
          <w:b/>
          <w:shd w:val="clear" w:color="auto" w:fill="FFFFFF"/>
        </w:rPr>
        <w:t>Conclusões:</w:t>
      </w:r>
      <w:r w:rsidRPr="000E0AC3">
        <w:rPr>
          <w:shd w:val="clear" w:color="auto" w:fill="FFFFFF"/>
        </w:rPr>
        <w:t xml:space="preserve"> O cenário brasileiro de acesso à saúde pelas minorias sexuais e de gênero apresenta-se fragilizado, demonstrando que as práticas profissionais, ainda, são </w:t>
      </w:r>
      <w:proofErr w:type="spellStart"/>
      <w:r w:rsidRPr="000E0AC3">
        <w:rPr>
          <w:shd w:val="clear" w:color="auto" w:fill="FFFFFF"/>
        </w:rPr>
        <w:t>heteronormativas</w:t>
      </w:r>
      <w:proofErr w:type="spellEnd"/>
      <w:r w:rsidRPr="000E0AC3">
        <w:rPr>
          <w:shd w:val="clear" w:color="auto" w:fill="FFFFFF"/>
        </w:rPr>
        <w:t>, resultando em um atendimento não integral e muitas vezes preconceituoso e discriminatório. Além disso, apesar de existirem políticas públicas específicas para esse público, uma grande parte de profissionais não a</w:t>
      </w:r>
      <w:r w:rsidR="00500EB9" w:rsidRPr="000E0AC3">
        <w:rPr>
          <w:shd w:val="clear" w:color="auto" w:fill="FFFFFF"/>
        </w:rPr>
        <w:t>s</w:t>
      </w:r>
      <w:r w:rsidRPr="000E0AC3">
        <w:rPr>
          <w:shd w:val="clear" w:color="auto" w:fill="FFFFFF"/>
        </w:rPr>
        <w:t xml:space="preserve"> conhecem ou a</w:t>
      </w:r>
      <w:r w:rsidR="00500EB9" w:rsidRPr="000E0AC3">
        <w:rPr>
          <w:shd w:val="clear" w:color="auto" w:fill="FFFFFF"/>
        </w:rPr>
        <w:t>s</w:t>
      </w:r>
      <w:r w:rsidRPr="000E0AC3">
        <w:rPr>
          <w:shd w:val="clear" w:color="auto" w:fill="FFFFFF"/>
        </w:rPr>
        <w:t xml:space="preserve"> ignora</w:t>
      </w:r>
      <w:r w:rsidR="00500EB9" w:rsidRPr="000E0AC3">
        <w:rPr>
          <w:shd w:val="clear" w:color="auto" w:fill="FFFFFF"/>
        </w:rPr>
        <w:t>m</w:t>
      </w:r>
      <w:r w:rsidRPr="000E0AC3">
        <w:rPr>
          <w:shd w:val="clear" w:color="auto" w:fill="FFFFFF"/>
        </w:rPr>
        <w:t xml:space="preserve">. Portanto, torna-se urgente que se tenha amplitude na realização de capacitação para os profissionais da rede de saúde, para que possam assistir às minorias sexuais e de gênero e difundir conhecimento acerca das demandas específicas, para tornar o atendimento humanizado para essa minoria. </w:t>
      </w:r>
    </w:p>
    <w:p w:rsidR="00722DD6" w:rsidRPr="00463523" w:rsidRDefault="00722DD6" w:rsidP="001B08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5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Palavras-chave:</w:t>
      </w:r>
      <w:r w:rsidRPr="00463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0606" w:rsidRPr="00463523">
        <w:rPr>
          <w:rFonts w:ascii="Times New Roman" w:hAnsi="Times New Roman" w:cs="Times New Roman"/>
          <w:sz w:val="24"/>
          <w:szCs w:val="24"/>
          <w:shd w:val="clear" w:color="auto" w:fill="FFFFFF"/>
        </w:rPr>
        <w:t>acess</w:t>
      </w:r>
      <w:bookmarkStart w:id="0" w:name="_GoBack"/>
      <w:bookmarkEnd w:id="0"/>
      <w:r w:rsidR="003C0606" w:rsidRPr="00463523">
        <w:rPr>
          <w:rFonts w:ascii="Times New Roman" w:hAnsi="Times New Roman" w:cs="Times New Roman"/>
          <w:sz w:val="24"/>
          <w:szCs w:val="24"/>
          <w:shd w:val="clear" w:color="auto" w:fill="FFFFFF"/>
        </w:rPr>
        <w:t>o aos serviços de saúde</w:t>
      </w:r>
      <w:r w:rsidRPr="00463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3C0606" w:rsidRPr="00463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atenção primária à saúde; </w:t>
      </w:r>
      <w:r w:rsidR="003C0606" w:rsidRPr="00463523">
        <w:rPr>
          <w:rFonts w:ascii="Times New Roman" w:hAnsi="Times New Roman" w:cs="Times New Roman"/>
          <w:sz w:val="24"/>
          <w:szCs w:val="24"/>
          <w:shd w:val="clear" w:color="auto" w:fill="FFFFFF"/>
        </w:rPr>
        <w:t>minorias sexuais</w:t>
      </w:r>
      <w:r w:rsidR="003C0606" w:rsidRPr="004635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0808" w:rsidRPr="006A0941" w:rsidRDefault="001B0808" w:rsidP="001B080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0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REFERÊNCIAS</w:t>
      </w:r>
    </w:p>
    <w:p w:rsidR="006F45D8" w:rsidRPr="006A0941" w:rsidRDefault="00525AFC" w:rsidP="001B08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De Sousa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, C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LB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. ATENÇÃO A SAÚDE LGBT NA ATENÇÃO BÁSICA: REVISÃO BIBLIOGRÁFICA. </w:t>
      </w:r>
      <w:r w:rsidRPr="006A09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ANAIS ELETRÔNICO CIC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, v. 17, n. 17, 2019.</w:t>
      </w:r>
    </w:p>
    <w:p w:rsidR="00525AFC" w:rsidRPr="006A0941" w:rsidRDefault="00525AFC" w:rsidP="001B08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Negreiros, FRN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Saúde de lésbicas, gays, bissexuais, travestis e transexuais: da formação médica à atuação profissional. </w:t>
      </w:r>
      <w:r w:rsidRPr="006A09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Educação Médica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, v. 43, n. 1, p. 23-31, 2019.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5AFC" w:rsidRPr="006A0941" w:rsidRDefault="00525AFC" w:rsidP="001B08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Querino</w:t>
      </w:r>
      <w:proofErr w:type="spellEnd"/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, MS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Ações da equipe de enfermagem na implementação da política de lésbicas, gays, bissexuais, travestis e transexuais-revisão de literatura. </w:t>
      </w:r>
      <w:r w:rsidRPr="006A09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Divulgação Científica Sena Aires</w:t>
      </w:r>
      <w:r w:rsidRPr="006A0941">
        <w:rPr>
          <w:rFonts w:ascii="Times New Roman" w:hAnsi="Times New Roman" w:cs="Times New Roman"/>
          <w:sz w:val="24"/>
          <w:szCs w:val="24"/>
          <w:shd w:val="clear" w:color="auto" w:fill="FFFFFF"/>
        </w:rPr>
        <w:t>, v. 6, n. 1, p. 46-58, 2016.</w:t>
      </w:r>
    </w:p>
    <w:sectPr w:rsidR="00525AFC" w:rsidRPr="006A0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E3"/>
    <w:rsid w:val="000073EF"/>
    <w:rsid w:val="000B6DCD"/>
    <w:rsid w:val="000E0AC3"/>
    <w:rsid w:val="001B0808"/>
    <w:rsid w:val="0028478A"/>
    <w:rsid w:val="002F407B"/>
    <w:rsid w:val="003C0606"/>
    <w:rsid w:val="00402CE3"/>
    <w:rsid w:val="00403F17"/>
    <w:rsid w:val="00463523"/>
    <w:rsid w:val="00500EB9"/>
    <w:rsid w:val="00525AFC"/>
    <w:rsid w:val="00616371"/>
    <w:rsid w:val="0063429E"/>
    <w:rsid w:val="006A0941"/>
    <w:rsid w:val="006F45D8"/>
    <w:rsid w:val="00703956"/>
    <w:rsid w:val="00707B15"/>
    <w:rsid w:val="00722DD6"/>
    <w:rsid w:val="00752442"/>
    <w:rsid w:val="007925AD"/>
    <w:rsid w:val="008039E7"/>
    <w:rsid w:val="00BB261F"/>
    <w:rsid w:val="00BB668E"/>
    <w:rsid w:val="00BE07F5"/>
    <w:rsid w:val="00C2485D"/>
    <w:rsid w:val="00C40066"/>
    <w:rsid w:val="00F203EE"/>
    <w:rsid w:val="00F4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9AA5"/>
  <w15:chartTrackingRefBased/>
  <w15:docId w15:val="{4D3710D8-03E9-46E7-BAC1-FF6B360D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42788"/>
    <w:rPr>
      <w:i/>
      <w:iCs/>
    </w:rPr>
  </w:style>
  <w:style w:type="character" w:styleId="Hyperlink">
    <w:name w:val="Hyperlink"/>
    <w:basedOn w:val="Fontepargpadro"/>
    <w:uiPriority w:val="99"/>
    <w:unhideWhenUsed/>
    <w:rsid w:val="00707B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2020-08-14T11:22:00Z</dcterms:created>
  <dcterms:modified xsi:type="dcterms:W3CDTF">2020-09-17T00:21:00Z</dcterms:modified>
</cp:coreProperties>
</file>