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B1F02" w14:textId="1A9A5960" w:rsidR="00FE4105" w:rsidRPr="00FC6AFF" w:rsidRDefault="004C4A45" w:rsidP="007D3DC7">
      <w:pPr>
        <w:pStyle w:val="cvgsua"/>
        <w:spacing w:line="360" w:lineRule="auto"/>
        <w:jc w:val="center"/>
        <w:rPr>
          <w:color w:val="000000"/>
          <w:sz w:val="28"/>
          <w:szCs w:val="28"/>
        </w:rPr>
      </w:pPr>
      <w:r w:rsidRPr="00FC6AFF">
        <w:rPr>
          <w:rFonts w:eastAsiaTheme="majorEastAsia"/>
          <w:b/>
          <w:bCs/>
          <w:noProof/>
          <w:color w:val="000000"/>
          <w:sz w:val="28"/>
          <w:szCs w:val="28"/>
          <w14:ligatures w14:val="standardContextual"/>
        </w:rPr>
        <w:drawing>
          <wp:anchor distT="0" distB="0" distL="114300" distR="114300" simplePos="0" relativeHeight="251658240" behindDoc="1" locked="1" layoutInCell="1" allowOverlap="1" wp14:anchorId="71ACA2D6" wp14:editId="7463DEAB">
            <wp:simplePos x="0" y="0"/>
            <wp:positionH relativeFrom="page">
              <wp:posOffset>16510</wp:posOffset>
            </wp:positionH>
            <wp:positionV relativeFrom="page">
              <wp:posOffset>129540</wp:posOffset>
            </wp:positionV>
            <wp:extent cx="7541895" cy="10666730"/>
            <wp:effectExtent l="0" t="0" r="1905" b="1270"/>
            <wp:wrapNone/>
            <wp:docPr id="703594475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AFF" w:rsidRPr="00FC6AFF">
        <w:rPr>
          <w:b/>
          <w:bCs/>
          <w:color w:val="000000"/>
          <w:sz w:val="28"/>
          <w:szCs w:val="28"/>
        </w:rPr>
        <w:t>IMPACTO DA NUTRIÇÃO E ESTILO DE VIDA NA SAÚDE OCULAR: REVISÃO DE LITERATURA</w:t>
      </w:r>
    </w:p>
    <w:p w14:paraId="505AB9B2" w14:textId="0392BB9E" w:rsidR="00FE4105" w:rsidRPr="00F35FBB" w:rsidRDefault="00FE4105" w:rsidP="00F35FBB">
      <w:pPr>
        <w:pStyle w:val="NormalWeb"/>
        <w:spacing w:before="0" w:beforeAutospacing="0" w:after="0" w:afterAutospacing="0"/>
        <w:jc w:val="both"/>
      </w:pPr>
      <w:r>
        <w:rPr>
          <w:rStyle w:val="oypena"/>
          <w:rFonts w:eastAsiaTheme="majorEastAsia"/>
          <w:b/>
          <w:bCs/>
          <w:color w:val="000000"/>
        </w:rPr>
        <w:t>INTRODUÇÃO</w:t>
      </w:r>
      <w:r>
        <w:rPr>
          <w:rStyle w:val="oypena"/>
          <w:rFonts w:eastAsiaTheme="majorEastAsia"/>
          <w:color w:val="000000"/>
        </w:rPr>
        <w:t xml:space="preserve">: </w:t>
      </w:r>
      <w:r w:rsidR="00FC6AFF">
        <w:rPr>
          <w:color w:val="000000"/>
        </w:rPr>
        <w:t>A saúde ocular é fundamental para uma boa qualidade de vida, e fatores como nutrição e estilo de vida desempenham um papel crucial nesse aspecto. Esta revisão de literatura explora o impacto desses elementos na saúde dos olhos, destacando a importância de escolhas alimentares e hábitos de vida saudáveis para a manutenção da visão.</w:t>
      </w:r>
      <w:r w:rsidR="00FC6AFF">
        <w:rPr>
          <w:color w:val="000000"/>
        </w:rPr>
        <w:t xml:space="preserve"> </w:t>
      </w:r>
      <w:r>
        <w:rPr>
          <w:rStyle w:val="oypena"/>
          <w:rFonts w:eastAsiaTheme="majorEastAsia"/>
          <w:b/>
          <w:bCs/>
          <w:color w:val="000000"/>
        </w:rPr>
        <w:t>OBJETIVO</w:t>
      </w:r>
      <w:r>
        <w:rPr>
          <w:rStyle w:val="oypena"/>
          <w:rFonts w:eastAsiaTheme="majorEastAsia"/>
          <w:color w:val="000000"/>
        </w:rPr>
        <w:t xml:space="preserve">: </w:t>
      </w:r>
      <w:r w:rsidR="007D0D84">
        <w:rPr>
          <w:color w:val="000000"/>
        </w:rPr>
        <w:t>Analisar e identificar os impactos da nutrição e estilo de vida na saúde ocular.</w:t>
      </w:r>
      <w:r w:rsidR="007D0D84">
        <w:rPr>
          <w:color w:val="000000"/>
        </w:rPr>
        <w:t xml:space="preserve"> </w:t>
      </w:r>
      <w:r>
        <w:rPr>
          <w:rStyle w:val="oypena"/>
          <w:rFonts w:eastAsiaTheme="majorEastAsia"/>
          <w:b/>
          <w:bCs/>
          <w:color w:val="000000"/>
        </w:rPr>
        <w:t>METODOLOGIA</w:t>
      </w:r>
      <w:r>
        <w:rPr>
          <w:rStyle w:val="oypena"/>
          <w:rFonts w:eastAsiaTheme="majorEastAsia"/>
          <w:color w:val="000000"/>
        </w:rPr>
        <w:t xml:space="preserve">: </w:t>
      </w:r>
      <w:r w:rsidR="007D0D84">
        <w:rPr>
          <w:rStyle w:val="selectable-text"/>
          <w:rFonts w:eastAsiaTheme="majorEastAsia"/>
        </w:rPr>
        <w:t xml:space="preserve">Trata-se de uma revisão integrativa de literatura de artigos encontrados através da base de dados </w:t>
      </w:r>
      <w:proofErr w:type="spellStart"/>
      <w:r w:rsidR="007D0D84">
        <w:rPr>
          <w:rStyle w:val="selectable-text"/>
          <w:rFonts w:eastAsiaTheme="majorEastAsia"/>
        </w:rPr>
        <w:t>PubMed</w:t>
      </w:r>
      <w:proofErr w:type="spellEnd"/>
      <w:r w:rsidR="007D0D84">
        <w:rPr>
          <w:rStyle w:val="selectable-text"/>
          <w:rFonts w:eastAsiaTheme="majorEastAsia"/>
        </w:rPr>
        <w:t>, utilizando os descritores em Ciências da Saúde, em inglês, “</w:t>
      </w:r>
      <w:proofErr w:type="spellStart"/>
      <w:r w:rsidR="007D0D84">
        <w:rPr>
          <w:rStyle w:val="selectable-text"/>
          <w:rFonts w:eastAsiaTheme="majorEastAsia"/>
        </w:rPr>
        <w:t>Nutrology</w:t>
      </w:r>
      <w:proofErr w:type="spellEnd"/>
      <w:r w:rsidR="007D0D84">
        <w:rPr>
          <w:rStyle w:val="selectable-text"/>
          <w:rFonts w:eastAsiaTheme="majorEastAsia"/>
        </w:rPr>
        <w:t xml:space="preserve">”; “Diet, Food </w:t>
      </w:r>
      <w:proofErr w:type="spellStart"/>
      <w:r w:rsidR="007D0D84">
        <w:rPr>
          <w:rStyle w:val="selectable-text"/>
          <w:rFonts w:eastAsiaTheme="majorEastAsia"/>
        </w:rPr>
        <w:t>and</w:t>
      </w:r>
      <w:proofErr w:type="spellEnd"/>
      <w:r w:rsidR="007D0D84">
        <w:rPr>
          <w:rStyle w:val="selectable-text"/>
          <w:rFonts w:eastAsiaTheme="majorEastAsia"/>
        </w:rPr>
        <w:t xml:space="preserve"> </w:t>
      </w:r>
      <w:proofErr w:type="spellStart"/>
      <w:r w:rsidR="007D0D84">
        <w:rPr>
          <w:rStyle w:val="selectable-text"/>
          <w:rFonts w:eastAsiaTheme="majorEastAsia"/>
        </w:rPr>
        <w:t>Nutrition</w:t>
      </w:r>
      <w:proofErr w:type="spellEnd"/>
      <w:r w:rsidR="007D0D84">
        <w:rPr>
          <w:rStyle w:val="selectable-text"/>
          <w:rFonts w:eastAsiaTheme="majorEastAsia"/>
        </w:rPr>
        <w:t xml:space="preserve">”, “Life </w:t>
      </w:r>
      <w:proofErr w:type="spellStart"/>
      <w:r w:rsidR="007D0D84">
        <w:rPr>
          <w:rStyle w:val="selectable-text"/>
          <w:rFonts w:eastAsiaTheme="majorEastAsia"/>
        </w:rPr>
        <w:t>style</w:t>
      </w:r>
      <w:proofErr w:type="spellEnd"/>
      <w:r w:rsidR="007D0D84">
        <w:rPr>
          <w:rStyle w:val="selectable-text"/>
          <w:rFonts w:eastAsiaTheme="majorEastAsia"/>
        </w:rPr>
        <w:t xml:space="preserve">” e “Eye </w:t>
      </w:r>
      <w:proofErr w:type="spellStart"/>
      <w:r w:rsidR="007D0D84">
        <w:rPr>
          <w:rStyle w:val="selectable-text"/>
          <w:rFonts w:eastAsiaTheme="majorEastAsia"/>
        </w:rPr>
        <w:t>health</w:t>
      </w:r>
      <w:proofErr w:type="spellEnd"/>
      <w:r w:rsidR="007D0D84">
        <w:rPr>
          <w:rStyle w:val="selectable-text"/>
          <w:rFonts w:eastAsiaTheme="majorEastAsia"/>
        </w:rPr>
        <w:t>” e o operador booleano “AND”. Foram selecionados 12 artigos, publicados nos últimos 6 anos, disponíveis na íntegra on-line.</w:t>
      </w:r>
      <w:r w:rsidR="007D0D84">
        <w:rPr>
          <w:rStyle w:val="selectable-text"/>
          <w:rFonts w:eastAsiaTheme="majorEastAsia"/>
        </w:rPr>
        <w:t xml:space="preserve"> </w:t>
      </w:r>
      <w:r>
        <w:rPr>
          <w:rStyle w:val="oypena"/>
          <w:rFonts w:eastAsiaTheme="majorEastAsia"/>
          <w:b/>
          <w:bCs/>
          <w:color w:val="000000"/>
        </w:rPr>
        <w:t>RESULTADOS</w:t>
      </w:r>
      <w:r>
        <w:rPr>
          <w:rStyle w:val="oypena"/>
          <w:rFonts w:eastAsiaTheme="majorEastAsia"/>
          <w:color w:val="000000"/>
        </w:rPr>
        <w:t xml:space="preserve">: </w:t>
      </w:r>
      <w:r w:rsidR="007D0D84">
        <w:rPr>
          <w:color w:val="000000"/>
        </w:rPr>
        <w:t>Após análise dos artigos, tornou-se evidente que doenças como Retinopatia Diabética, Doença do Olho Seco, Degeneração Macular Relacionada à Idade (DMRI) e Catarata compartilham um mecanismo causal: estresse oxidativo. O olho é suscetível a tal estresse, devido ao alto consumo de oxigênio, alta concentração de ácidos graxos poli-insaturados e exposição cumulativa à luz visível de alta energia. Os estudos analisados tinham como base a prevenção da inflamação e das lesões vasculares que induzem à produção de espécies reativas de oxigênio (ROS), através de alimentação rica em nutrientes antioxidantes. Luteína e zeaxantina são importantes para o funcionamento de órgãos, como os olhos. Os resultados positivos incluíram polifenóis, caroten</w:t>
      </w:r>
      <w:r w:rsidR="00F35FBB">
        <w:rPr>
          <w:color w:val="000000"/>
        </w:rPr>
        <w:t>o</w:t>
      </w:r>
      <w:r w:rsidR="007D0D84">
        <w:rPr>
          <w:color w:val="000000"/>
        </w:rPr>
        <w:t>ides, saponinas, ômega-3, luteína e zeaxantina, com eficácia no tratamento e na prevenção dessas condições. Luteína está relacionada com melhora ou prevenção de Degeneração Macular Relacionada à Idade (DMRI), que é a principal causa de cegueira e deficiência visual. É recomendado o consumo de alimentos ricos em xantofilas na prevenção de doenças oculares.</w:t>
      </w:r>
      <w:r>
        <w:rPr>
          <w:rStyle w:val="oypena"/>
          <w:rFonts w:eastAsiaTheme="majorEastAsia"/>
          <w:color w:val="000000"/>
        </w:rPr>
        <w:t xml:space="preserve"> </w:t>
      </w:r>
      <w:r>
        <w:rPr>
          <w:rStyle w:val="oypena"/>
          <w:rFonts w:eastAsiaTheme="majorEastAsia"/>
          <w:b/>
          <w:bCs/>
          <w:color w:val="000000"/>
        </w:rPr>
        <w:t>CONCLUSÃO</w:t>
      </w:r>
      <w:r>
        <w:rPr>
          <w:rStyle w:val="oypena"/>
          <w:rFonts w:eastAsiaTheme="majorEastAsia"/>
          <w:color w:val="000000"/>
        </w:rPr>
        <w:t xml:space="preserve">: </w:t>
      </w:r>
      <w:r w:rsidR="00F35FBB">
        <w:rPr>
          <w:color w:val="000000"/>
        </w:rPr>
        <w:t>Foi possível concluir que existe influência entre nutrição, estilo de vida e saúde ocular, com foco na prevenção do estresse oxidativo. Descobertas evidenciaram que os antioxidantes podem retardar a progressão de doenças oculares, como a catarata, além de intervenções dietéticas e tópicas têm eficácia na promoção da saúde dos olhos a longo prazo.</w:t>
      </w:r>
    </w:p>
    <w:p w14:paraId="0273F048" w14:textId="77777777" w:rsidR="00F35FBB" w:rsidRDefault="00F35FBB" w:rsidP="00F35FBB">
      <w:pPr>
        <w:pStyle w:val="NormalWeb"/>
        <w:spacing w:before="0" w:beforeAutospacing="0" w:after="0" w:afterAutospacing="0"/>
        <w:jc w:val="both"/>
        <w:rPr>
          <w:rStyle w:val="oypena"/>
          <w:rFonts w:eastAsiaTheme="majorEastAsia"/>
          <w:b/>
          <w:bCs/>
          <w:color w:val="000000"/>
        </w:rPr>
      </w:pPr>
    </w:p>
    <w:p w14:paraId="3F3243D1" w14:textId="3E8B5620" w:rsidR="00F35FBB" w:rsidRDefault="00FE4105" w:rsidP="00F35FBB">
      <w:pPr>
        <w:pStyle w:val="NormalWeb"/>
        <w:spacing w:before="0" w:beforeAutospacing="0" w:after="0" w:afterAutospacing="0"/>
        <w:jc w:val="both"/>
      </w:pPr>
      <w:r>
        <w:rPr>
          <w:rStyle w:val="oypena"/>
          <w:rFonts w:eastAsiaTheme="majorEastAsia"/>
          <w:b/>
          <w:bCs/>
          <w:color w:val="000000"/>
        </w:rPr>
        <w:t>Palavras-chaves</w:t>
      </w:r>
      <w:r>
        <w:rPr>
          <w:rStyle w:val="oypena"/>
          <w:rFonts w:eastAsiaTheme="majorEastAsia"/>
          <w:color w:val="000000"/>
        </w:rPr>
        <w:t xml:space="preserve">: </w:t>
      </w:r>
      <w:r w:rsidR="00F35FBB">
        <w:rPr>
          <w:color w:val="000000"/>
        </w:rPr>
        <w:t>Alimentos, Dieta e Nutrição; Estilo de Vida; Nutrologia; Saúde ocular.</w:t>
      </w:r>
    </w:p>
    <w:p w14:paraId="535E0B85" w14:textId="06607C40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E00F8E2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0B9ADAC8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5EC2126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EED2995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3691A0B9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38EC925A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44CD5F4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71249BBF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8EBFE76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1A0D1A9C" w14:textId="77777777" w:rsidR="00795EC8" w:rsidRDefault="00795EC8" w:rsidP="007D3DC7">
      <w:pPr>
        <w:pStyle w:val="cvgsua"/>
        <w:jc w:val="both"/>
        <w:rPr>
          <w:color w:val="000000"/>
        </w:rPr>
      </w:pPr>
    </w:p>
    <w:p w14:paraId="20E3EF47" w14:textId="1BA641B0" w:rsidR="004737CC" w:rsidRDefault="00795E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5EC8">
        <w:rPr>
          <w:rFonts w:ascii="Times New Roman" w:eastAsiaTheme="majorEastAsia" w:hAnsi="Times New Roman" w:cs="Times New Roman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1" locked="1" layoutInCell="1" allowOverlap="1" wp14:anchorId="40E855C6" wp14:editId="52041552">
            <wp:simplePos x="0" y="0"/>
            <wp:positionH relativeFrom="page">
              <wp:posOffset>16510</wp:posOffset>
            </wp:positionH>
            <wp:positionV relativeFrom="page">
              <wp:posOffset>-10160</wp:posOffset>
            </wp:positionV>
            <wp:extent cx="7541895" cy="10666730"/>
            <wp:effectExtent l="0" t="0" r="1905" b="1270"/>
            <wp:wrapNone/>
            <wp:docPr id="1501416834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5EC8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14:paraId="773C09A2" w14:textId="77777777" w:rsidR="00DB5A4B" w:rsidRPr="00DB5A4B" w:rsidRDefault="00DB5A4B" w:rsidP="00DB5A4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FRANCISCO, Sarah. et al. </w:t>
      </w:r>
      <w:proofErr w:type="spellStart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Dietary</w:t>
      </w:r>
      <w:proofErr w:type="spellEnd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Patterns</w:t>
      </w:r>
      <w:proofErr w:type="spellEnd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, </w:t>
      </w:r>
      <w:proofErr w:type="spellStart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Carbohydrates</w:t>
      </w:r>
      <w:proofErr w:type="spellEnd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, </w:t>
      </w:r>
      <w:proofErr w:type="spellStart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and</w:t>
      </w:r>
      <w:proofErr w:type="spellEnd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Age-</w:t>
      </w:r>
      <w:proofErr w:type="spellStart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Related</w:t>
      </w:r>
      <w:proofErr w:type="spellEnd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Eye </w:t>
      </w:r>
      <w:proofErr w:type="spellStart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Diseases</w:t>
      </w:r>
      <w:proofErr w:type="spellEnd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. </w:t>
      </w:r>
      <w:proofErr w:type="spellStart"/>
      <w:r w:rsidRPr="00DB5A4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Nutrients</w:t>
      </w:r>
      <w:proofErr w:type="spellEnd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, v. 12, n. 9, p. 2862, 18 set. 2020.</w:t>
      </w:r>
    </w:p>
    <w:p w14:paraId="554A8CF4" w14:textId="77777777" w:rsidR="00DB5A4B" w:rsidRPr="00DB5A4B" w:rsidRDefault="00DB5A4B" w:rsidP="00DB5A4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280E4548" w14:textId="77777777" w:rsidR="00DB5A4B" w:rsidRPr="00DB5A4B" w:rsidRDefault="00DB5A4B" w:rsidP="00DB5A4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LAWRENSON, John.; DOWNIE, Laura. </w:t>
      </w:r>
      <w:proofErr w:type="spellStart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Nutrition</w:t>
      </w:r>
      <w:proofErr w:type="spellEnd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and</w:t>
      </w:r>
      <w:proofErr w:type="spellEnd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Eye Health. </w:t>
      </w:r>
      <w:proofErr w:type="spellStart"/>
      <w:r w:rsidRPr="00DB5A4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Nutrients</w:t>
      </w:r>
      <w:proofErr w:type="spellEnd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, v. 11, n. 9, 6 set. 2019.</w:t>
      </w:r>
    </w:p>
    <w:p w14:paraId="4684B06D" w14:textId="77777777" w:rsidR="00DB5A4B" w:rsidRPr="00DB5A4B" w:rsidRDefault="00DB5A4B" w:rsidP="00DB5A4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6B711432" w14:textId="77777777" w:rsidR="00DB5A4B" w:rsidRPr="00DB5A4B" w:rsidRDefault="00DB5A4B" w:rsidP="00DB5A4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MROWICKA, </w:t>
      </w:r>
      <w:proofErr w:type="spellStart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Malgorzata</w:t>
      </w:r>
      <w:proofErr w:type="spellEnd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et al. </w:t>
      </w:r>
      <w:proofErr w:type="spellStart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Lutein</w:t>
      </w:r>
      <w:proofErr w:type="spellEnd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and</w:t>
      </w:r>
      <w:proofErr w:type="spellEnd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Zeaxanthin</w:t>
      </w:r>
      <w:proofErr w:type="spellEnd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and</w:t>
      </w:r>
      <w:proofErr w:type="spellEnd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Their</w:t>
      </w:r>
      <w:proofErr w:type="spellEnd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Roles in Age-</w:t>
      </w:r>
      <w:proofErr w:type="spellStart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Related</w:t>
      </w:r>
      <w:proofErr w:type="spellEnd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Macular </w:t>
      </w:r>
      <w:proofErr w:type="spellStart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Degeneration</w:t>
      </w:r>
      <w:proofErr w:type="spellEnd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—</w:t>
      </w:r>
      <w:proofErr w:type="spellStart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Neurodegenerative</w:t>
      </w:r>
      <w:proofErr w:type="spellEnd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Disease</w:t>
      </w:r>
      <w:proofErr w:type="spellEnd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. </w:t>
      </w:r>
      <w:proofErr w:type="spellStart"/>
      <w:r w:rsidRPr="00DB5A4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Nutrients</w:t>
      </w:r>
      <w:proofErr w:type="spellEnd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, v. 14, n. 4, p. 827, 16 fev. 2022.</w:t>
      </w:r>
    </w:p>
    <w:p w14:paraId="6C20B0C1" w14:textId="77777777" w:rsidR="00DB5A4B" w:rsidRPr="00DB5A4B" w:rsidRDefault="00DB5A4B" w:rsidP="00DB5A4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3D29E036" w14:textId="77777777" w:rsidR="00DB5A4B" w:rsidRPr="00DB5A4B" w:rsidRDefault="00DB5A4B" w:rsidP="00DB5A4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PELLEGRINI, Marco et al. The Role </w:t>
      </w:r>
      <w:proofErr w:type="spellStart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of</w:t>
      </w:r>
      <w:proofErr w:type="spellEnd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Nutrition</w:t>
      </w:r>
      <w:proofErr w:type="spellEnd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and</w:t>
      </w:r>
      <w:proofErr w:type="spellEnd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Nutritional</w:t>
      </w:r>
      <w:proofErr w:type="spellEnd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Supplements</w:t>
      </w:r>
      <w:proofErr w:type="spellEnd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in Ocular Surface </w:t>
      </w:r>
      <w:proofErr w:type="spellStart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Diseases</w:t>
      </w:r>
      <w:proofErr w:type="spellEnd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. </w:t>
      </w:r>
      <w:proofErr w:type="spellStart"/>
      <w:r w:rsidRPr="00DB5A4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Nutrients</w:t>
      </w:r>
      <w:proofErr w:type="spellEnd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, v. 12, n. 4, p. 952, 30 mar. 2020.</w:t>
      </w:r>
    </w:p>
    <w:p w14:paraId="0A8B5A74" w14:textId="77777777" w:rsidR="00DB5A4B" w:rsidRPr="00DB5A4B" w:rsidRDefault="00DB5A4B" w:rsidP="00DB5A4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1F19B7A9" w14:textId="77777777" w:rsidR="00DB5A4B" w:rsidRPr="00DB5A4B" w:rsidRDefault="00DB5A4B" w:rsidP="00DB5A4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BUSCEMI, Silvio et al. The </w:t>
      </w:r>
      <w:proofErr w:type="spellStart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Effect</w:t>
      </w:r>
      <w:proofErr w:type="spellEnd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of</w:t>
      </w:r>
      <w:proofErr w:type="spellEnd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Lutein</w:t>
      </w:r>
      <w:proofErr w:type="spellEnd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on</w:t>
      </w:r>
      <w:proofErr w:type="spellEnd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Eye </w:t>
      </w:r>
      <w:proofErr w:type="spellStart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and</w:t>
      </w:r>
      <w:proofErr w:type="spellEnd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Extra-Eye</w:t>
      </w:r>
      <w:proofErr w:type="spellEnd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Health. </w:t>
      </w:r>
      <w:proofErr w:type="spellStart"/>
      <w:r w:rsidRPr="00DB5A4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Nutrients</w:t>
      </w:r>
      <w:proofErr w:type="spellEnd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, v. 10, n. 9, p. 1321, 18 set. 2018.</w:t>
      </w:r>
    </w:p>
    <w:p w14:paraId="38A7859E" w14:textId="77777777" w:rsidR="00DB5A4B" w:rsidRPr="00DB5A4B" w:rsidRDefault="00DB5A4B" w:rsidP="00DB5A4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0DBDD338" w14:textId="77777777" w:rsidR="00DB5A4B" w:rsidRPr="00DB5A4B" w:rsidRDefault="00DB5A4B" w:rsidP="00DB5A4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LIM, Julie et al. </w:t>
      </w:r>
      <w:proofErr w:type="spellStart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Vitamin</w:t>
      </w:r>
      <w:proofErr w:type="spellEnd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 </w:t>
      </w:r>
      <w:proofErr w:type="spellStart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and</w:t>
      </w:r>
      <w:proofErr w:type="spellEnd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the</w:t>
      </w:r>
      <w:proofErr w:type="spellEnd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Lens: New Insights </w:t>
      </w:r>
      <w:proofErr w:type="spellStart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into</w:t>
      </w:r>
      <w:proofErr w:type="spellEnd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Delaying</w:t>
      </w:r>
      <w:proofErr w:type="spellEnd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the</w:t>
      </w:r>
      <w:proofErr w:type="spellEnd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Onset</w:t>
      </w:r>
      <w:proofErr w:type="spellEnd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of</w:t>
      </w:r>
      <w:proofErr w:type="spellEnd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Cataract</w:t>
      </w:r>
      <w:proofErr w:type="spellEnd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. </w:t>
      </w:r>
      <w:proofErr w:type="spellStart"/>
      <w:r w:rsidRPr="00DB5A4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Nutrients</w:t>
      </w:r>
      <w:proofErr w:type="spellEnd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, v. 12, n. 10, p. 3142, 1 out. 2020.</w:t>
      </w:r>
    </w:p>
    <w:p w14:paraId="465CD67F" w14:textId="77777777" w:rsidR="00DB5A4B" w:rsidRPr="00DB5A4B" w:rsidRDefault="00DB5A4B" w:rsidP="00DB5A4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729DA717" w14:textId="77777777" w:rsidR="00DB5A4B" w:rsidRPr="00DB5A4B" w:rsidRDefault="00DB5A4B" w:rsidP="00DB5A4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VITAR, Romina et al. </w:t>
      </w:r>
      <w:proofErr w:type="spellStart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Nutritional</w:t>
      </w:r>
      <w:proofErr w:type="spellEnd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and</w:t>
      </w:r>
      <w:proofErr w:type="spellEnd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Metabolic</w:t>
      </w:r>
      <w:proofErr w:type="spellEnd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Imbalance</w:t>
      </w:r>
      <w:proofErr w:type="spellEnd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in </w:t>
      </w:r>
      <w:proofErr w:type="spellStart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Keratoconus</w:t>
      </w:r>
      <w:proofErr w:type="spellEnd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. </w:t>
      </w:r>
      <w:proofErr w:type="spellStart"/>
      <w:r w:rsidRPr="00DB5A4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Nutrients</w:t>
      </w:r>
      <w:proofErr w:type="spellEnd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, v. 14, n. 4, p. 913, 21 fev. 2022.</w:t>
      </w:r>
    </w:p>
    <w:p w14:paraId="25201F35" w14:textId="77777777" w:rsidR="00DB5A4B" w:rsidRPr="00DB5A4B" w:rsidRDefault="00DB5A4B" w:rsidP="00DB5A4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5C5A05D9" w14:textId="77777777" w:rsidR="00DB5A4B" w:rsidRPr="00DB5A4B" w:rsidRDefault="00DB5A4B" w:rsidP="00DB5A4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BRAAKHUIS, Andrea et al. </w:t>
      </w:r>
      <w:proofErr w:type="spellStart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Nutritional</w:t>
      </w:r>
      <w:proofErr w:type="spellEnd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Strategies</w:t>
      </w:r>
      <w:proofErr w:type="spellEnd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to</w:t>
      </w:r>
      <w:proofErr w:type="spellEnd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Prevent</w:t>
      </w:r>
      <w:proofErr w:type="spellEnd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Lens </w:t>
      </w:r>
      <w:proofErr w:type="spellStart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Cataract</w:t>
      </w:r>
      <w:proofErr w:type="spellEnd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: </w:t>
      </w:r>
      <w:proofErr w:type="spellStart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Current</w:t>
      </w:r>
      <w:proofErr w:type="spellEnd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Status </w:t>
      </w:r>
      <w:proofErr w:type="spellStart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and</w:t>
      </w:r>
      <w:proofErr w:type="spellEnd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Future </w:t>
      </w:r>
      <w:proofErr w:type="spellStart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Strategies</w:t>
      </w:r>
      <w:proofErr w:type="spellEnd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. </w:t>
      </w:r>
      <w:proofErr w:type="spellStart"/>
      <w:r w:rsidRPr="00DB5A4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Nutrients</w:t>
      </w:r>
      <w:proofErr w:type="spellEnd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, v. 11, n. 5, 27 maio 2019.</w:t>
      </w:r>
    </w:p>
    <w:p w14:paraId="049F4E9F" w14:textId="77777777" w:rsidR="00DB5A4B" w:rsidRPr="00DB5A4B" w:rsidRDefault="00DB5A4B" w:rsidP="00DB5A4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6E97D5BE" w14:textId="77777777" w:rsidR="00DB5A4B" w:rsidRPr="00DB5A4B" w:rsidRDefault="00DB5A4B" w:rsidP="00DB5A4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LIM, </w:t>
      </w:r>
      <w:proofErr w:type="spellStart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Vuanghao</w:t>
      </w:r>
      <w:proofErr w:type="spellEnd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et al. </w:t>
      </w:r>
      <w:proofErr w:type="spellStart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Cataract</w:t>
      </w:r>
      <w:proofErr w:type="spellEnd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Preventive</w:t>
      </w:r>
      <w:proofErr w:type="spellEnd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Role </w:t>
      </w:r>
      <w:proofErr w:type="spellStart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of</w:t>
      </w:r>
      <w:proofErr w:type="spellEnd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Isolated</w:t>
      </w:r>
      <w:proofErr w:type="spellEnd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Phytoconstituents</w:t>
      </w:r>
      <w:proofErr w:type="spellEnd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: </w:t>
      </w:r>
      <w:proofErr w:type="spellStart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Findings</w:t>
      </w:r>
      <w:proofErr w:type="spellEnd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from</w:t>
      </w:r>
      <w:proofErr w:type="spellEnd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a </w:t>
      </w:r>
      <w:proofErr w:type="spellStart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Decade</w:t>
      </w:r>
      <w:proofErr w:type="spellEnd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of</w:t>
      </w:r>
      <w:proofErr w:type="spellEnd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Research</w:t>
      </w:r>
      <w:proofErr w:type="spellEnd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. </w:t>
      </w:r>
      <w:proofErr w:type="spellStart"/>
      <w:r w:rsidRPr="00DB5A4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Nutrients</w:t>
      </w:r>
      <w:proofErr w:type="spellEnd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, v. 10, n. 11, p. 1580, 26 out. 2018.</w:t>
      </w:r>
    </w:p>
    <w:p w14:paraId="51EFCBC4" w14:textId="77777777" w:rsidR="00DB5A4B" w:rsidRPr="00DB5A4B" w:rsidRDefault="00DB5A4B" w:rsidP="00DB5A4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7768EDD9" w14:textId="77777777" w:rsidR="00DB5A4B" w:rsidRPr="00DB5A4B" w:rsidRDefault="00DB5A4B" w:rsidP="00DB5A4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ROSSINO, Maria.; CASINI, Giovanni. </w:t>
      </w:r>
      <w:proofErr w:type="spellStart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Nutraceuticals</w:t>
      </w:r>
      <w:proofErr w:type="spellEnd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for </w:t>
      </w:r>
      <w:proofErr w:type="spellStart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the</w:t>
      </w:r>
      <w:proofErr w:type="spellEnd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Treatment</w:t>
      </w:r>
      <w:proofErr w:type="spellEnd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of</w:t>
      </w:r>
      <w:proofErr w:type="spellEnd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Diabetic</w:t>
      </w:r>
      <w:proofErr w:type="spellEnd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Retinopathy</w:t>
      </w:r>
      <w:proofErr w:type="spellEnd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. </w:t>
      </w:r>
      <w:proofErr w:type="spellStart"/>
      <w:r w:rsidRPr="00DB5A4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Nutrients</w:t>
      </w:r>
      <w:proofErr w:type="spellEnd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, v. 11, n. 4, 2 abr. 2019.</w:t>
      </w:r>
    </w:p>
    <w:p w14:paraId="0F79A142" w14:textId="77777777" w:rsidR="00DB5A4B" w:rsidRPr="00DB5A4B" w:rsidRDefault="00DB5A4B" w:rsidP="00DB5A4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482C2B88" w14:textId="77777777" w:rsidR="00DB5A4B" w:rsidRPr="00DB5A4B" w:rsidRDefault="00DB5A4B" w:rsidP="00DB5A4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MORITA, </w:t>
      </w:r>
      <w:proofErr w:type="spellStart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Yuji</w:t>
      </w:r>
      <w:proofErr w:type="spellEnd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et al. Lactobacillus </w:t>
      </w:r>
      <w:proofErr w:type="spellStart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paracasei</w:t>
      </w:r>
      <w:proofErr w:type="spellEnd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KW3110 </w:t>
      </w:r>
      <w:proofErr w:type="spellStart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Prevents</w:t>
      </w:r>
      <w:proofErr w:type="spellEnd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Blue Light-</w:t>
      </w:r>
      <w:proofErr w:type="spellStart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Induced</w:t>
      </w:r>
      <w:proofErr w:type="spellEnd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Inflammation</w:t>
      </w:r>
      <w:proofErr w:type="spellEnd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and</w:t>
      </w:r>
      <w:proofErr w:type="spellEnd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Degeneration</w:t>
      </w:r>
      <w:proofErr w:type="spellEnd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in </w:t>
      </w:r>
      <w:proofErr w:type="spellStart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the</w:t>
      </w:r>
      <w:proofErr w:type="spellEnd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Retina. </w:t>
      </w:r>
      <w:proofErr w:type="spellStart"/>
      <w:r w:rsidRPr="00DB5A4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Nutrients</w:t>
      </w:r>
      <w:proofErr w:type="spellEnd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, v. 10, n. 12, p. 1991, 15 dez. 2018.</w:t>
      </w:r>
    </w:p>
    <w:p w14:paraId="618ECFFA" w14:textId="77777777" w:rsidR="00DB5A4B" w:rsidRPr="00DB5A4B" w:rsidRDefault="00DB5A4B" w:rsidP="00DB5A4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04F22B30" w14:textId="2F344E9A" w:rsidR="00795EC8" w:rsidRPr="00F35FBB" w:rsidRDefault="00DB5A4B" w:rsidP="00F35FB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ABBONDANTE, Serena et al. </w:t>
      </w:r>
      <w:proofErr w:type="spellStart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Immunity</w:t>
      </w:r>
      <w:proofErr w:type="spellEnd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to</w:t>
      </w:r>
      <w:proofErr w:type="spellEnd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pathogenic</w:t>
      </w:r>
      <w:proofErr w:type="spellEnd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fungi in </w:t>
      </w:r>
      <w:proofErr w:type="spellStart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the</w:t>
      </w:r>
      <w:proofErr w:type="spellEnd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eye</w:t>
      </w:r>
      <w:proofErr w:type="spellEnd"/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. </w:t>
      </w:r>
      <w:proofErr w:type="spellStart"/>
      <w:r w:rsidRPr="00DB5A4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ScienceDirect</w:t>
      </w:r>
      <w:proofErr w:type="spellEnd"/>
      <w:r w:rsidRPr="00DB5A4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, </w:t>
      </w:r>
      <w:r w:rsidRPr="00DB5A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v. 67, maio 2023</w:t>
      </w:r>
      <w:r w:rsidR="00FC6AF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.</w:t>
      </w:r>
    </w:p>
    <w:sectPr w:rsidR="00795EC8" w:rsidRPr="00F35FBB" w:rsidSect="00316600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105"/>
    <w:rsid w:val="00040610"/>
    <w:rsid w:val="000E1963"/>
    <w:rsid w:val="00316600"/>
    <w:rsid w:val="003871C6"/>
    <w:rsid w:val="004737CC"/>
    <w:rsid w:val="004C4A45"/>
    <w:rsid w:val="004F4DD4"/>
    <w:rsid w:val="005121D3"/>
    <w:rsid w:val="005A3C9D"/>
    <w:rsid w:val="005C547E"/>
    <w:rsid w:val="00795EC8"/>
    <w:rsid w:val="007D0D84"/>
    <w:rsid w:val="007D3DC7"/>
    <w:rsid w:val="007D56E7"/>
    <w:rsid w:val="00AE1048"/>
    <w:rsid w:val="00BD6FBA"/>
    <w:rsid w:val="00C22277"/>
    <w:rsid w:val="00C83F01"/>
    <w:rsid w:val="00DA08F8"/>
    <w:rsid w:val="00DB5A4B"/>
    <w:rsid w:val="00F35FBB"/>
    <w:rsid w:val="00F56C55"/>
    <w:rsid w:val="00FC6AFF"/>
    <w:rsid w:val="00FE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3C678"/>
  <w15:chartTrackingRefBased/>
  <w15:docId w15:val="{485CDB19-205A-467F-BBA5-6B95D07B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E41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4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E41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41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E41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E41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41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41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E41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E41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41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E41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41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E410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E41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E410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41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E41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E41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E4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E41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E41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E4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E410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E410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E410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E41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E410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E4105"/>
    <w:rPr>
      <w:b/>
      <w:bCs/>
      <w:smallCaps/>
      <w:color w:val="0F4761" w:themeColor="accent1" w:themeShade="BF"/>
      <w:spacing w:val="5"/>
    </w:rPr>
  </w:style>
  <w:style w:type="paragraph" w:customStyle="1" w:styleId="cvgsua">
    <w:name w:val="cvgsua"/>
    <w:basedOn w:val="Normal"/>
    <w:rsid w:val="00FE4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E4105"/>
  </w:style>
  <w:style w:type="paragraph" w:styleId="NormalWeb">
    <w:name w:val="Normal (Web)"/>
    <w:basedOn w:val="Normal"/>
    <w:uiPriority w:val="99"/>
    <w:unhideWhenUsed/>
    <w:rsid w:val="00DB5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selectable-text">
    <w:name w:val="selectable-text"/>
    <w:basedOn w:val="Fontepargpadro"/>
    <w:rsid w:val="007D0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644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Isabella Amaral</cp:lastModifiedBy>
  <cp:revision>9</cp:revision>
  <dcterms:created xsi:type="dcterms:W3CDTF">2024-04-04T23:12:00Z</dcterms:created>
  <dcterms:modified xsi:type="dcterms:W3CDTF">2024-05-13T01:46:00Z</dcterms:modified>
</cp:coreProperties>
</file>