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D2CF0" w14:textId="77777777" w:rsidR="009B6B8C" w:rsidRPr="00B42390" w:rsidRDefault="009B6B8C" w:rsidP="00B42390">
      <w:pPr>
        <w:jc w:val="both"/>
        <w:rPr>
          <w:rFonts w:ascii="Times New Roman" w:hAnsi="Times New Roman" w:cs="Times New Roman"/>
        </w:rPr>
      </w:pPr>
    </w:p>
    <w:p w14:paraId="5C774547" w14:textId="05DEED15" w:rsidR="00F8474D" w:rsidRPr="00B42390" w:rsidRDefault="009D48B5" w:rsidP="00B42390">
      <w:pPr>
        <w:jc w:val="right"/>
        <w:rPr>
          <w:rFonts w:ascii="Times New Roman" w:eastAsia="Times New Roman" w:hAnsi="Times New Roman" w:cs="Times New Roman"/>
        </w:rPr>
      </w:pPr>
      <w:r w:rsidRPr="00B42390">
        <w:rPr>
          <w:rFonts w:ascii="Times New Roman" w:eastAsia="Times New Roman" w:hAnsi="Times New Roman" w:cs="Times New Roman"/>
        </w:rPr>
        <w:t>Tecendo diálogos com jovens das classes de correção de fluxo: percursos vividos e trajetórias de escolarização.</w:t>
      </w:r>
    </w:p>
    <w:p w14:paraId="73349E28" w14:textId="77777777" w:rsidR="00097155" w:rsidRPr="00B42390" w:rsidRDefault="00097155" w:rsidP="00B42390">
      <w:pPr>
        <w:jc w:val="right"/>
        <w:rPr>
          <w:rFonts w:ascii="Times New Roman" w:hAnsi="Times New Roman" w:cs="Times New Roman"/>
          <w:i/>
          <w:iCs/>
        </w:rPr>
      </w:pPr>
    </w:p>
    <w:p w14:paraId="35021438" w14:textId="0FC28782" w:rsidR="00F7616C" w:rsidRPr="00B42390" w:rsidRDefault="009D48B5" w:rsidP="00B42390">
      <w:pPr>
        <w:jc w:val="right"/>
        <w:rPr>
          <w:rFonts w:ascii="Times New Roman" w:hAnsi="Times New Roman" w:cs="Times New Roman"/>
        </w:rPr>
      </w:pPr>
      <w:r w:rsidRPr="00B42390">
        <w:rPr>
          <w:rFonts w:ascii="Times New Roman" w:hAnsi="Times New Roman" w:cs="Times New Roman"/>
        </w:rPr>
        <w:t>Tatiana Castro</w:t>
      </w:r>
      <w:r w:rsidR="000347AD" w:rsidRPr="00B42390">
        <w:rPr>
          <w:rFonts w:ascii="Times New Roman" w:hAnsi="Times New Roman" w:cs="Times New Roman"/>
        </w:rPr>
        <w:t xml:space="preserve">/ </w:t>
      </w:r>
      <w:r w:rsidR="00B44BB7" w:rsidRPr="00B42390">
        <w:rPr>
          <w:rFonts w:ascii="Times New Roman" w:hAnsi="Times New Roman" w:cs="Times New Roman"/>
        </w:rPr>
        <w:t>UERJ ProP</w:t>
      </w:r>
      <w:r w:rsidR="00097155" w:rsidRPr="00B42390">
        <w:rPr>
          <w:rFonts w:ascii="Times New Roman" w:hAnsi="Times New Roman" w:cs="Times New Roman"/>
        </w:rPr>
        <w:t>E</w:t>
      </w:r>
      <w:r w:rsidR="00B44BB7" w:rsidRPr="00B42390">
        <w:rPr>
          <w:rFonts w:ascii="Times New Roman" w:hAnsi="Times New Roman" w:cs="Times New Roman"/>
        </w:rPr>
        <w:t>d</w:t>
      </w:r>
    </w:p>
    <w:p w14:paraId="56DFF8DB" w14:textId="77777777" w:rsidR="00953982" w:rsidRPr="00B42390" w:rsidRDefault="00953982" w:rsidP="00B42390">
      <w:pPr>
        <w:jc w:val="both"/>
        <w:rPr>
          <w:rFonts w:ascii="Times New Roman" w:hAnsi="Times New Roman" w:cs="Times New Roman"/>
        </w:rPr>
      </w:pPr>
    </w:p>
    <w:p w14:paraId="000FF191" w14:textId="66E36DFC" w:rsidR="00A164D3" w:rsidRPr="00B42390" w:rsidRDefault="00EA7407" w:rsidP="00B42390">
      <w:pPr>
        <w:jc w:val="both"/>
        <w:rPr>
          <w:rFonts w:ascii="Times New Roman" w:hAnsi="Times New Roman" w:cs="Times New Roman"/>
        </w:rPr>
      </w:pPr>
      <w:r w:rsidRPr="00B42390">
        <w:rPr>
          <w:rFonts w:ascii="Times New Roman" w:hAnsi="Times New Roman" w:cs="Times New Roman"/>
        </w:rPr>
        <w:t>Resumo</w:t>
      </w:r>
      <w:r w:rsidR="00DF1D1B" w:rsidRPr="00B42390">
        <w:rPr>
          <w:rFonts w:ascii="Times New Roman" w:hAnsi="Times New Roman" w:cs="Times New Roman"/>
        </w:rPr>
        <w:t xml:space="preserve"> </w:t>
      </w:r>
    </w:p>
    <w:p w14:paraId="08230899" w14:textId="77777777" w:rsidR="00F20D48" w:rsidRPr="00B42390" w:rsidRDefault="00F20D48" w:rsidP="00B42390">
      <w:pPr>
        <w:jc w:val="both"/>
        <w:rPr>
          <w:rFonts w:ascii="Times New Roman" w:hAnsi="Times New Roman" w:cs="Times New Roman"/>
        </w:rPr>
      </w:pPr>
    </w:p>
    <w:p w14:paraId="138D348B" w14:textId="662C6385" w:rsidR="00926006" w:rsidRPr="00B42390" w:rsidRDefault="00A164D3" w:rsidP="00B42390">
      <w:pPr>
        <w:pBdr>
          <w:top w:val="nil"/>
          <w:left w:val="nil"/>
          <w:bottom w:val="nil"/>
          <w:right w:val="nil"/>
          <w:between w:val="nil"/>
        </w:pBdr>
        <w:spacing w:line="360" w:lineRule="auto"/>
        <w:jc w:val="both"/>
        <w:rPr>
          <w:rFonts w:ascii="Times New Roman" w:eastAsia="Times New Roman" w:hAnsi="Times New Roman" w:cs="Times New Roman"/>
        </w:rPr>
      </w:pPr>
      <w:r w:rsidRPr="00B42390">
        <w:rPr>
          <w:rFonts w:ascii="Times New Roman" w:eastAsia="Times New Roman" w:hAnsi="Times New Roman" w:cs="Times New Roman"/>
        </w:rPr>
        <w:t>A presente proposta tem interesse em contribuir para o campo de pesquisas sobre j</w:t>
      </w:r>
      <w:r w:rsidR="00EC2C4F" w:rsidRPr="00B42390">
        <w:rPr>
          <w:rFonts w:ascii="Times New Roman" w:eastAsia="Times New Roman" w:hAnsi="Times New Roman" w:cs="Times New Roman"/>
        </w:rPr>
        <w:t>ovens</w:t>
      </w:r>
      <w:r w:rsidRPr="00B42390">
        <w:rPr>
          <w:rFonts w:ascii="Times New Roman" w:eastAsia="Times New Roman" w:hAnsi="Times New Roman" w:cs="Times New Roman"/>
        </w:rPr>
        <w:t xml:space="preserve"> e escola, tendo como principal objetivo a análise das trajetórias de vida e escolarização dos jovens da educação básica na rede municipal de educação de Niterói</w:t>
      </w:r>
      <w:r w:rsidR="00151550" w:rsidRPr="00B42390">
        <w:rPr>
          <w:rFonts w:ascii="Times New Roman" w:eastAsia="Times New Roman" w:hAnsi="Times New Roman" w:cs="Times New Roman"/>
        </w:rPr>
        <w:t xml:space="preserve">. São jovens </w:t>
      </w:r>
      <w:r w:rsidRPr="00B42390">
        <w:rPr>
          <w:rFonts w:ascii="Times New Roman" w:eastAsia="Times New Roman" w:hAnsi="Times New Roman" w:cs="Times New Roman"/>
        </w:rPr>
        <w:t xml:space="preserve">matriculados nos anos finais do ensino fundamental, no 4º ciclo de escolarização, e, mais especificamente, nas turmas de correção de fluxo, chamadas comumente de “turmas de aceleração”. </w:t>
      </w:r>
      <w:r w:rsidR="0086536B" w:rsidRPr="00B42390">
        <w:rPr>
          <w:rFonts w:ascii="Times New Roman" w:eastAsia="Times New Roman" w:hAnsi="Times New Roman" w:cs="Times New Roman"/>
        </w:rPr>
        <w:t xml:space="preserve">Tecer diálogos e depreender as estruturas histórico-sociais e experiências de vida dos jovens, </w:t>
      </w:r>
      <w:r w:rsidR="00E15465" w:rsidRPr="00B42390">
        <w:rPr>
          <w:rFonts w:ascii="Times New Roman" w:eastAsia="Times New Roman" w:hAnsi="Times New Roman" w:cs="Times New Roman"/>
        </w:rPr>
        <w:t>o sujeito coletivo, percebendo-o como indivíduo imerso em uma teia de acontecimentos e influências de origem social para dialogar com sujeitos, criando assim outros dados para além dos oficiais ou os identificados pelas escolas</w:t>
      </w:r>
      <w:r w:rsidR="00A40D39" w:rsidRPr="00B42390">
        <w:rPr>
          <w:rFonts w:ascii="Times New Roman" w:eastAsia="Times New Roman" w:hAnsi="Times New Roman" w:cs="Times New Roman"/>
        </w:rPr>
        <w:t>,</w:t>
      </w:r>
      <w:r w:rsidR="0057208F" w:rsidRPr="00B42390">
        <w:rPr>
          <w:rFonts w:ascii="Times New Roman" w:eastAsia="Times New Roman" w:hAnsi="Times New Roman" w:cs="Times New Roman"/>
        </w:rPr>
        <w:t xml:space="preserve"> através de </w:t>
      </w:r>
      <w:r w:rsidR="00E15465" w:rsidRPr="00B42390">
        <w:rPr>
          <w:rFonts w:ascii="Times New Roman" w:eastAsia="Times New Roman" w:hAnsi="Times New Roman" w:cs="Times New Roman"/>
        </w:rPr>
        <w:t xml:space="preserve">suas biografias individuais pelo viés nos processos de individuação. </w:t>
      </w:r>
    </w:p>
    <w:p w14:paraId="02138927" w14:textId="77777777" w:rsidR="00036C63" w:rsidRPr="00B42390" w:rsidRDefault="00036C63" w:rsidP="00B42390">
      <w:pPr>
        <w:jc w:val="both"/>
        <w:rPr>
          <w:rFonts w:ascii="Times New Roman" w:eastAsia="Times New Roman" w:hAnsi="Times New Roman" w:cs="Times New Roman"/>
          <w:i/>
        </w:rPr>
      </w:pPr>
    </w:p>
    <w:p w14:paraId="2FC9296C" w14:textId="42814448" w:rsidR="00EA7407" w:rsidRPr="00B42390" w:rsidRDefault="00926006" w:rsidP="00B42390">
      <w:pPr>
        <w:jc w:val="both"/>
        <w:rPr>
          <w:rFonts w:ascii="Times New Roman" w:hAnsi="Times New Roman" w:cs="Times New Roman"/>
        </w:rPr>
      </w:pPr>
      <w:r w:rsidRPr="00B42390">
        <w:rPr>
          <w:rFonts w:ascii="Times New Roman" w:eastAsia="Times New Roman" w:hAnsi="Times New Roman" w:cs="Times New Roman"/>
          <w:i/>
        </w:rPr>
        <w:t>Palavras-chave:</w:t>
      </w:r>
      <w:r w:rsidRPr="00B42390">
        <w:rPr>
          <w:rFonts w:ascii="Times New Roman" w:eastAsia="Times New Roman" w:hAnsi="Times New Roman" w:cs="Times New Roman"/>
        </w:rPr>
        <w:t xml:space="preserve"> </w:t>
      </w:r>
      <w:r w:rsidR="00240E22" w:rsidRPr="00B42390">
        <w:rPr>
          <w:rFonts w:ascii="Times New Roman" w:eastAsia="Times New Roman" w:hAnsi="Times New Roman" w:cs="Times New Roman"/>
        </w:rPr>
        <w:t>J</w:t>
      </w:r>
      <w:r w:rsidR="003F2EB5" w:rsidRPr="00B42390">
        <w:rPr>
          <w:rFonts w:ascii="Times New Roman" w:eastAsia="Times New Roman" w:hAnsi="Times New Roman" w:cs="Times New Roman"/>
        </w:rPr>
        <w:t>ove</w:t>
      </w:r>
      <w:r w:rsidR="00052B21" w:rsidRPr="00B42390">
        <w:rPr>
          <w:rFonts w:ascii="Times New Roman" w:eastAsia="Times New Roman" w:hAnsi="Times New Roman" w:cs="Times New Roman"/>
        </w:rPr>
        <w:t>ns</w:t>
      </w:r>
      <w:r w:rsidR="00240E22" w:rsidRPr="00B42390">
        <w:rPr>
          <w:rFonts w:ascii="Times New Roman" w:eastAsia="Times New Roman" w:hAnsi="Times New Roman" w:cs="Times New Roman"/>
        </w:rPr>
        <w:t>. E</w:t>
      </w:r>
      <w:r w:rsidR="00E15465" w:rsidRPr="00B42390">
        <w:rPr>
          <w:rFonts w:ascii="Times New Roman" w:eastAsia="Times New Roman" w:hAnsi="Times New Roman" w:cs="Times New Roman"/>
        </w:rPr>
        <w:t>scola</w:t>
      </w:r>
      <w:r w:rsidR="00D422B9" w:rsidRPr="00B42390">
        <w:rPr>
          <w:rFonts w:ascii="Times New Roman" w:hAnsi="Times New Roman" w:cs="Times New Roman"/>
        </w:rPr>
        <w:t xml:space="preserve">. </w:t>
      </w:r>
      <w:r w:rsidR="00200993" w:rsidRPr="00B42390">
        <w:rPr>
          <w:rFonts w:ascii="Times New Roman" w:hAnsi="Times New Roman" w:cs="Times New Roman"/>
        </w:rPr>
        <w:t>Cotidiano.</w:t>
      </w:r>
      <w:r w:rsidR="00036C63" w:rsidRPr="00B42390">
        <w:rPr>
          <w:rFonts w:ascii="Times New Roman" w:hAnsi="Times New Roman" w:cs="Times New Roman"/>
        </w:rPr>
        <w:t xml:space="preserve"> </w:t>
      </w:r>
      <w:r w:rsidR="00D422B9" w:rsidRPr="00B42390">
        <w:rPr>
          <w:rFonts w:ascii="Times New Roman" w:hAnsi="Times New Roman" w:cs="Times New Roman"/>
        </w:rPr>
        <w:t>Autobiografia.</w:t>
      </w:r>
    </w:p>
    <w:p w14:paraId="24DE72C9" w14:textId="77777777" w:rsidR="003834E7" w:rsidRPr="00B42390" w:rsidRDefault="003834E7" w:rsidP="00B42390">
      <w:pPr>
        <w:spacing w:line="360" w:lineRule="auto"/>
        <w:jc w:val="both"/>
        <w:rPr>
          <w:rFonts w:ascii="Times New Roman" w:hAnsi="Times New Roman" w:cs="Times New Roman"/>
        </w:rPr>
      </w:pPr>
    </w:p>
    <w:p w14:paraId="4BC37300" w14:textId="70200176" w:rsidR="009773A8" w:rsidRPr="00B42390" w:rsidRDefault="009773A8" w:rsidP="00B42390">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B42390">
        <w:rPr>
          <w:rFonts w:ascii="Times New Roman" w:eastAsia="Times New Roman" w:hAnsi="Times New Roman" w:cs="Times New Roman"/>
        </w:rPr>
        <w:t>A rede municipal de educação de Niterói, em sua proposta pedagógica intitulada “Construindo a Escola do Nosso Tempo” resolveu, por intermédio da Portaria SME /003/1998, que a partir do ano de 1999 a rede escolar municipal se reorganizaria em ciclos no Ensino Fundamental regular e também na modalidade da Educação de Jovens e Adultos</w:t>
      </w:r>
      <w:r w:rsidR="00936049" w:rsidRPr="00B42390">
        <w:rPr>
          <w:rStyle w:val="Refdenotaderodap"/>
          <w:rFonts w:ascii="Times New Roman" w:eastAsia="Times New Roman" w:hAnsi="Times New Roman" w:cs="Times New Roman"/>
        </w:rPr>
        <w:footnoteReference w:id="1"/>
      </w:r>
      <w:r w:rsidR="0004214E" w:rsidRPr="00B42390">
        <w:rPr>
          <w:rFonts w:ascii="Times New Roman" w:eastAsia="Times New Roman" w:hAnsi="Times New Roman" w:cs="Times New Roman"/>
        </w:rPr>
        <w:t xml:space="preserve">. </w:t>
      </w:r>
      <w:r w:rsidRPr="00B42390">
        <w:rPr>
          <w:rFonts w:ascii="Times New Roman" w:eastAsia="Times New Roman" w:hAnsi="Times New Roman" w:cs="Times New Roman"/>
        </w:rPr>
        <w:t>A</w:t>
      </w:r>
      <w:r w:rsidR="00B55357" w:rsidRPr="00B42390">
        <w:rPr>
          <w:rFonts w:ascii="Times New Roman" w:eastAsia="Times New Roman" w:hAnsi="Times New Roman" w:cs="Times New Roman"/>
        </w:rPr>
        <w:t xml:space="preserve">inda </w:t>
      </w:r>
      <w:r w:rsidRPr="00B42390">
        <w:rPr>
          <w:rFonts w:ascii="Times New Roman" w:eastAsia="Times New Roman" w:hAnsi="Times New Roman" w:cs="Times New Roman"/>
        </w:rPr>
        <w:t xml:space="preserve">afirma a necessidade permanente de aprimorar, reorganizar e qualificar o trabalho pedagógico cotidiano das escolas, considerando a proposta pedagógica da Secretaria Municipal de Educação para 1999, os princípios de avaliação, que busca a </w:t>
      </w:r>
      <w:r w:rsidRPr="00B42390">
        <w:rPr>
          <w:rFonts w:ascii="Times New Roman" w:eastAsia="Times New Roman" w:hAnsi="Times New Roman" w:cs="Times New Roman"/>
        </w:rPr>
        <w:lastRenderedPageBreak/>
        <w:t xml:space="preserve">crescente a melhoria da qualidade do ensino; a necessidade de reclassificação e a implementação de classes de aceleração.  </w:t>
      </w:r>
    </w:p>
    <w:p w14:paraId="38FE6D33" w14:textId="15A551D0" w:rsidR="00116B0D" w:rsidRPr="00B42390" w:rsidRDefault="00601EB0" w:rsidP="00B42390">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B42390">
        <w:rPr>
          <w:rFonts w:ascii="Times New Roman" w:eastAsia="Times New Roman" w:hAnsi="Times New Roman" w:cs="Times New Roman"/>
        </w:rPr>
        <w:t>O debate sobre reagrupamento e otimização da aprendizagem</w:t>
      </w:r>
      <w:r w:rsidR="007B10CD" w:rsidRPr="00B42390">
        <w:rPr>
          <w:rFonts w:ascii="Times New Roman" w:eastAsia="Times New Roman" w:hAnsi="Times New Roman" w:cs="Times New Roman"/>
        </w:rPr>
        <w:t xml:space="preserve">, </w:t>
      </w:r>
      <w:r w:rsidR="007B10CD" w:rsidRPr="00B42390">
        <w:rPr>
          <w:rFonts w:ascii="Times New Roman" w:eastAsia="Times New Roman" w:hAnsi="Times New Roman" w:cs="Times New Roman"/>
        </w:rPr>
        <w:t>classes de aceleração</w:t>
      </w:r>
      <w:r w:rsidR="007B10CD" w:rsidRPr="00B42390">
        <w:rPr>
          <w:rFonts w:ascii="Times New Roman" w:eastAsia="Times New Roman" w:hAnsi="Times New Roman" w:cs="Times New Roman"/>
        </w:rPr>
        <w:t xml:space="preserve"> </w:t>
      </w:r>
      <w:r w:rsidRPr="00B42390">
        <w:rPr>
          <w:rFonts w:ascii="Times New Roman" w:eastAsia="Times New Roman" w:hAnsi="Times New Roman" w:cs="Times New Roman"/>
        </w:rPr>
        <w:t>retoma a discussão em documentos oficiais</w:t>
      </w:r>
      <w:r w:rsidR="00CB0247" w:rsidRPr="00B42390">
        <w:rPr>
          <w:rFonts w:ascii="Times New Roman" w:eastAsia="Times New Roman" w:hAnsi="Times New Roman" w:cs="Times New Roman"/>
        </w:rPr>
        <w:t xml:space="preserve"> </w:t>
      </w:r>
      <w:r w:rsidR="008B16DE" w:rsidRPr="00B42390">
        <w:rPr>
          <w:rFonts w:ascii="Times New Roman" w:eastAsia="Times New Roman" w:hAnsi="Times New Roman" w:cs="Times New Roman"/>
        </w:rPr>
        <w:t xml:space="preserve">somente </w:t>
      </w:r>
      <w:r w:rsidRPr="00B42390">
        <w:rPr>
          <w:rFonts w:ascii="Times New Roman" w:eastAsia="Times New Roman" w:hAnsi="Times New Roman" w:cs="Times New Roman"/>
        </w:rPr>
        <w:t>na Portaria FME/087/2011</w:t>
      </w:r>
      <w:r w:rsidR="003F6A07" w:rsidRPr="00B42390">
        <w:rPr>
          <w:rFonts w:ascii="Times New Roman" w:eastAsia="Times New Roman" w:hAnsi="Times New Roman" w:cs="Times New Roman"/>
        </w:rPr>
        <w:t>, no</w:t>
      </w:r>
      <w:r w:rsidR="00F148B8" w:rsidRPr="00B42390">
        <w:rPr>
          <w:rFonts w:ascii="Times New Roman" w:eastAsia="Times New Roman" w:hAnsi="Times New Roman" w:cs="Times New Roman"/>
        </w:rPr>
        <w:t xml:space="preserve"> </w:t>
      </w:r>
      <w:r w:rsidRPr="00B42390">
        <w:rPr>
          <w:rFonts w:ascii="Times New Roman" w:eastAsia="Times New Roman" w:hAnsi="Times New Roman" w:cs="Times New Roman"/>
        </w:rPr>
        <w:t xml:space="preserve">processo de organização de seus currículos e tendo como referência as Diretrizes Curriculares e Didáticas, </w:t>
      </w:r>
      <w:r w:rsidR="008B16DE" w:rsidRPr="00B42390">
        <w:rPr>
          <w:rFonts w:ascii="Times New Roman" w:eastAsia="Times New Roman" w:hAnsi="Times New Roman" w:cs="Times New Roman"/>
        </w:rPr>
        <w:t xml:space="preserve">que </w:t>
      </w:r>
      <w:r w:rsidRPr="00B42390">
        <w:rPr>
          <w:rFonts w:ascii="Times New Roman" w:eastAsia="Times New Roman" w:hAnsi="Times New Roman" w:cs="Times New Roman"/>
        </w:rPr>
        <w:t>afirma</w:t>
      </w:r>
      <w:r w:rsidR="008B16DE" w:rsidRPr="00B42390">
        <w:rPr>
          <w:rFonts w:ascii="Times New Roman" w:eastAsia="Times New Roman" w:hAnsi="Times New Roman" w:cs="Times New Roman"/>
        </w:rPr>
        <w:t xml:space="preserve"> </w:t>
      </w:r>
      <w:r w:rsidR="003F6A07" w:rsidRPr="00B42390">
        <w:rPr>
          <w:rFonts w:ascii="Times New Roman" w:eastAsia="Times New Roman" w:hAnsi="Times New Roman" w:cs="Times New Roman"/>
        </w:rPr>
        <w:t>no a</w:t>
      </w:r>
      <w:r w:rsidR="00116B0D" w:rsidRPr="00B42390">
        <w:rPr>
          <w:rFonts w:ascii="Times New Roman" w:eastAsia="Times New Roman" w:hAnsi="Times New Roman" w:cs="Times New Roman"/>
        </w:rPr>
        <w:t>rt. 33</w:t>
      </w:r>
      <w:r w:rsidR="003F6A07" w:rsidRPr="00B42390">
        <w:rPr>
          <w:rFonts w:ascii="Times New Roman" w:eastAsia="Times New Roman" w:hAnsi="Times New Roman" w:cs="Times New Roman"/>
        </w:rPr>
        <w:t>:</w:t>
      </w:r>
      <w:r w:rsidR="00116B0D" w:rsidRPr="00B42390">
        <w:rPr>
          <w:rFonts w:ascii="Times New Roman" w:eastAsia="Times New Roman" w:hAnsi="Times New Roman" w:cs="Times New Roman"/>
        </w:rPr>
        <w:t xml:space="preserve"> “Os alunos do Ensino Fundamental Regular que no início de cada período letivo estiver em distorção idade/ciclo, passarão por processo de reagrupamento e otimização da aprendizagem”, conforme normas específicas.</w:t>
      </w:r>
      <w:r w:rsidR="003F6A07" w:rsidRPr="00B42390">
        <w:rPr>
          <w:rFonts w:ascii="Times New Roman" w:eastAsia="Times New Roman" w:hAnsi="Times New Roman" w:cs="Times New Roman"/>
        </w:rPr>
        <w:t xml:space="preserve"> </w:t>
      </w:r>
    </w:p>
    <w:p w14:paraId="7E0DC8F9" w14:textId="0240618C" w:rsidR="00EC1AB1" w:rsidRPr="00B42390" w:rsidRDefault="003F6A07" w:rsidP="00B42390">
      <w:pPr>
        <w:spacing w:line="360" w:lineRule="auto"/>
        <w:ind w:firstLine="720"/>
        <w:jc w:val="both"/>
        <w:rPr>
          <w:rFonts w:ascii="Times New Roman" w:eastAsia="Times New Roman" w:hAnsi="Times New Roman" w:cs="Times New Roman"/>
        </w:rPr>
      </w:pPr>
      <w:r w:rsidRPr="00B42390">
        <w:rPr>
          <w:rFonts w:ascii="Times New Roman" w:eastAsia="Times New Roman" w:hAnsi="Times New Roman" w:cs="Times New Roman"/>
        </w:rPr>
        <w:t xml:space="preserve">É notável </w:t>
      </w:r>
      <w:r w:rsidRPr="00B42390">
        <w:rPr>
          <w:rFonts w:ascii="Times New Roman" w:eastAsia="Times New Roman" w:hAnsi="Times New Roman" w:cs="Times New Roman"/>
        </w:rPr>
        <w:t>n</w:t>
      </w:r>
      <w:r w:rsidRPr="00B42390">
        <w:rPr>
          <w:rFonts w:ascii="Times New Roman" w:eastAsia="Times New Roman" w:hAnsi="Times New Roman" w:cs="Times New Roman"/>
        </w:rPr>
        <w:t>o documento apresentado</w:t>
      </w:r>
      <w:r w:rsidRPr="00B42390">
        <w:rPr>
          <w:rFonts w:ascii="Times New Roman" w:eastAsia="Times New Roman" w:hAnsi="Times New Roman" w:cs="Times New Roman"/>
        </w:rPr>
        <w:t xml:space="preserve"> que</w:t>
      </w:r>
      <w:r w:rsidRPr="00B42390">
        <w:rPr>
          <w:rFonts w:ascii="Times New Roman" w:eastAsia="Times New Roman" w:hAnsi="Times New Roman" w:cs="Times New Roman"/>
        </w:rPr>
        <w:t xml:space="preserve"> não há ainda menção de </w:t>
      </w:r>
      <w:r w:rsidR="00E9087D" w:rsidRPr="00B42390">
        <w:rPr>
          <w:rFonts w:ascii="Times New Roman" w:eastAsia="Times New Roman" w:hAnsi="Times New Roman" w:cs="Times New Roman"/>
        </w:rPr>
        <w:t xml:space="preserve">efetiva </w:t>
      </w:r>
      <w:r w:rsidR="008B16DE" w:rsidRPr="00B42390">
        <w:rPr>
          <w:rFonts w:ascii="Times New Roman" w:eastAsia="Times New Roman" w:hAnsi="Times New Roman" w:cs="Times New Roman"/>
        </w:rPr>
        <w:t xml:space="preserve">de </w:t>
      </w:r>
      <w:r w:rsidRPr="00B42390">
        <w:rPr>
          <w:rFonts w:ascii="Times New Roman" w:eastAsia="Times New Roman" w:hAnsi="Times New Roman" w:cs="Times New Roman"/>
        </w:rPr>
        <w:t xml:space="preserve">organização para as turmas de aceleração, apesar de </w:t>
      </w:r>
      <w:r w:rsidR="00AF3FE5" w:rsidRPr="00B42390">
        <w:rPr>
          <w:rFonts w:ascii="Times New Roman" w:eastAsia="Times New Roman" w:hAnsi="Times New Roman" w:cs="Times New Roman"/>
        </w:rPr>
        <w:t xml:space="preserve">já </w:t>
      </w:r>
      <w:r w:rsidRPr="00B42390">
        <w:rPr>
          <w:rFonts w:ascii="Times New Roman" w:eastAsia="Times New Roman" w:hAnsi="Times New Roman" w:cs="Times New Roman"/>
        </w:rPr>
        <w:t xml:space="preserve">ter sido mencionada na primeira Portaria SME/003/98, que instituiu a rede ciclada. </w:t>
      </w:r>
      <w:r w:rsidRPr="00B42390">
        <w:rPr>
          <w:rFonts w:ascii="Times New Roman" w:eastAsia="Times New Roman" w:hAnsi="Times New Roman" w:cs="Times New Roman"/>
        </w:rPr>
        <w:t xml:space="preserve">No entanto, o </w:t>
      </w:r>
      <w:r w:rsidR="00AE15BD" w:rsidRPr="00B42390">
        <w:rPr>
          <w:rFonts w:ascii="Times New Roman" w:eastAsia="Times New Roman" w:hAnsi="Times New Roman" w:cs="Times New Roman"/>
        </w:rPr>
        <w:t xml:space="preserve">fracasso escolar é um </w:t>
      </w:r>
      <w:r w:rsidR="00EC1AB1" w:rsidRPr="00B42390">
        <w:rPr>
          <w:rFonts w:ascii="Times New Roman" w:eastAsia="Times New Roman" w:hAnsi="Times New Roman" w:cs="Times New Roman"/>
        </w:rPr>
        <w:t xml:space="preserve">fato </w:t>
      </w:r>
      <w:r w:rsidR="00AE15BD" w:rsidRPr="00B42390">
        <w:rPr>
          <w:rFonts w:ascii="Times New Roman" w:eastAsia="Times New Roman" w:hAnsi="Times New Roman" w:cs="Times New Roman"/>
        </w:rPr>
        <w:t>real</w:t>
      </w:r>
      <w:r w:rsidR="00EC1AB1" w:rsidRPr="00B42390">
        <w:rPr>
          <w:rFonts w:ascii="Times New Roman" w:eastAsia="Times New Roman" w:hAnsi="Times New Roman" w:cs="Times New Roman"/>
        </w:rPr>
        <w:t xml:space="preserve">, </w:t>
      </w:r>
      <w:r w:rsidR="00AE15BD" w:rsidRPr="00B42390">
        <w:rPr>
          <w:rFonts w:ascii="Times New Roman" w:eastAsia="Times New Roman" w:hAnsi="Times New Roman" w:cs="Times New Roman"/>
        </w:rPr>
        <w:t xml:space="preserve">cada vez mais evidente e se torna </w:t>
      </w:r>
      <w:r w:rsidR="00947043" w:rsidRPr="00B42390">
        <w:rPr>
          <w:rFonts w:ascii="Times New Roman" w:eastAsia="Times New Roman" w:hAnsi="Times New Roman" w:cs="Times New Roman"/>
        </w:rPr>
        <w:t xml:space="preserve">ainda </w:t>
      </w:r>
      <w:r w:rsidR="00AE15BD" w:rsidRPr="00B42390">
        <w:rPr>
          <w:rFonts w:ascii="Times New Roman" w:eastAsia="Times New Roman" w:hAnsi="Times New Roman" w:cs="Times New Roman"/>
        </w:rPr>
        <w:t xml:space="preserve">mais </w:t>
      </w:r>
      <w:r w:rsidR="00947043" w:rsidRPr="00B42390">
        <w:rPr>
          <w:rFonts w:ascii="Times New Roman" w:eastAsia="Times New Roman" w:hAnsi="Times New Roman" w:cs="Times New Roman"/>
        </w:rPr>
        <w:t>intenso</w:t>
      </w:r>
      <w:r w:rsidR="00AE15BD" w:rsidRPr="00B42390">
        <w:rPr>
          <w:rFonts w:ascii="Times New Roman" w:eastAsia="Times New Roman" w:hAnsi="Times New Roman" w:cs="Times New Roman"/>
        </w:rPr>
        <w:t xml:space="preserve"> ao considerar os anos finais do ensino fundamental, nos quais esse problema é particularmente acentuado já que os currículos para os 3º e 4º ciclos englobam várias áreas de conhecimento, com a organização de disciplinas distintas e professoras/es específicos de cada área de conhecimento, seguindo a legislação vigente</w:t>
      </w:r>
      <w:r w:rsidR="007872FF" w:rsidRPr="00B42390">
        <w:rPr>
          <w:rFonts w:ascii="Times New Roman" w:eastAsia="Times New Roman" w:hAnsi="Times New Roman" w:cs="Times New Roman"/>
        </w:rPr>
        <w:t>.</w:t>
      </w:r>
      <w:r w:rsidR="00B80835" w:rsidRPr="00B42390">
        <w:rPr>
          <w:rFonts w:ascii="Times New Roman" w:eastAsia="Times New Roman" w:hAnsi="Times New Roman" w:cs="Times New Roman"/>
        </w:rPr>
        <w:t xml:space="preserve"> </w:t>
      </w:r>
    </w:p>
    <w:p w14:paraId="5ACA3F4B" w14:textId="14F3AF3C" w:rsidR="0061374E" w:rsidRPr="00B42390" w:rsidRDefault="0061374E" w:rsidP="00B42390">
      <w:pPr>
        <w:pBdr>
          <w:top w:val="nil"/>
          <w:left w:val="nil"/>
          <w:bottom w:val="nil"/>
          <w:right w:val="nil"/>
          <w:between w:val="nil"/>
        </w:pBdr>
        <w:spacing w:line="360" w:lineRule="auto"/>
        <w:ind w:firstLine="708"/>
        <w:jc w:val="both"/>
        <w:rPr>
          <w:rFonts w:ascii="Times New Roman" w:eastAsia="Times New Roman" w:hAnsi="Times New Roman" w:cs="Times New Roman"/>
        </w:rPr>
      </w:pPr>
      <w:r w:rsidRPr="00B42390">
        <w:rPr>
          <w:rFonts w:ascii="Times New Roman" w:hAnsi="Times New Roman" w:cs="Times New Roman"/>
          <w:color w:val="0D0D0D"/>
          <w:shd w:val="clear" w:color="auto" w:fill="FFFFFF"/>
        </w:rPr>
        <w:t>Então, somente quatro anos depois, por meio da Portaria FME/SME/489/2015, foi criado um novo regramento para os anos finais do ensino fundamental nas unidades escolares da rede municipal de educação de Niterói, visando atender principalmente aos jovens. Esse regramento dispõe sobre as classes de aceleração da aprendizagem como uma estratégia pedagógica implementada para corrigir o fluxo escolar no Ensino Fundamental Regular. Destina-se aos alunos matriculados nos 3º e 4º ciclos das unidades escolares da Rede Municipal de Educação que apresentam distorção entre idade e ciclo escolar. Consideram-se alunos com distorção idade/ciclo aqueles que têm uma defasagem de dois anos ou mais em relação à idade regular para o ano em que estão matriculados: 6º Ano de Escolaridade – 13 anos, 7º Ano de Escolaridade – 14 anos, 8º Ano de Escolaridade – 15 anos, 9º Ano de Escolaridade – 16 anos. (FME, 2015, p. 01)</w:t>
      </w:r>
    </w:p>
    <w:p w14:paraId="4A1879F8" w14:textId="708FE17C" w:rsidR="00B45F20" w:rsidRPr="00B42390" w:rsidRDefault="00AE15BD" w:rsidP="00B42390">
      <w:pPr>
        <w:pBdr>
          <w:top w:val="nil"/>
          <w:left w:val="nil"/>
          <w:bottom w:val="nil"/>
          <w:right w:val="nil"/>
          <w:between w:val="nil"/>
        </w:pBdr>
        <w:spacing w:line="360" w:lineRule="auto"/>
        <w:ind w:firstLine="708"/>
        <w:jc w:val="both"/>
        <w:rPr>
          <w:rFonts w:ascii="Times New Roman" w:eastAsia="Times New Roman" w:hAnsi="Times New Roman" w:cs="Times New Roman"/>
        </w:rPr>
      </w:pPr>
      <w:r w:rsidRPr="00B42390">
        <w:rPr>
          <w:rFonts w:ascii="Times New Roman" w:eastAsia="Times New Roman" w:hAnsi="Times New Roman" w:cs="Times New Roman"/>
        </w:rPr>
        <w:lastRenderedPageBreak/>
        <w:t>Diante o exposto, a rede municipal de educação de Niterói afirma-se com o objetivo de potencializar o processo de ensino-aprendizagem, por meio de uma abordagem diferenciada da utilizada pela classe regular, ou seja, reorganizando a vida escolar de estudantes com retenção por 2 anos ou mais. Estes são diagnosticados desenturmados e organizados em turmas de aceleração da aprendizagem, para fins de correção de fluxo.</w:t>
      </w:r>
    </w:p>
    <w:p w14:paraId="6682C236" w14:textId="1654F942" w:rsidR="00CD4DAE" w:rsidRPr="00B42390" w:rsidRDefault="00B45F20" w:rsidP="00B42390">
      <w:pPr>
        <w:spacing w:line="360" w:lineRule="auto"/>
        <w:ind w:firstLine="709"/>
        <w:jc w:val="both"/>
        <w:rPr>
          <w:rFonts w:ascii="Times New Roman" w:eastAsia="Times New Roman" w:hAnsi="Times New Roman" w:cs="Times New Roman"/>
        </w:rPr>
      </w:pPr>
      <w:r w:rsidRPr="00B42390">
        <w:rPr>
          <w:rFonts w:ascii="Times New Roman" w:eastAsia="Times New Roman" w:hAnsi="Times New Roman" w:cs="Times New Roman"/>
        </w:rPr>
        <w:t>Ao me deparar com a criação de novas turmas que visam corrigir o fluxo escolar de jovens no</w:t>
      </w:r>
      <w:r w:rsidR="00CE6988" w:rsidRPr="00B42390">
        <w:rPr>
          <w:rFonts w:ascii="Times New Roman" w:eastAsia="Times New Roman" w:hAnsi="Times New Roman" w:cs="Times New Roman"/>
        </w:rPr>
        <w:t>s</w:t>
      </w:r>
      <w:r w:rsidRPr="00B42390">
        <w:rPr>
          <w:rFonts w:ascii="Times New Roman" w:eastAsia="Times New Roman" w:hAnsi="Times New Roman" w:cs="Times New Roman"/>
        </w:rPr>
        <w:t xml:space="preserve"> último</w:t>
      </w:r>
      <w:r w:rsidR="00CE6988" w:rsidRPr="00B42390">
        <w:rPr>
          <w:rFonts w:ascii="Times New Roman" w:eastAsia="Times New Roman" w:hAnsi="Times New Roman" w:cs="Times New Roman"/>
        </w:rPr>
        <w:t>s</w:t>
      </w:r>
      <w:r w:rsidRPr="00B42390">
        <w:rPr>
          <w:rFonts w:ascii="Times New Roman" w:eastAsia="Times New Roman" w:hAnsi="Times New Roman" w:cs="Times New Roman"/>
        </w:rPr>
        <w:t xml:space="preserve"> ciclo</w:t>
      </w:r>
      <w:r w:rsidR="00CE6988" w:rsidRPr="00B42390">
        <w:rPr>
          <w:rFonts w:ascii="Times New Roman" w:eastAsia="Times New Roman" w:hAnsi="Times New Roman" w:cs="Times New Roman"/>
        </w:rPr>
        <w:t>s</w:t>
      </w:r>
      <w:r w:rsidRPr="00B42390">
        <w:rPr>
          <w:rFonts w:ascii="Times New Roman" w:eastAsia="Times New Roman" w:hAnsi="Times New Roman" w:cs="Times New Roman"/>
        </w:rPr>
        <w:t xml:space="preserve"> de escolaridade, </w:t>
      </w:r>
      <w:r w:rsidR="00081FBE" w:rsidRPr="00B42390">
        <w:rPr>
          <w:rFonts w:ascii="Times New Roman" w:eastAsia="Times New Roman" w:hAnsi="Times New Roman" w:cs="Times New Roman"/>
        </w:rPr>
        <w:t>percebo</w:t>
      </w:r>
      <w:r w:rsidRPr="00B42390">
        <w:rPr>
          <w:rFonts w:ascii="Times New Roman" w:eastAsia="Times New Roman" w:hAnsi="Times New Roman" w:cs="Times New Roman"/>
        </w:rPr>
        <w:t xml:space="preserve"> uma estratégia </w:t>
      </w:r>
      <w:r w:rsidR="00D963AF" w:rsidRPr="00B42390">
        <w:rPr>
          <w:rFonts w:ascii="Times New Roman" w:eastAsia="Times New Roman" w:hAnsi="Times New Roman" w:cs="Times New Roman"/>
        </w:rPr>
        <w:t xml:space="preserve">como algo </w:t>
      </w:r>
      <w:r w:rsidRPr="00B42390">
        <w:rPr>
          <w:rFonts w:ascii="Times New Roman" w:eastAsia="Times New Roman" w:hAnsi="Times New Roman" w:cs="Times New Roman"/>
        </w:rPr>
        <w:t>além da formalidade</w:t>
      </w:r>
      <w:r w:rsidR="00B5126B" w:rsidRPr="00B42390">
        <w:rPr>
          <w:rFonts w:ascii="Times New Roman" w:eastAsia="Times New Roman" w:hAnsi="Times New Roman" w:cs="Times New Roman"/>
        </w:rPr>
        <w:t xml:space="preserve"> </w:t>
      </w:r>
      <w:r w:rsidRPr="00B42390">
        <w:rPr>
          <w:rFonts w:ascii="Times New Roman" w:eastAsia="Times New Roman" w:hAnsi="Times New Roman" w:cs="Times New Roman"/>
        </w:rPr>
        <w:t>usualmente imposta</w:t>
      </w:r>
      <w:r w:rsidR="008E085D" w:rsidRPr="00B42390">
        <w:rPr>
          <w:rFonts w:ascii="Times New Roman" w:eastAsia="Times New Roman" w:hAnsi="Times New Roman" w:cs="Times New Roman"/>
        </w:rPr>
        <w:t xml:space="preserve"> e sim</w:t>
      </w:r>
      <w:r w:rsidR="00483642" w:rsidRPr="00B42390">
        <w:rPr>
          <w:rFonts w:ascii="Times New Roman" w:eastAsia="Times New Roman" w:hAnsi="Times New Roman" w:cs="Times New Roman"/>
        </w:rPr>
        <w:t xml:space="preserve"> a tentativa recorrente de</w:t>
      </w:r>
      <w:r w:rsidRPr="00B42390">
        <w:rPr>
          <w:rFonts w:ascii="Times New Roman" w:eastAsia="Times New Roman" w:hAnsi="Times New Roman" w:cs="Times New Roman"/>
        </w:rPr>
        <w:t xml:space="preserve"> interpretar os jovens em seus espaços e tempos educativos</w:t>
      </w:r>
      <w:r w:rsidR="00CE6988" w:rsidRPr="00B42390">
        <w:rPr>
          <w:rFonts w:ascii="Times New Roman" w:eastAsia="Times New Roman" w:hAnsi="Times New Roman" w:cs="Times New Roman"/>
        </w:rPr>
        <w:t xml:space="preserve"> sem a participação </w:t>
      </w:r>
      <w:r w:rsidR="00422DF7" w:rsidRPr="00B42390">
        <w:rPr>
          <w:rFonts w:ascii="Times New Roman" w:eastAsia="Times New Roman" w:hAnsi="Times New Roman" w:cs="Times New Roman"/>
        </w:rPr>
        <w:t xml:space="preserve">ativa e o envolvimento </w:t>
      </w:r>
      <w:r w:rsidR="001576EC" w:rsidRPr="00B42390">
        <w:rPr>
          <w:rFonts w:ascii="Times New Roman" w:eastAsia="Times New Roman" w:hAnsi="Times New Roman" w:cs="Times New Roman"/>
        </w:rPr>
        <w:t xml:space="preserve">deles próprios. </w:t>
      </w:r>
      <w:r w:rsidRPr="00B42390">
        <w:rPr>
          <w:rFonts w:ascii="Times New Roman" w:eastAsia="Times New Roman" w:hAnsi="Times New Roman" w:cs="Times New Roman"/>
        </w:rPr>
        <w:t xml:space="preserve"> </w:t>
      </w:r>
    </w:p>
    <w:p w14:paraId="07214451" w14:textId="68E4B90E" w:rsidR="003E322F" w:rsidRPr="00B42390" w:rsidRDefault="00B45F20" w:rsidP="00B42390">
      <w:pPr>
        <w:spacing w:line="360" w:lineRule="auto"/>
        <w:ind w:firstLine="709"/>
        <w:jc w:val="both"/>
        <w:rPr>
          <w:rFonts w:ascii="Times New Roman" w:eastAsia="Times New Roman" w:hAnsi="Times New Roman" w:cs="Times New Roman"/>
        </w:rPr>
      </w:pPr>
      <w:r w:rsidRPr="00B42390">
        <w:rPr>
          <w:rFonts w:ascii="Times New Roman" w:eastAsia="Times New Roman" w:hAnsi="Times New Roman" w:cs="Times New Roman"/>
        </w:rPr>
        <w:t>Questiono-me se em algum momento da criação dos documentos oficiais da FME/SME</w:t>
      </w:r>
      <w:r w:rsidR="00C93DE2" w:rsidRPr="00B42390">
        <w:rPr>
          <w:rFonts w:ascii="Times New Roman" w:eastAsia="Times New Roman" w:hAnsi="Times New Roman" w:cs="Times New Roman"/>
        </w:rPr>
        <w:t xml:space="preserve"> </w:t>
      </w:r>
      <w:r w:rsidRPr="00B42390">
        <w:rPr>
          <w:rFonts w:ascii="Times New Roman" w:eastAsia="Times New Roman" w:hAnsi="Times New Roman" w:cs="Times New Roman"/>
        </w:rPr>
        <w:t>que dispuseram sobre novas formas de organizações escolares, os jovens foram ouvidos em entrevistas</w:t>
      </w:r>
      <w:r w:rsidR="00432DEF" w:rsidRPr="00B42390">
        <w:rPr>
          <w:rFonts w:ascii="Times New Roman" w:eastAsia="Times New Roman" w:hAnsi="Times New Roman" w:cs="Times New Roman"/>
        </w:rPr>
        <w:t xml:space="preserve">, </w:t>
      </w:r>
      <w:r w:rsidRPr="00B42390">
        <w:rPr>
          <w:rFonts w:ascii="Times New Roman" w:eastAsia="Times New Roman" w:hAnsi="Times New Roman" w:cs="Times New Roman"/>
        </w:rPr>
        <w:t>encontro coletivo</w:t>
      </w:r>
      <w:r w:rsidR="00432DEF" w:rsidRPr="00B42390">
        <w:rPr>
          <w:rFonts w:ascii="Times New Roman" w:eastAsia="Times New Roman" w:hAnsi="Times New Roman" w:cs="Times New Roman"/>
        </w:rPr>
        <w:t xml:space="preserve"> em alguma roda de conversa</w:t>
      </w:r>
      <w:r w:rsidRPr="00B42390">
        <w:rPr>
          <w:rFonts w:ascii="Times New Roman" w:eastAsia="Times New Roman" w:hAnsi="Times New Roman" w:cs="Times New Roman"/>
        </w:rPr>
        <w:t xml:space="preserve">. Se propor a ouvir </w:t>
      </w:r>
      <w:r w:rsidR="00303161" w:rsidRPr="00B42390">
        <w:rPr>
          <w:rFonts w:ascii="Times New Roman" w:eastAsia="Times New Roman" w:hAnsi="Times New Roman" w:cs="Times New Roman"/>
        </w:rPr>
        <w:t xml:space="preserve">de modo atento </w:t>
      </w:r>
      <w:r w:rsidRPr="00B42390">
        <w:rPr>
          <w:rFonts w:ascii="Times New Roman" w:eastAsia="Times New Roman" w:hAnsi="Times New Roman" w:cs="Times New Roman"/>
        </w:rPr>
        <w:t>as narrativas dos jovens</w:t>
      </w:r>
      <w:r w:rsidR="00481219" w:rsidRPr="00B42390">
        <w:rPr>
          <w:rFonts w:ascii="Times New Roman" w:eastAsia="Times New Roman" w:hAnsi="Times New Roman" w:cs="Times New Roman"/>
        </w:rPr>
        <w:t xml:space="preserve"> e também sua trajetória extraescolar</w:t>
      </w:r>
      <w:r w:rsidR="0053334A" w:rsidRPr="00B42390">
        <w:rPr>
          <w:rFonts w:ascii="Times New Roman" w:eastAsia="Times New Roman" w:hAnsi="Times New Roman" w:cs="Times New Roman"/>
        </w:rPr>
        <w:t xml:space="preserve">,  </w:t>
      </w:r>
      <w:r w:rsidR="00432DEF" w:rsidRPr="00B42390">
        <w:rPr>
          <w:rFonts w:ascii="Times New Roman" w:eastAsia="Times New Roman" w:hAnsi="Times New Roman" w:cs="Times New Roman"/>
        </w:rPr>
        <w:t>enxerga</w:t>
      </w:r>
      <w:r w:rsidR="004C3017" w:rsidRPr="00B42390">
        <w:rPr>
          <w:rFonts w:ascii="Times New Roman" w:eastAsia="Times New Roman" w:hAnsi="Times New Roman" w:cs="Times New Roman"/>
        </w:rPr>
        <w:t>ndo-o</w:t>
      </w:r>
      <w:r w:rsidR="00442BE3" w:rsidRPr="00B42390">
        <w:rPr>
          <w:rFonts w:ascii="Times New Roman" w:eastAsia="Times New Roman" w:hAnsi="Times New Roman" w:cs="Times New Roman"/>
        </w:rPr>
        <w:t>s</w:t>
      </w:r>
      <w:r w:rsidR="00432DEF" w:rsidRPr="00B42390">
        <w:rPr>
          <w:rFonts w:ascii="Times New Roman" w:eastAsia="Times New Roman" w:hAnsi="Times New Roman" w:cs="Times New Roman"/>
        </w:rPr>
        <w:t xml:space="preserve"> </w:t>
      </w:r>
      <w:r w:rsidR="003D36D2" w:rsidRPr="00B42390">
        <w:rPr>
          <w:rFonts w:ascii="Times New Roman" w:eastAsia="Times New Roman" w:hAnsi="Times New Roman" w:cs="Times New Roman"/>
        </w:rPr>
        <w:t xml:space="preserve">como </w:t>
      </w:r>
      <w:r w:rsidR="00432DEF" w:rsidRPr="00B42390">
        <w:rPr>
          <w:rFonts w:ascii="Times New Roman" w:eastAsia="Times New Roman" w:hAnsi="Times New Roman" w:cs="Times New Roman"/>
        </w:rPr>
        <w:t>sujeito social completo</w:t>
      </w:r>
      <w:r w:rsidRPr="00B42390">
        <w:rPr>
          <w:rFonts w:ascii="Times New Roman" w:eastAsia="Times New Roman" w:hAnsi="Times New Roman" w:cs="Times New Roman"/>
        </w:rPr>
        <w:t xml:space="preserve"> </w:t>
      </w:r>
      <w:r w:rsidR="004C3017" w:rsidRPr="00B42390">
        <w:rPr>
          <w:rFonts w:ascii="Times New Roman" w:eastAsia="Times New Roman" w:hAnsi="Times New Roman" w:cs="Times New Roman"/>
        </w:rPr>
        <w:t>é</w:t>
      </w:r>
      <w:r w:rsidRPr="00B42390">
        <w:rPr>
          <w:rFonts w:ascii="Times New Roman" w:eastAsia="Times New Roman" w:hAnsi="Times New Roman" w:cs="Times New Roman"/>
        </w:rPr>
        <w:t xml:space="preserve"> muito relevante para construir a escola e sua nova organização</w:t>
      </w:r>
      <w:r w:rsidR="00836ECA" w:rsidRPr="00B42390">
        <w:rPr>
          <w:rFonts w:ascii="Times New Roman" w:eastAsia="Times New Roman" w:hAnsi="Times New Roman" w:cs="Times New Roman"/>
        </w:rPr>
        <w:t xml:space="preserve">. </w:t>
      </w:r>
      <w:r w:rsidR="006E60CE" w:rsidRPr="00B42390">
        <w:rPr>
          <w:rFonts w:ascii="Times New Roman" w:eastAsia="Times New Roman" w:hAnsi="Times New Roman" w:cs="Times New Roman"/>
        </w:rPr>
        <w:t xml:space="preserve">É a participação dos sujeitos da escola sobre a escola. </w:t>
      </w:r>
    </w:p>
    <w:p w14:paraId="346ABCDA" w14:textId="22468463" w:rsidR="00B45F20" w:rsidRPr="00B42390" w:rsidRDefault="00682A97" w:rsidP="00B42390">
      <w:pPr>
        <w:pBdr>
          <w:top w:val="nil"/>
          <w:left w:val="nil"/>
          <w:bottom w:val="nil"/>
          <w:right w:val="nil"/>
          <w:between w:val="nil"/>
        </w:pBdr>
        <w:spacing w:line="360" w:lineRule="auto"/>
        <w:ind w:firstLine="708"/>
        <w:jc w:val="both"/>
        <w:rPr>
          <w:rFonts w:ascii="Times New Roman" w:eastAsia="Times New Roman" w:hAnsi="Times New Roman" w:cs="Times New Roman"/>
        </w:rPr>
      </w:pPr>
      <w:r w:rsidRPr="00B42390">
        <w:rPr>
          <w:rFonts w:ascii="Times New Roman" w:eastAsia="Times New Roman" w:hAnsi="Times New Roman" w:cs="Times New Roman"/>
        </w:rPr>
        <w:t xml:space="preserve">Dayrell (2011) descreve a juventude como uma categoria socialmente construída, adquirindo características específicas em diferentes contextos históricos, sociais e culturais. Essa construção é marcada por uma diversidade de condições sociais, como classe, etnia, identidades religiosas, gêneros, sexualidades, valores e culturas. Por sua vez, Carrano (2017) explica a ideia de "juventudes" ao adotar o plural, o que complexifica a abordagem sobre os jovens. Isso nos ajuda a perceber que não há uma única maneira de ser jovem, mas sim múltiplas formas de experienciar a juventude. Cada juventude é influenciada e transformada de acordo com os contextos socioculturais e mudanças sociais vividas ao longo da história. </w:t>
      </w:r>
    </w:p>
    <w:p w14:paraId="633E36BA" w14:textId="77777777" w:rsidR="0076049A" w:rsidRPr="00B42390" w:rsidRDefault="00682A97" w:rsidP="00B42390">
      <w:pPr>
        <w:pBdr>
          <w:top w:val="nil"/>
          <w:left w:val="nil"/>
          <w:bottom w:val="nil"/>
          <w:right w:val="nil"/>
          <w:between w:val="nil"/>
        </w:pBdr>
        <w:spacing w:line="360" w:lineRule="auto"/>
        <w:ind w:firstLine="709"/>
        <w:jc w:val="both"/>
        <w:rPr>
          <w:rFonts w:ascii="Times New Roman" w:eastAsia="Times New Roman" w:hAnsi="Times New Roman" w:cs="Times New Roman"/>
        </w:rPr>
      </w:pPr>
      <w:proofErr w:type="spellStart"/>
      <w:r w:rsidRPr="00B42390">
        <w:rPr>
          <w:rFonts w:ascii="Times New Roman" w:eastAsia="Times New Roman" w:hAnsi="Times New Roman" w:cs="Times New Roman"/>
        </w:rPr>
        <w:t>Marttuccelli</w:t>
      </w:r>
      <w:proofErr w:type="spellEnd"/>
      <w:r w:rsidRPr="00B42390">
        <w:rPr>
          <w:rFonts w:ascii="Times New Roman" w:eastAsia="Times New Roman" w:hAnsi="Times New Roman" w:cs="Times New Roman"/>
        </w:rPr>
        <w:t xml:space="preserve"> (2013), sugestiona em suas pesquisas sobre a sociologia da singularização, uma nova abordagem que propõe um diálogo entre as estruturas histórico-</w:t>
      </w:r>
      <w:r w:rsidRPr="00B42390">
        <w:rPr>
          <w:rFonts w:ascii="Times New Roman" w:eastAsia="Times New Roman" w:hAnsi="Times New Roman" w:cs="Times New Roman"/>
        </w:rPr>
        <w:lastRenderedPageBreak/>
        <w:t>sociais e as experiências individuais, com o propósito de entender os processos de individuação e a forma como os indivíduos constroem e gerenciam suas identidades. Nesse contexto que propõe, são considerados fatores culturais, institucionais, políticos, econômicos, familiares, entre outros possíveis de serem apresentados como em formas de provas estruturais e suportes.</w:t>
      </w:r>
    </w:p>
    <w:p w14:paraId="36E31C5A" w14:textId="19173E97" w:rsidR="00682A97" w:rsidRPr="00B42390" w:rsidRDefault="00682A97" w:rsidP="00B42390">
      <w:pPr>
        <w:pBdr>
          <w:top w:val="nil"/>
          <w:left w:val="nil"/>
          <w:bottom w:val="nil"/>
          <w:right w:val="nil"/>
          <w:between w:val="nil"/>
        </w:pBdr>
        <w:spacing w:line="360" w:lineRule="auto"/>
        <w:ind w:firstLine="709"/>
        <w:jc w:val="both"/>
        <w:rPr>
          <w:rFonts w:ascii="Times New Roman" w:eastAsia="Times New Roman" w:hAnsi="Times New Roman" w:cs="Times New Roman"/>
        </w:rPr>
      </w:pPr>
      <w:r w:rsidRPr="00B42390">
        <w:rPr>
          <w:rFonts w:ascii="Times New Roman" w:eastAsia="Times New Roman" w:hAnsi="Times New Roman" w:cs="Times New Roman"/>
        </w:rPr>
        <w:t xml:space="preserve"> A sociologia da individuação é um processo relacional que envolve escolhas, negociações e adaptações que auxiliam os indivíduos a enfrentar os desafios impostos pelas estruturas sociais e eu estou certa que os jovens têm muito a dizer sobre seus caminhos escolares e mais ainda sobre fracassos</w:t>
      </w:r>
      <w:r w:rsidR="00AC1D26" w:rsidRPr="00B42390">
        <w:rPr>
          <w:rFonts w:ascii="Times New Roman" w:eastAsia="Times New Roman" w:hAnsi="Times New Roman" w:cs="Times New Roman"/>
        </w:rPr>
        <w:t>.</w:t>
      </w:r>
      <w:r w:rsidR="00F07EFA" w:rsidRPr="00B42390">
        <w:rPr>
          <w:rFonts w:ascii="Times New Roman" w:eastAsia="Times New Roman" w:hAnsi="Times New Roman" w:cs="Times New Roman"/>
        </w:rPr>
        <w:t xml:space="preserve"> </w:t>
      </w:r>
    </w:p>
    <w:p w14:paraId="580D0B44" w14:textId="215680F0" w:rsidR="00F07EFA" w:rsidRPr="00B42390" w:rsidRDefault="00F07EFA" w:rsidP="00B42390">
      <w:pPr>
        <w:pBdr>
          <w:top w:val="nil"/>
          <w:left w:val="nil"/>
          <w:bottom w:val="nil"/>
          <w:right w:val="nil"/>
          <w:between w:val="nil"/>
        </w:pBdr>
        <w:spacing w:line="360" w:lineRule="auto"/>
        <w:ind w:firstLine="708"/>
        <w:jc w:val="both"/>
        <w:rPr>
          <w:rFonts w:ascii="Times New Roman" w:eastAsia="Times New Roman" w:hAnsi="Times New Roman" w:cs="Times New Roman"/>
          <w:b/>
          <w:i/>
        </w:rPr>
      </w:pPr>
      <w:r w:rsidRPr="00B42390">
        <w:rPr>
          <w:rFonts w:ascii="Times New Roman" w:eastAsia="Times New Roman" w:hAnsi="Times New Roman" w:cs="Times New Roman"/>
        </w:rPr>
        <w:t xml:space="preserve">A partir das questões acima explicitadas, formulo a seguinte problematização delimitada para esse projeto: </w:t>
      </w:r>
      <w:r w:rsidRPr="00B42390">
        <w:rPr>
          <w:rFonts w:ascii="Times New Roman" w:eastAsia="Times New Roman" w:hAnsi="Times New Roman" w:cs="Times New Roman"/>
          <w:bCs/>
          <w:iCs/>
        </w:rPr>
        <w:t>como os percursos de vida e escolarização dos jovens de 4º ciclo da rede municipal de Niterói os levaram às turmas de correção de fluxo?</w:t>
      </w:r>
      <w:r w:rsidRPr="00B42390">
        <w:rPr>
          <w:rFonts w:ascii="Times New Roman" w:eastAsia="Times New Roman" w:hAnsi="Times New Roman" w:cs="Times New Roman"/>
          <w:b/>
          <w:i/>
        </w:rPr>
        <w:t xml:space="preserve"> </w:t>
      </w:r>
    </w:p>
    <w:p w14:paraId="231B7CBE" w14:textId="3E0C4277" w:rsidR="002070F1" w:rsidRPr="00B42390" w:rsidRDefault="002070F1" w:rsidP="00B42390">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B42390">
        <w:rPr>
          <w:rFonts w:ascii="Times New Roman" w:eastAsia="Times New Roman" w:hAnsi="Times New Roman" w:cs="Times New Roman"/>
        </w:rPr>
        <w:t>O objetivo dest</w:t>
      </w:r>
      <w:r w:rsidR="00650F8B" w:rsidRPr="00B42390">
        <w:rPr>
          <w:rFonts w:ascii="Times New Roman" w:eastAsia="Times New Roman" w:hAnsi="Times New Roman" w:cs="Times New Roman"/>
        </w:rPr>
        <w:t>a pesquisa</w:t>
      </w:r>
      <w:r w:rsidRPr="00B42390">
        <w:rPr>
          <w:rFonts w:ascii="Times New Roman" w:eastAsia="Times New Roman" w:hAnsi="Times New Roman" w:cs="Times New Roman"/>
        </w:rPr>
        <w:t xml:space="preserve"> é avançar na reflexão sobre como os percursos de vida e de escolarização dos jovens do 4º ciclo da rede municipal de Niterói os conduziram às turmas de correção de fluxo. Meu desafio é compreender as trajetórias, percursos e experiências desses sujeitos, considerando aspectos históricos e subjetivos, com base nas reflexões e análises construídas em suas narrativas pessoais e também me aprofundar nas </w:t>
      </w:r>
      <w:r w:rsidRPr="00B42390">
        <w:rPr>
          <w:rFonts w:ascii="Times New Roman" w:eastAsia="Times New Roman" w:hAnsi="Times New Roman" w:cs="Times New Roman"/>
          <w:highlight w:val="white"/>
        </w:rPr>
        <w:t>mudanças estruturais que estão em curso na educação de Niterói.</w:t>
      </w:r>
    </w:p>
    <w:p w14:paraId="1B1724BD" w14:textId="1640D67D" w:rsidR="00B45F20" w:rsidRPr="00B42390" w:rsidRDefault="00B45F20" w:rsidP="00B42390">
      <w:pPr>
        <w:pBdr>
          <w:top w:val="nil"/>
          <w:left w:val="nil"/>
          <w:bottom w:val="nil"/>
          <w:right w:val="nil"/>
          <w:between w:val="nil"/>
        </w:pBdr>
        <w:spacing w:line="360" w:lineRule="auto"/>
        <w:ind w:firstLine="708"/>
        <w:jc w:val="both"/>
        <w:rPr>
          <w:rFonts w:ascii="Times New Roman" w:eastAsia="Times New Roman" w:hAnsi="Times New Roman" w:cs="Times New Roman"/>
        </w:rPr>
      </w:pPr>
      <w:r w:rsidRPr="00B42390">
        <w:rPr>
          <w:rFonts w:ascii="Times New Roman" w:eastAsia="Times New Roman" w:hAnsi="Times New Roman" w:cs="Times New Roman"/>
        </w:rPr>
        <w:t xml:space="preserve">Ainda na busca por autores que possam contribuir para a relevância dessa proposta de pesquisa, bem como para a necessidade de ouvir o que os praticantes da vida cotidiana têm a dizer para entendermos as relações entre as pessoas, </w:t>
      </w:r>
      <w:r w:rsidRPr="00B42390">
        <w:rPr>
          <w:rFonts w:ascii="Times New Roman" w:eastAsia="Times New Roman" w:hAnsi="Times New Roman" w:cs="Times New Roman"/>
          <w:highlight w:val="white"/>
        </w:rPr>
        <w:t xml:space="preserve">Nilda Alves me auxilia a compreender o papel das narrativas. Estas se constituem no mesmo que “[...] mergulhar no cotidiano das escolas e ouvir sentir fazendo com (CERTEAU, 1994) os professores” (ALVES, 2001, p.12), complementando, com as outras muitas vozes que ali estão compondo o ambiente escolar, isto é, ouvir as narrativas da escola e seus participantes. </w:t>
      </w:r>
    </w:p>
    <w:p w14:paraId="68160A9D" w14:textId="4133748D" w:rsidR="00AB5379" w:rsidRPr="00B42390" w:rsidRDefault="00865713" w:rsidP="00B42390">
      <w:pPr>
        <w:spacing w:line="360" w:lineRule="auto"/>
        <w:ind w:firstLine="708"/>
        <w:jc w:val="both"/>
        <w:rPr>
          <w:rFonts w:ascii="Times New Roman" w:eastAsia="Times New Roman" w:hAnsi="Times New Roman" w:cs="Times New Roman"/>
        </w:rPr>
      </w:pPr>
      <w:r w:rsidRPr="00B42390">
        <w:rPr>
          <w:rFonts w:ascii="Times New Roman" w:eastAsia="Times New Roman" w:hAnsi="Times New Roman" w:cs="Times New Roman"/>
          <w:highlight w:val="white"/>
        </w:rPr>
        <w:t>A pesquisa</w:t>
      </w:r>
      <w:r w:rsidR="00650F8B" w:rsidRPr="00B42390">
        <w:rPr>
          <w:rFonts w:ascii="Times New Roman" w:eastAsia="Times New Roman" w:hAnsi="Times New Roman" w:cs="Times New Roman"/>
          <w:highlight w:val="white"/>
        </w:rPr>
        <w:t xml:space="preserve">, </w:t>
      </w:r>
      <w:r w:rsidRPr="00B42390">
        <w:rPr>
          <w:rFonts w:ascii="Times New Roman" w:eastAsia="Times New Roman" w:hAnsi="Times New Roman" w:cs="Times New Roman"/>
          <w:highlight w:val="white"/>
        </w:rPr>
        <w:t xml:space="preserve">ainda em seu processo de </w:t>
      </w:r>
      <w:r w:rsidR="005612A8" w:rsidRPr="00B42390">
        <w:rPr>
          <w:rFonts w:ascii="Times New Roman" w:eastAsia="Times New Roman" w:hAnsi="Times New Roman" w:cs="Times New Roman"/>
          <w:highlight w:val="white"/>
        </w:rPr>
        <w:t>ge</w:t>
      </w:r>
      <w:r w:rsidR="00FF4A98" w:rsidRPr="00B42390">
        <w:rPr>
          <w:rFonts w:ascii="Times New Roman" w:eastAsia="Times New Roman" w:hAnsi="Times New Roman" w:cs="Times New Roman"/>
          <w:highlight w:val="white"/>
        </w:rPr>
        <w:t>r</w:t>
      </w:r>
      <w:r w:rsidR="005612A8" w:rsidRPr="00B42390">
        <w:rPr>
          <w:rFonts w:ascii="Times New Roman" w:eastAsia="Times New Roman" w:hAnsi="Times New Roman" w:cs="Times New Roman"/>
          <w:highlight w:val="white"/>
        </w:rPr>
        <w:t>minação</w:t>
      </w:r>
      <w:r w:rsidR="001857C7" w:rsidRPr="00B42390">
        <w:rPr>
          <w:rFonts w:ascii="Times New Roman" w:eastAsia="Times New Roman" w:hAnsi="Times New Roman" w:cs="Times New Roman"/>
          <w:highlight w:val="white"/>
        </w:rPr>
        <w:t xml:space="preserve">, </w:t>
      </w:r>
      <w:r w:rsidR="0099218D" w:rsidRPr="00B42390">
        <w:rPr>
          <w:rFonts w:ascii="Times New Roman" w:eastAsia="Times New Roman" w:hAnsi="Times New Roman" w:cs="Times New Roman"/>
          <w:highlight w:val="white"/>
        </w:rPr>
        <w:t>não visa</w:t>
      </w:r>
      <w:r w:rsidR="00E6275B" w:rsidRPr="00B42390">
        <w:rPr>
          <w:rFonts w:ascii="Times New Roman" w:eastAsia="Times New Roman" w:hAnsi="Times New Roman" w:cs="Times New Roman"/>
          <w:highlight w:val="white"/>
        </w:rPr>
        <w:t xml:space="preserve"> ser um documento</w:t>
      </w:r>
      <w:r w:rsidR="00137C25" w:rsidRPr="00B42390">
        <w:rPr>
          <w:rFonts w:ascii="Times New Roman" w:eastAsia="Times New Roman" w:hAnsi="Times New Roman" w:cs="Times New Roman"/>
          <w:highlight w:val="white"/>
        </w:rPr>
        <w:t xml:space="preserve"> </w:t>
      </w:r>
      <w:r w:rsidR="00E6275B" w:rsidRPr="00B42390">
        <w:rPr>
          <w:rFonts w:ascii="Times New Roman" w:eastAsia="Times New Roman" w:hAnsi="Times New Roman" w:cs="Times New Roman"/>
          <w:highlight w:val="white"/>
        </w:rPr>
        <w:t>fechado como um manual</w:t>
      </w:r>
      <w:r w:rsidR="001E73CB" w:rsidRPr="00B42390">
        <w:rPr>
          <w:rFonts w:ascii="Times New Roman" w:eastAsia="Times New Roman" w:hAnsi="Times New Roman" w:cs="Times New Roman"/>
          <w:highlight w:val="white"/>
        </w:rPr>
        <w:t>, m</w:t>
      </w:r>
      <w:r w:rsidR="00137C25" w:rsidRPr="00B42390">
        <w:rPr>
          <w:rFonts w:ascii="Times New Roman" w:eastAsia="Times New Roman" w:hAnsi="Times New Roman" w:cs="Times New Roman"/>
          <w:highlight w:val="white"/>
        </w:rPr>
        <w:t xml:space="preserve">eu </w:t>
      </w:r>
      <w:r w:rsidR="007700A8" w:rsidRPr="00B42390">
        <w:rPr>
          <w:rFonts w:ascii="Times New Roman" w:eastAsia="Times New Roman" w:hAnsi="Times New Roman" w:cs="Times New Roman"/>
          <w:highlight w:val="white"/>
        </w:rPr>
        <w:t xml:space="preserve">objetivo é explorar a </w:t>
      </w:r>
      <w:r w:rsidR="00B45F20" w:rsidRPr="00B42390">
        <w:rPr>
          <w:rFonts w:ascii="Times New Roman" w:eastAsia="Times New Roman" w:hAnsi="Times New Roman" w:cs="Times New Roman"/>
          <w:highlight w:val="white"/>
        </w:rPr>
        <w:t>importância das narrativas com o</w:t>
      </w:r>
      <w:r w:rsidR="00B45F20" w:rsidRPr="00B42390">
        <w:rPr>
          <w:rFonts w:ascii="Times New Roman" w:eastAsia="Times New Roman" w:hAnsi="Times New Roman" w:cs="Times New Roman"/>
        </w:rPr>
        <w:t xml:space="preserve"> campo educacional, segundo Alves (2012, p. 4), isto é, a partir de um diálogo com outras </w:t>
      </w:r>
      <w:r w:rsidR="00B45F20" w:rsidRPr="00B42390">
        <w:rPr>
          <w:rFonts w:ascii="Times New Roman" w:eastAsia="Times New Roman" w:hAnsi="Times New Roman" w:cs="Times New Roman"/>
        </w:rPr>
        <w:lastRenderedPageBreak/>
        <w:t xml:space="preserve">áreas do conhecimento, e também como possibilidade teórico-metodológica, que busca apreender modos como os sujeitos narram suas histórias individuais ou coletivas, ou seja, como “[...] constituímo-nos como sujeitos históricos pela forma como experimentamos, significamos e vivemos no/com o mundo”.   </w:t>
      </w:r>
    </w:p>
    <w:p w14:paraId="540449A6" w14:textId="36073FB6" w:rsidR="00AB5379" w:rsidRPr="00B42390" w:rsidRDefault="00002587" w:rsidP="00B42390">
      <w:pPr>
        <w:pBdr>
          <w:top w:val="nil"/>
          <w:left w:val="nil"/>
          <w:bottom w:val="nil"/>
          <w:right w:val="nil"/>
          <w:between w:val="nil"/>
        </w:pBdr>
        <w:spacing w:line="360" w:lineRule="auto"/>
        <w:ind w:firstLine="708"/>
        <w:jc w:val="both"/>
        <w:rPr>
          <w:rFonts w:ascii="Times New Roman" w:eastAsia="Times New Roman" w:hAnsi="Times New Roman" w:cs="Times New Roman"/>
        </w:rPr>
      </w:pPr>
      <w:r w:rsidRPr="00B42390">
        <w:rPr>
          <w:rFonts w:ascii="Times New Roman" w:eastAsia="Times New Roman" w:hAnsi="Times New Roman" w:cs="Times New Roman"/>
        </w:rPr>
        <w:t>N</w:t>
      </w:r>
      <w:r w:rsidR="00AB5379" w:rsidRPr="00B42390">
        <w:rPr>
          <w:rFonts w:ascii="Times New Roman" w:eastAsia="Times New Roman" w:hAnsi="Times New Roman" w:cs="Times New Roman"/>
        </w:rPr>
        <w:t>a trajetória d</w:t>
      </w:r>
      <w:r w:rsidR="00656828" w:rsidRPr="00B42390">
        <w:rPr>
          <w:rFonts w:ascii="Times New Roman" w:eastAsia="Times New Roman" w:hAnsi="Times New Roman" w:cs="Times New Roman"/>
        </w:rPr>
        <w:t>a</w:t>
      </w:r>
      <w:r w:rsidR="00AB5379" w:rsidRPr="00B42390">
        <w:rPr>
          <w:rFonts w:ascii="Times New Roman" w:eastAsia="Times New Roman" w:hAnsi="Times New Roman" w:cs="Times New Roman"/>
        </w:rPr>
        <w:t xml:space="preserve"> pesquisa </w:t>
      </w:r>
      <w:r w:rsidR="00CC3DF6" w:rsidRPr="00B42390">
        <w:rPr>
          <w:rFonts w:ascii="Times New Roman" w:eastAsia="Times New Roman" w:hAnsi="Times New Roman" w:cs="Times New Roman"/>
        </w:rPr>
        <w:t>b</w:t>
      </w:r>
      <w:r w:rsidR="00AB5379" w:rsidRPr="00B42390">
        <w:rPr>
          <w:rFonts w:ascii="Times New Roman" w:eastAsia="Times New Roman" w:hAnsi="Times New Roman" w:cs="Times New Roman"/>
        </w:rPr>
        <w:t>usco contextualizar teórica e metodologicamente, a partir de conversas sobre/com jovens sujeitos matriculados nos anos finais do ensino fundamental, os cotidianos das escolas da rede municipal de educação de Niterói. A seguir, passo a elaborar um esboço das interlocuções com o objetivo de apontar leituras que ampliem o foco de discussão no campo de estudos pretendido. A escolha pelo método (auto)biográfico se deve ao fato de possibilitar a compreensão das experiências de vida dos indivíduos inseridos em contextos educacionais e sociais, por meio de suas narrativas singulares e da atribuição de significado às suas vivências.</w:t>
      </w:r>
    </w:p>
    <w:p w14:paraId="61E93735" w14:textId="522934B7" w:rsidR="00B45F20" w:rsidRPr="00B42390" w:rsidRDefault="00AB5379" w:rsidP="00B42390">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B42390">
        <w:rPr>
          <w:rFonts w:ascii="Times New Roman" w:eastAsia="Times New Roman" w:hAnsi="Times New Roman" w:cs="Times New Roman"/>
        </w:rPr>
        <w:t xml:space="preserve">Além disso, o método (auto)biográfico permite investigar como esses sujeitos se posicionam diante dos desafios escolares aos quais estão submetidos, a fim de compreender como os jovens acionam os </w:t>
      </w:r>
      <w:r w:rsidRPr="00B42390">
        <w:rPr>
          <w:rFonts w:ascii="Times New Roman" w:eastAsia="Times New Roman" w:hAnsi="Times New Roman" w:cs="Times New Roman"/>
          <w:i/>
        </w:rPr>
        <w:t>suportes</w:t>
      </w:r>
      <w:r w:rsidRPr="00B42390">
        <w:rPr>
          <w:rFonts w:ascii="Times New Roman" w:eastAsia="Times New Roman" w:hAnsi="Times New Roman" w:cs="Times New Roman"/>
        </w:rPr>
        <w:t xml:space="preserve"> diante das </w:t>
      </w:r>
      <w:r w:rsidRPr="00B42390">
        <w:rPr>
          <w:rFonts w:ascii="Times New Roman" w:eastAsia="Times New Roman" w:hAnsi="Times New Roman" w:cs="Times New Roman"/>
          <w:i/>
        </w:rPr>
        <w:t>provas</w:t>
      </w:r>
      <w:r w:rsidRPr="00B42390">
        <w:rPr>
          <w:rFonts w:ascii="Times New Roman" w:eastAsia="Times New Roman" w:hAnsi="Times New Roman" w:cs="Times New Roman"/>
        </w:rPr>
        <w:t xml:space="preserve"> que enfrentam ao longo do processo de individuação no percurso da vida (ARAUJO; MARTUCCELLI, 2010).</w:t>
      </w:r>
      <w:r w:rsidR="00B45F20" w:rsidRPr="00B42390">
        <w:rPr>
          <w:rFonts w:ascii="Times New Roman" w:eastAsia="Times New Roman" w:hAnsi="Times New Roman" w:cs="Times New Roman"/>
        </w:rPr>
        <w:t xml:space="preserve">   </w:t>
      </w:r>
    </w:p>
    <w:p w14:paraId="1566CE1A" w14:textId="2B1175AE" w:rsidR="006707FD" w:rsidRPr="00B42390" w:rsidRDefault="00002587" w:rsidP="00B42390">
      <w:pPr>
        <w:spacing w:line="360" w:lineRule="auto"/>
        <w:ind w:firstLine="708"/>
        <w:jc w:val="both"/>
        <w:rPr>
          <w:rFonts w:ascii="Times New Roman" w:eastAsia="Times New Roman" w:hAnsi="Times New Roman" w:cs="Times New Roman"/>
          <w:highlight w:val="white"/>
        </w:rPr>
      </w:pPr>
      <w:r w:rsidRPr="00B42390">
        <w:rPr>
          <w:rFonts w:ascii="Times New Roman" w:eastAsia="Times New Roman" w:hAnsi="Times New Roman" w:cs="Times New Roman"/>
        </w:rPr>
        <w:t>C</w:t>
      </w:r>
      <w:r w:rsidR="00B45F20" w:rsidRPr="00B42390">
        <w:rPr>
          <w:rFonts w:ascii="Times New Roman" w:eastAsia="Times New Roman" w:hAnsi="Times New Roman" w:cs="Times New Roman"/>
        </w:rPr>
        <w:t>ompreendo que o cotidiano escolar tem seu cerne nas interações sociais, a partir dessas múltiplas inter-relações, sempre incompletas e inacabadas, devido ao movimento peculiar do cotidiano</w:t>
      </w:r>
      <w:r w:rsidR="006707FD" w:rsidRPr="00B42390">
        <w:rPr>
          <w:rFonts w:ascii="Times New Roman" w:eastAsia="Times New Roman" w:hAnsi="Times New Roman" w:cs="Times New Roman"/>
        </w:rPr>
        <w:t xml:space="preserve">. </w:t>
      </w:r>
      <w:r w:rsidR="006707FD" w:rsidRPr="00B42390">
        <w:rPr>
          <w:rFonts w:ascii="Times New Roman" w:eastAsia="Times New Roman" w:hAnsi="Times New Roman" w:cs="Times New Roman"/>
          <w:highlight w:val="white"/>
        </w:rPr>
        <w:t>Desse modo, pontuo que não há como pensar sobre jovens estudantes e o fracasso escolar de modo isolado, sem relacioná-los a tessituras e possibilidades de partilha com cotidiano escolar, suas narrativas biográficas e trajetórias de vida</w:t>
      </w:r>
      <w:r w:rsidR="006707FD" w:rsidRPr="00B42390">
        <w:rPr>
          <w:rFonts w:ascii="Times New Roman" w:eastAsia="Times New Roman" w:hAnsi="Times New Roman" w:cs="Times New Roman"/>
        </w:rPr>
        <w:t xml:space="preserve">. É urgente e necessário o olhar desses jovens estudantes sobre suas próprias escolas, bem como considerar a diversidade de contextos de </w:t>
      </w:r>
      <w:r w:rsidR="006707FD" w:rsidRPr="00B42390">
        <w:rPr>
          <w:rFonts w:ascii="Times New Roman" w:eastAsia="Times New Roman" w:hAnsi="Times New Roman" w:cs="Times New Roman"/>
          <w:highlight w:val="white"/>
        </w:rPr>
        <w:t xml:space="preserve">histórias de vidas e fatores que adensam a situação histórica e social. </w:t>
      </w:r>
    </w:p>
    <w:p w14:paraId="5C56E1E1" w14:textId="77777777" w:rsidR="006707FD" w:rsidRPr="00B42390" w:rsidRDefault="006707FD" w:rsidP="00B42390">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B42390">
        <w:rPr>
          <w:rFonts w:ascii="Times New Roman" w:eastAsia="Times New Roman" w:hAnsi="Times New Roman" w:cs="Times New Roman"/>
        </w:rPr>
        <w:t xml:space="preserve">É importante ressaltar que a pesquisa será permeada pelo diálogo com os autores que compõem o referencial teórico mais amplo, na medida em que suas contribuições sejam relevantes para a interpretação das questões em estudo. </w:t>
      </w:r>
    </w:p>
    <w:p w14:paraId="470F87D1" w14:textId="77777777" w:rsidR="00AA1385" w:rsidRPr="00B42390" w:rsidRDefault="00AA1385" w:rsidP="00B42390">
      <w:pPr>
        <w:pBdr>
          <w:top w:val="nil"/>
          <w:left w:val="nil"/>
          <w:bottom w:val="nil"/>
          <w:right w:val="nil"/>
          <w:between w:val="nil"/>
        </w:pBdr>
        <w:spacing w:line="360" w:lineRule="auto"/>
        <w:jc w:val="both"/>
        <w:rPr>
          <w:rFonts w:ascii="Times New Roman" w:eastAsia="Times New Roman" w:hAnsi="Times New Roman" w:cs="Times New Roman"/>
        </w:rPr>
      </w:pPr>
    </w:p>
    <w:p w14:paraId="154ED934" w14:textId="154D06EE" w:rsidR="00530246" w:rsidRPr="00B42390" w:rsidRDefault="00530246" w:rsidP="00B42390">
      <w:pPr>
        <w:pBdr>
          <w:top w:val="nil"/>
          <w:left w:val="nil"/>
          <w:bottom w:val="nil"/>
          <w:right w:val="nil"/>
          <w:between w:val="nil"/>
        </w:pBdr>
        <w:spacing w:line="360" w:lineRule="auto"/>
        <w:jc w:val="both"/>
        <w:rPr>
          <w:rFonts w:ascii="Times New Roman" w:eastAsia="Times New Roman" w:hAnsi="Times New Roman" w:cs="Times New Roman"/>
        </w:rPr>
      </w:pPr>
      <w:r w:rsidRPr="00B42390">
        <w:rPr>
          <w:rFonts w:ascii="Times New Roman" w:eastAsia="Times New Roman" w:hAnsi="Times New Roman" w:cs="Times New Roman"/>
        </w:rPr>
        <w:t>Referências</w:t>
      </w:r>
    </w:p>
    <w:p w14:paraId="4984AB47" w14:textId="77777777" w:rsidR="00326F7D" w:rsidRPr="00B42390" w:rsidRDefault="00326F7D" w:rsidP="00B42390">
      <w:pPr>
        <w:pBdr>
          <w:top w:val="nil"/>
          <w:left w:val="nil"/>
          <w:bottom w:val="nil"/>
          <w:right w:val="nil"/>
          <w:between w:val="nil"/>
        </w:pBdr>
        <w:spacing w:line="360" w:lineRule="auto"/>
        <w:jc w:val="both"/>
        <w:rPr>
          <w:rFonts w:ascii="Times New Roman" w:eastAsia="Times New Roman" w:hAnsi="Times New Roman" w:cs="Times New Roman"/>
          <w:highlight w:val="white"/>
        </w:rPr>
      </w:pPr>
    </w:p>
    <w:p w14:paraId="0CEF5BC3" w14:textId="77777777" w:rsidR="00530246" w:rsidRPr="00B42390" w:rsidRDefault="00530246" w:rsidP="00B42390">
      <w:pPr>
        <w:pBdr>
          <w:top w:val="nil"/>
          <w:left w:val="nil"/>
          <w:bottom w:val="nil"/>
          <w:right w:val="nil"/>
          <w:between w:val="nil"/>
        </w:pBdr>
        <w:spacing w:after="280"/>
        <w:jc w:val="both"/>
        <w:rPr>
          <w:rFonts w:ascii="Times New Roman" w:eastAsia="Times New Roman" w:hAnsi="Times New Roman" w:cs="Times New Roman"/>
        </w:rPr>
      </w:pPr>
      <w:r w:rsidRPr="00B42390">
        <w:rPr>
          <w:rFonts w:ascii="Times New Roman" w:eastAsia="Times New Roman" w:hAnsi="Times New Roman" w:cs="Times New Roman"/>
        </w:rPr>
        <w:t>ALVES, Nilda. Decifrando o pergaminho: o cotidiano das escolas nas lógicas das redes cotidianas. Pesquisa no/do cotidiano das escolas: sobre redes de saberes. Rio de Janeiro: DP&amp;A, p. 13-38, 2001.</w:t>
      </w:r>
    </w:p>
    <w:p w14:paraId="55A00056" w14:textId="77777777" w:rsidR="00530246" w:rsidRPr="00B42390" w:rsidRDefault="00530246" w:rsidP="00B42390">
      <w:pPr>
        <w:spacing w:before="240" w:after="240"/>
        <w:jc w:val="both"/>
        <w:rPr>
          <w:rFonts w:ascii="Times New Roman" w:eastAsia="Times New Roman" w:hAnsi="Times New Roman" w:cs="Times New Roman"/>
        </w:rPr>
      </w:pPr>
      <w:r w:rsidRPr="00B42390">
        <w:rPr>
          <w:rFonts w:ascii="Times New Roman" w:eastAsia="Times New Roman" w:hAnsi="Times New Roman" w:cs="Times New Roman"/>
        </w:rPr>
        <w:t xml:space="preserve">ARAÚJO, K., &amp; MARTUCCELLI, D. (2010). La </w:t>
      </w:r>
      <w:proofErr w:type="spellStart"/>
      <w:r w:rsidRPr="00B42390">
        <w:rPr>
          <w:rFonts w:ascii="Times New Roman" w:eastAsia="Times New Roman" w:hAnsi="Times New Roman" w:cs="Times New Roman"/>
        </w:rPr>
        <w:t>individuación</w:t>
      </w:r>
      <w:proofErr w:type="spellEnd"/>
      <w:r w:rsidRPr="00B42390">
        <w:rPr>
          <w:rFonts w:ascii="Times New Roman" w:eastAsia="Times New Roman" w:hAnsi="Times New Roman" w:cs="Times New Roman"/>
        </w:rPr>
        <w:t xml:space="preserve"> y </w:t>
      </w:r>
      <w:proofErr w:type="spellStart"/>
      <w:r w:rsidRPr="00B42390">
        <w:rPr>
          <w:rFonts w:ascii="Times New Roman" w:eastAsia="Times New Roman" w:hAnsi="Times New Roman" w:cs="Times New Roman"/>
        </w:rPr>
        <w:t>el</w:t>
      </w:r>
      <w:proofErr w:type="spellEnd"/>
      <w:r w:rsidRPr="00B42390">
        <w:rPr>
          <w:rFonts w:ascii="Times New Roman" w:eastAsia="Times New Roman" w:hAnsi="Times New Roman" w:cs="Times New Roman"/>
        </w:rPr>
        <w:t xml:space="preserve"> </w:t>
      </w:r>
      <w:proofErr w:type="spellStart"/>
      <w:r w:rsidRPr="00B42390">
        <w:rPr>
          <w:rFonts w:ascii="Times New Roman" w:eastAsia="Times New Roman" w:hAnsi="Times New Roman" w:cs="Times New Roman"/>
        </w:rPr>
        <w:t>trabajo</w:t>
      </w:r>
      <w:proofErr w:type="spellEnd"/>
      <w:r w:rsidRPr="00B42390">
        <w:rPr>
          <w:rFonts w:ascii="Times New Roman" w:eastAsia="Times New Roman" w:hAnsi="Times New Roman" w:cs="Times New Roman"/>
        </w:rPr>
        <w:t xml:space="preserve"> de </w:t>
      </w:r>
      <w:proofErr w:type="spellStart"/>
      <w:r w:rsidRPr="00B42390">
        <w:rPr>
          <w:rFonts w:ascii="Times New Roman" w:eastAsia="Times New Roman" w:hAnsi="Times New Roman" w:cs="Times New Roman"/>
        </w:rPr>
        <w:t>los</w:t>
      </w:r>
      <w:proofErr w:type="spellEnd"/>
      <w:r w:rsidRPr="00B42390">
        <w:rPr>
          <w:rFonts w:ascii="Times New Roman" w:eastAsia="Times New Roman" w:hAnsi="Times New Roman" w:cs="Times New Roman"/>
        </w:rPr>
        <w:t xml:space="preserve"> </w:t>
      </w:r>
      <w:proofErr w:type="spellStart"/>
      <w:r w:rsidRPr="00B42390">
        <w:rPr>
          <w:rFonts w:ascii="Times New Roman" w:eastAsia="Times New Roman" w:hAnsi="Times New Roman" w:cs="Times New Roman"/>
        </w:rPr>
        <w:t>individuos</w:t>
      </w:r>
      <w:proofErr w:type="spellEnd"/>
      <w:r w:rsidRPr="00B42390">
        <w:rPr>
          <w:rFonts w:ascii="Times New Roman" w:eastAsia="Times New Roman" w:hAnsi="Times New Roman" w:cs="Times New Roman"/>
        </w:rPr>
        <w:t xml:space="preserve">. </w:t>
      </w:r>
      <w:r w:rsidRPr="00B42390">
        <w:rPr>
          <w:rFonts w:ascii="Times New Roman" w:eastAsia="Times New Roman" w:hAnsi="Times New Roman" w:cs="Times New Roman"/>
          <w:i/>
        </w:rPr>
        <w:t>Educação e Pesquisa</w:t>
      </w:r>
      <w:r w:rsidRPr="00B42390">
        <w:rPr>
          <w:rFonts w:ascii="Times New Roman" w:eastAsia="Times New Roman" w:hAnsi="Times New Roman" w:cs="Times New Roman"/>
        </w:rPr>
        <w:t>, 36, 77-91. Disponível em</w:t>
      </w:r>
      <w:hyperlink r:id="rId8">
        <w:r w:rsidRPr="00B42390">
          <w:rPr>
            <w:rFonts w:ascii="Times New Roman" w:eastAsia="Times New Roman" w:hAnsi="Times New Roman" w:cs="Times New Roman"/>
          </w:rPr>
          <w:t xml:space="preserve"> </w:t>
        </w:r>
      </w:hyperlink>
      <w:hyperlink r:id="rId9">
        <w:r w:rsidRPr="00B42390">
          <w:rPr>
            <w:rFonts w:ascii="Times New Roman" w:eastAsia="Times New Roman" w:hAnsi="Times New Roman" w:cs="Times New Roman"/>
          </w:rPr>
          <w:t>EP29n1 (scielo.br)</w:t>
        </w:r>
      </w:hyperlink>
    </w:p>
    <w:p w14:paraId="7639BB6E" w14:textId="77777777" w:rsidR="00530246" w:rsidRPr="00B42390" w:rsidRDefault="00530246" w:rsidP="00B42390">
      <w:pPr>
        <w:jc w:val="both"/>
        <w:rPr>
          <w:rFonts w:ascii="Times New Roman" w:eastAsia="Times New Roman" w:hAnsi="Times New Roman" w:cs="Times New Roman"/>
        </w:rPr>
      </w:pPr>
      <w:r w:rsidRPr="00B42390">
        <w:rPr>
          <w:rFonts w:ascii="Times New Roman" w:eastAsia="Times New Roman" w:hAnsi="Times New Roman" w:cs="Times New Roman"/>
        </w:rPr>
        <w:t xml:space="preserve">ARAUJO, K., &amp; MARTUCCELLI, D. (2011). La </w:t>
      </w:r>
      <w:proofErr w:type="spellStart"/>
      <w:r w:rsidRPr="00B42390">
        <w:rPr>
          <w:rFonts w:ascii="Times New Roman" w:eastAsia="Times New Roman" w:hAnsi="Times New Roman" w:cs="Times New Roman"/>
        </w:rPr>
        <w:t>inconsistencia</w:t>
      </w:r>
      <w:proofErr w:type="spellEnd"/>
      <w:r w:rsidRPr="00B42390">
        <w:rPr>
          <w:rFonts w:ascii="Times New Roman" w:eastAsia="Times New Roman" w:hAnsi="Times New Roman" w:cs="Times New Roman"/>
        </w:rPr>
        <w:t xml:space="preserve"> posicional: </w:t>
      </w:r>
      <w:proofErr w:type="spellStart"/>
      <w:r w:rsidRPr="00B42390">
        <w:rPr>
          <w:rFonts w:ascii="Times New Roman" w:eastAsia="Times New Roman" w:hAnsi="Times New Roman" w:cs="Times New Roman"/>
        </w:rPr>
        <w:t>un</w:t>
      </w:r>
      <w:proofErr w:type="spellEnd"/>
      <w:r w:rsidRPr="00B42390">
        <w:rPr>
          <w:rFonts w:ascii="Times New Roman" w:eastAsia="Times New Roman" w:hAnsi="Times New Roman" w:cs="Times New Roman"/>
        </w:rPr>
        <w:t xml:space="preserve"> </w:t>
      </w:r>
      <w:proofErr w:type="spellStart"/>
      <w:r w:rsidRPr="00B42390">
        <w:rPr>
          <w:rFonts w:ascii="Times New Roman" w:eastAsia="Times New Roman" w:hAnsi="Times New Roman" w:cs="Times New Roman"/>
        </w:rPr>
        <w:t>nuevo</w:t>
      </w:r>
      <w:proofErr w:type="spellEnd"/>
      <w:r w:rsidRPr="00B42390">
        <w:rPr>
          <w:rFonts w:ascii="Times New Roman" w:eastAsia="Times New Roman" w:hAnsi="Times New Roman" w:cs="Times New Roman"/>
        </w:rPr>
        <w:t xml:space="preserve"> concepto sobre </w:t>
      </w:r>
      <w:proofErr w:type="spellStart"/>
      <w:r w:rsidRPr="00B42390">
        <w:rPr>
          <w:rFonts w:ascii="Times New Roman" w:eastAsia="Times New Roman" w:hAnsi="Times New Roman" w:cs="Times New Roman"/>
        </w:rPr>
        <w:t>la</w:t>
      </w:r>
      <w:proofErr w:type="spellEnd"/>
      <w:r w:rsidRPr="00B42390">
        <w:rPr>
          <w:rFonts w:ascii="Times New Roman" w:eastAsia="Times New Roman" w:hAnsi="Times New Roman" w:cs="Times New Roman"/>
        </w:rPr>
        <w:t xml:space="preserve"> </w:t>
      </w:r>
      <w:proofErr w:type="spellStart"/>
      <w:r w:rsidRPr="00B42390">
        <w:rPr>
          <w:rFonts w:ascii="Times New Roman" w:eastAsia="Times New Roman" w:hAnsi="Times New Roman" w:cs="Times New Roman"/>
        </w:rPr>
        <w:t>estratificación</w:t>
      </w:r>
      <w:proofErr w:type="spellEnd"/>
      <w:r w:rsidRPr="00B42390">
        <w:rPr>
          <w:rFonts w:ascii="Times New Roman" w:eastAsia="Times New Roman" w:hAnsi="Times New Roman" w:cs="Times New Roman"/>
        </w:rPr>
        <w:t xml:space="preserve"> social. R</w:t>
      </w:r>
      <w:r w:rsidRPr="00B42390">
        <w:rPr>
          <w:rFonts w:ascii="Times New Roman" w:eastAsia="Times New Roman" w:hAnsi="Times New Roman" w:cs="Times New Roman"/>
          <w:i/>
        </w:rPr>
        <w:t xml:space="preserve">evista de </w:t>
      </w:r>
      <w:proofErr w:type="spellStart"/>
      <w:r w:rsidRPr="00B42390">
        <w:rPr>
          <w:rFonts w:ascii="Times New Roman" w:eastAsia="Times New Roman" w:hAnsi="Times New Roman" w:cs="Times New Roman"/>
          <w:i/>
        </w:rPr>
        <w:t>la</w:t>
      </w:r>
      <w:proofErr w:type="spellEnd"/>
      <w:r w:rsidRPr="00B42390">
        <w:rPr>
          <w:rFonts w:ascii="Times New Roman" w:eastAsia="Times New Roman" w:hAnsi="Times New Roman" w:cs="Times New Roman"/>
          <w:i/>
        </w:rPr>
        <w:t xml:space="preserve"> CEPAL</w:t>
      </w:r>
      <w:r w:rsidRPr="00B42390">
        <w:rPr>
          <w:rFonts w:ascii="Times New Roman" w:eastAsia="Times New Roman" w:hAnsi="Times New Roman" w:cs="Times New Roman"/>
        </w:rPr>
        <w:t xml:space="preserve"> Núm. 103 Pág. 165-178. Disponível em </w:t>
      </w:r>
      <w:hyperlink r:id="rId10">
        <w:r w:rsidRPr="00B42390">
          <w:rPr>
            <w:rFonts w:ascii="Times New Roman" w:eastAsia="Times New Roman" w:hAnsi="Times New Roman" w:cs="Times New Roman"/>
          </w:rPr>
          <w:t xml:space="preserve">La </w:t>
        </w:r>
        <w:proofErr w:type="spellStart"/>
        <w:r w:rsidRPr="00B42390">
          <w:rPr>
            <w:rFonts w:ascii="Times New Roman" w:eastAsia="Times New Roman" w:hAnsi="Times New Roman" w:cs="Times New Roman"/>
          </w:rPr>
          <w:t>inconsistencia</w:t>
        </w:r>
        <w:proofErr w:type="spellEnd"/>
        <w:r w:rsidRPr="00B42390">
          <w:rPr>
            <w:rFonts w:ascii="Times New Roman" w:eastAsia="Times New Roman" w:hAnsi="Times New Roman" w:cs="Times New Roman"/>
          </w:rPr>
          <w:t xml:space="preserve"> posicional: </w:t>
        </w:r>
        <w:proofErr w:type="spellStart"/>
        <w:r w:rsidRPr="00B42390">
          <w:rPr>
            <w:rFonts w:ascii="Times New Roman" w:eastAsia="Times New Roman" w:hAnsi="Times New Roman" w:cs="Times New Roman"/>
          </w:rPr>
          <w:t>un</w:t>
        </w:r>
        <w:proofErr w:type="spellEnd"/>
        <w:r w:rsidRPr="00B42390">
          <w:rPr>
            <w:rFonts w:ascii="Times New Roman" w:eastAsia="Times New Roman" w:hAnsi="Times New Roman" w:cs="Times New Roman"/>
          </w:rPr>
          <w:t xml:space="preserve"> </w:t>
        </w:r>
        <w:proofErr w:type="spellStart"/>
        <w:r w:rsidRPr="00B42390">
          <w:rPr>
            <w:rFonts w:ascii="Times New Roman" w:eastAsia="Times New Roman" w:hAnsi="Times New Roman" w:cs="Times New Roman"/>
          </w:rPr>
          <w:t>nuevo</w:t>
        </w:r>
        <w:proofErr w:type="spellEnd"/>
        <w:r w:rsidRPr="00B42390">
          <w:rPr>
            <w:rFonts w:ascii="Times New Roman" w:eastAsia="Times New Roman" w:hAnsi="Times New Roman" w:cs="Times New Roman"/>
          </w:rPr>
          <w:t xml:space="preserve"> concepto sobre </w:t>
        </w:r>
        <w:proofErr w:type="spellStart"/>
        <w:r w:rsidRPr="00B42390">
          <w:rPr>
            <w:rFonts w:ascii="Times New Roman" w:eastAsia="Times New Roman" w:hAnsi="Times New Roman" w:cs="Times New Roman"/>
          </w:rPr>
          <w:t>la</w:t>
        </w:r>
        <w:proofErr w:type="spellEnd"/>
        <w:r w:rsidRPr="00B42390">
          <w:rPr>
            <w:rFonts w:ascii="Times New Roman" w:eastAsia="Times New Roman" w:hAnsi="Times New Roman" w:cs="Times New Roman"/>
          </w:rPr>
          <w:t xml:space="preserve"> </w:t>
        </w:r>
        <w:proofErr w:type="spellStart"/>
        <w:r w:rsidRPr="00B42390">
          <w:rPr>
            <w:rFonts w:ascii="Times New Roman" w:eastAsia="Times New Roman" w:hAnsi="Times New Roman" w:cs="Times New Roman"/>
          </w:rPr>
          <w:t>estratificación</w:t>
        </w:r>
        <w:proofErr w:type="spellEnd"/>
        <w:r w:rsidRPr="00B42390">
          <w:rPr>
            <w:rFonts w:ascii="Times New Roman" w:eastAsia="Times New Roman" w:hAnsi="Times New Roman" w:cs="Times New Roman"/>
          </w:rPr>
          <w:t xml:space="preserve"> social (cepal.org)</w:t>
        </w:r>
      </w:hyperlink>
    </w:p>
    <w:p w14:paraId="2A210D04" w14:textId="77777777" w:rsidR="00506C3E" w:rsidRPr="00B42390" w:rsidRDefault="00506C3E" w:rsidP="00B42390">
      <w:pPr>
        <w:jc w:val="both"/>
        <w:rPr>
          <w:rFonts w:ascii="Times New Roman" w:eastAsia="Times New Roman" w:hAnsi="Times New Roman" w:cs="Times New Roman"/>
        </w:rPr>
      </w:pPr>
    </w:p>
    <w:p w14:paraId="1F97C775" w14:textId="77777777" w:rsidR="00506C3E" w:rsidRPr="00B42390" w:rsidRDefault="00506C3E" w:rsidP="00B42390">
      <w:pPr>
        <w:pBdr>
          <w:top w:val="nil"/>
          <w:left w:val="nil"/>
          <w:bottom w:val="nil"/>
          <w:right w:val="nil"/>
          <w:between w:val="nil"/>
        </w:pBdr>
        <w:spacing w:after="280"/>
        <w:jc w:val="both"/>
        <w:rPr>
          <w:rFonts w:ascii="Times New Roman" w:eastAsia="Times New Roman" w:hAnsi="Times New Roman" w:cs="Times New Roman"/>
        </w:rPr>
      </w:pPr>
      <w:r w:rsidRPr="00B42390">
        <w:rPr>
          <w:rFonts w:ascii="Times New Roman" w:eastAsia="Times New Roman" w:hAnsi="Times New Roman" w:cs="Times New Roman"/>
        </w:rPr>
        <w:t xml:space="preserve">BRENNER, Ana Karina; CARRANO, Paulo Cesar Rodrigues. Os sentidos da presença dos jovens no Ensino Médio: representações da escola em três filmes de estudantes. </w:t>
      </w:r>
      <w:r w:rsidRPr="00B42390">
        <w:rPr>
          <w:rFonts w:ascii="Times New Roman" w:eastAsia="Times New Roman" w:hAnsi="Times New Roman" w:cs="Times New Roman"/>
          <w:i/>
        </w:rPr>
        <w:t>Educação &amp; Sociedade</w:t>
      </w:r>
      <w:r w:rsidRPr="00B42390">
        <w:rPr>
          <w:rFonts w:ascii="Times New Roman" w:eastAsia="Times New Roman" w:hAnsi="Times New Roman" w:cs="Times New Roman"/>
        </w:rPr>
        <w:t>, v. 35, p. 1223-1240, 2014.</w:t>
      </w:r>
    </w:p>
    <w:p w14:paraId="1CCB8988" w14:textId="77777777" w:rsidR="00506C3E" w:rsidRPr="00B42390" w:rsidRDefault="00506C3E" w:rsidP="00B42390">
      <w:pPr>
        <w:pBdr>
          <w:top w:val="nil"/>
          <w:left w:val="nil"/>
          <w:bottom w:val="nil"/>
          <w:right w:val="nil"/>
          <w:between w:val="nil"/>
        </w:pBdr>
        <w:spacing w:after="280"/>
        <w:jc w:val="both"/>
        <w:rPr>
          <w:rFonts w:ascii="Times New Roman" w:eastAsia="Times New Roman" w:hAnsi="Times New Roman" w:cs="Times New Roman"/>
        </w:rPr>
      </w:pPr>
      <w:r w:rsidRPr="00B42390">
        <w:rPr>
          <w:rFonts w:ascii="Times New Roman" w:eastAsia="Times New Roman" w:hAnsi="Times New Roman" w:cs="Times New Roman"/>
        </w:rPr>
        <w:t xml:space="preserve">CARRANO, Paulo. Entrevista. </w:t>
      </w:r>
      <w:r w:rsidRPr="00B42390">
        <w:rPr>
          <w:rFonts w:ascii="Times New Roman" w:eastAsia="Times New Roman" w:hAnsi="Times New Roman" w:cs="Times New Roman"/>
          <w:i/>
        </w:rPr>
        <w:t>Revista Veras</w:t>
      </w:r>
      <w:r w:rsidRPr="00B42390">
        <w:rPr>
          <w:rFonts w:ascii="Times New Roman" w:eastAsia="Times New Roman" w:hAnsi="Times New Roman" w:cs="Times New Roman"/>
        </w:rPr>
        <w:t xml:space="preserve">, São Paulo, v. 7, n. 2, p. 183-202, julho/ dezembro, 2017. DOI: 10.14212/veras. </w:t>
      </w:r>
      <w:proofErr w:type="spellStart"/>
      <w:r w:rsidRPr="00B42390">
        <w:rPr>
          <w:rFonts w:ascii="Times New Roman" w:eastAsia="Times New Roman" w:hAnsi="Times New Roman" w:cs="Times New Roman"/>
        </w:rPr>
        <w:t>vol</w:t>
      </w:r>
      <w:proofErr w:type="spellEnd"/>
      <w:r w:rsidRPr="00B42390">
        <w:rPr>
          <w:rFonts w:ascii="Times New Roman" w:eastAsia="Times New Roman" w:hAnsi="Times New Roman" w:cs="Times New Roman"/>
        </w:rPr>
        <w:t xml:space="preserve"> 7. n.2. ano 2017. art. 31</w:t>
      </w:r>
    </w:p>
    <w:p w14:paraId="4767D875" w14:textId="77777777" w:rsidR="00506C3E" w:rsidRPr="00B42390" w:rsidRDefault="00506C3E" w:rsidP="00B42390">
      <w:pPr>
        <w:pBdr>
          <w:top w:val="nil"/>
          <w:left w:val="nil"/>
          <w:bottom w:val="nil"/>
          <w:right w:val="nil"/>
          <w:between w:val="nil"/>
        </w:pBdr>
        <w:spacing w:after="280"/>
        <w:jc w:val="both"/>
        <w:rPr>
          <w:rFonts w:ascii="Times New Roman" w:eastAsia="Times New Roman" w:hAnsi="Times New Roman" w:cs="Times New Roman"/>
        </w:rPr>
      </w:pPr>
      <w:r w:rsidRPr="00B42390">
        <w:rPr>
          <w:rFonts w:ascii="Times New Roman" w:eastAsia="Times New Roman" w:hAnsi="Times New Roman" w:cs="Times New Roman"/>
        </w:rPr>
        <w:t>CARRANO, Paulo César Rodrigues.</w:t>
      </w:r>
      <w:r w:rsidRPr="00B42390">
        <w:rPr>
          <w:rFonts w:ascii="Times New Roman" w:eastAsia="Times New Roman" w:hAnsi="Times New Roman" w:cs="Times New Roman"/>
          <w:i/>
        </w:rPr>
        <w:t xml:space="preserve"> Juventudes e cidades educadoras</w:t>
      </w:r>
      <w:r w:rsidRPr="00B42390">
        <w:rPr>
          <w:rFonts w:ascii="Times New Roman" w:eastAsia="Times New Roman" w:hAnsi="Times New Roman" w:cs="Times New Roman"/>
        </w:rPr>
        <w:t>. Petrópolis: Vozes, 2003, 180p.</w:t>
      </w:r>
    </w:p>
    <w:p w14:paraId="145E2F20" w14:textId="77777777" w:rsidR="00506C3E" w:rsidRPr="00B42390" w:rsidRDefault="00506C3E" w:rsidP="00B42390">
      <w:pPr>
        <w:spacing w:before="240" w:after="240"/>
        <w:jc w:val="both"/>
        <w:rPr>
          <w:rFonts w:ascii="Times New Roman" w:eastAsia="Times New Roman" w:hAnsi="Times New Roman" w:cs="Times New Roman"/>
        </w:rPr>
      </w:pPr>
      <w:r w:rsidRPr="00B42390">
        <w:rPr>
          <w:rFonts w:ascii="Times New Roman" w:eastAsia="Times New Roman" w:hAnsi="Times New Roman" w:cs="Times New Roman"/>
        </w:rPr>
        <w:t xml:space="preserve">MARTUCCELLI, D. (2010). La </w:t>
      </w:r>
      <w:proofErr w:type="spellStart"/>
      <w:r w:rsidRPr="00B42390">
        <w:rPr>
          <w:rFonts w:ascii="Times New Roman" w:eastAsia="Times New Roman" w:hAnsi="Times New Roman" w:cs="Times New Roman"/>
        </w:rPr>
        <w:t>individuación</w:t>
      </w:r>
      <w:proofErr w:type="spellEnd"/>
      <w:r w:rsidRPr="00B42390">
        <w:rPr>
          <w:rFonts w:ascii="Times New Roman" w:eastAsia="Times New Roman" w:hAnsi="Times New Roman" w:cs="Times New Roman"/>
        </w:rPr>
        <w:t xml:space="preserve"> como </w:t>
      </w:r>
      <w:proofErr w:type="spellStart"/>
      <w:r w:rsidRPr="00B42390">
        <w:rPr>
          <w:rFonts w:ascii="Times New Roman" w:eastAsia="Times New Roman" w:hAnsi="Times New Roman" w:cs="Times New Roman"/>
        </w:rPr>
        <w:t>macrosociología</w:t>
      </w:r>
      <w:proofErr w:type="spellEnd"/>
      <w:r w:rsidRPr="00B42390">
        <w:rPr>
          <w:rFonts w:ascii="Times New Roman" w:eastAsia="Times New Roman" w:hAnsi="Times New Roman" w:cs="Times New Roman"/>
        </w:rPr>
        <w:t xml:space="preserve"> de </w:t>
      </w:r>
      <w:proofErr w:type="spellStart"/>
      <w:r w:rsidRPr="00B42390">
        <w:rPr>
          <w:rFonts w:ascii="Times New Roman" w:eastAsia="Times New Roman" w:hAnsi="Times New Roman" w:cs="Times New Roman"/>
        </w:rPr>
        <w:t>la</w:t>
      </w:r>
      <w:proofErr w:type="spellEnd"/>
      <w:r w:rsidRPr="00B42390">
        <w:rPr>
          <w:rFonts w:ascii="Times New Roman" w:eastAsia="Times New Roman" w:hAnsi="Times New Roman" w:cs="Times New Roman"/>
        </w:rPr>
        <w:t xml:space="preserve"> </w:t>
      </w:r>
      <w:proofErr w:type="spellStart"/>
      <w:r w:rsidRPr="00B42390">
        <w:rPr>
          <w:rFonts w:ascii="Times New Roman" w:eastAsia="Times New Roman" w:hAnsi="Times New Roman" w:cs="Times New Roman"/>
        </w:rPr>
        <w:t>sociedad</w:t>
      </w:r>
      <w:proofErr w:type="spellEnd"/>
      <w:r w:rsidRPr="00B42390">
        <w:rPr>
          <w:rFonts w:ascii="Times New Roman" w:eastAsia="Times New Roman" w:hAnsi="Times New Roman" w:cs="Times New Roman"/>
        </w:rPr>
        <w:t xml:space="preserve"> </w:t>
      </w:r>
      <w:proofErr w:type="spellStart"/>
      <w:r w:rsidRPr="00B42390">
        <w:rPr>
          <w:rFonts w:ascii="Times New Roman" w:eastAsia="Times New Roman" w:hAnsi="Times New Roman" w:cs="Times New Roman"/>
        </w:rPr>
        <w:t>singularista</w:t>
      </w:r>
      <w:proofErr w:type="spellEnd"/>
      <w:r w:rsidRPr="00B42390">
        <w:rPr>
          <w:rFonts w:ascii="Times New Roman" w:eastAsia="Times New Roman" w:hAnsi="Times New Roman" w:cs="Times New Roman"/>
        </w:rPr>
        <w:t>. P</w:t>
      </w:r>
      <w:r w:rsidRPr="00B42390">
        <w:rPr>
          <w:rFonts w:ascii="Times New Roman" w:eastAsia="Times New Roman" w:hAnsi="Times New Roman" w:cs="Times New Roman"/>
          <w:i/>
        </w:rPr>
        <w:t xml:space="preserve">ersona Y </w:t>
      </w:r>
      <w:proofErr w:type="spellStart"/>
      <w:r w:rsidRPr="00B42390">
        <w:rPr>
          <w:rFonts w:ascii="Times New Roman" w:eastAsia="Times New Roman" w:hAnsi="Times New Roman" w:cs="Times New Roman"/>
          <w:i/>
        </w:rPr>
        <w:t>Sociedad</w:t>
      </w:r>
      <w:proofErr w:type="spellEnd"/>
      <w:r w:rsidRPr="00B42390">
        <w:rPr>
          <w:rFonts w:ascii="Times New Roman" w:eastAsia="Times New Roman" w:hAnsi="Times New Roman" w:cs="Times New Roman"/>
        </w:rPr>
        <w:t>, 24(3), 9,29.</w:t>
      </w:r>
      <w:hyperlink r:id="rId11">
        <w:r w:rsidRPr="00B42390">
          <w:rPr>
            <w:rFonts w:ascii="Times New Roman" w:eastAsia="Times New Roman" w:hAnsi="Times New Roman" w:cs="Times New Roman"/>
          </w:rPr>
          <w:t xml:space="preserve"> </w:t>
        </w:r>
      </w:hyperlink>
      <w:hyperlink r:id="rId12">
        <w:r w:rsidRPr="00B42390">
          <w:rPr>
            <w:rFonts w:ascii="Times New Roman" w:eastAsia="Times New Roman" w:hAnsi="Times New Roman" w:cs="Times New Roman"/>
          </w:rPr>
          <w:t>https://doi.org/10.53689/pys.v24i3.196</w:t>
        </w:r>
      </w:hyperlink>
    </w:p>
    <w:p w14:paraId="57E088A5" w14:textId="77777777" w:rsidR="00F02460" w:rsidRPr="00B42390" w:rsidRDefault="00F02460" w:rsidP="00B42390">
      <w:pPr>
        <w:spacing w:after="280"/>
        <w:jc w:val="both"/>
        <w:rPr>
          <w:rFonts w:ascii="Times New Roman" w:eastAsia="Times New Roman" w:hAnsi="Times New Roman" w:cs="Times New Roman"/>
        </w:rPr>
      </w:pPr>
      <w:r w:rsidRPr="00B42390">
        <w:rPr>
          <w:rFonts w:ascii="Times New Roman" w:eastAsia="Times New Roman" w:hAnsi="Times New Roman" w:cs="Times New Roman"/>
        </w:rPr>
        <w:t>FUNDAÇÃO MUNICIPAL DE EDUCAÇÃO DE NITERÓI. PORTARIA FME 489/ 2015</w:t>
      </w:r>
    </w:p>
    <w:p w14:paraId="608950E7" w14:textId="77777777" w:rsidR="00216779" w:rsidRDefault="00216779" w:rsidP="00216779">
      <w:pPr>
        <w:jc w:val="right"/>
        <w:rPr>
          <w:rFonts w:ascii="Times New Roman" w:hAnsi="Times New Roman" w:cs="Times New Roman"/>
        </w:rPr>
      </w:pPr>
    </w:p>
    <w:sectPr w:rsidR="00216779">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876D3" w14:textId="77777777" w:rsidR="00F46A9B" w:rsidRDefault="00F46A9B" w:rsidP="00F7616C">
      <w:r>
        <w:separator/>
      </w:r>
    </w:p>
  </w:endnote>
  <w:endnote w:type="continuationSeparator" w:id="0">
    <w:p w14:paraId="3C84F48D" w14:textId="77777777" w:rsidR="00F46A9B" w:rsidRDefault="00F46A9B" w:rsidP="00F7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BCBB2" w14:textId="77777777" w:rsidR="00F46A9B" w:rsidRDefault="00F46A9B" w:rsidP="00F7616C">
      <w:r>
        <w:separator/>
      </w:r>
    </w:p>
  </w:footnote>
  <w:footnote w:type="continuationSeparator" w:id="0">
    <w:p w14:paraId="66C4FB5B" w14:textId="77777777" w:rsidR="00F46A9B" w:rsidRDefault="00F46A9B" w:rsidP="00F7616C">
      <w:r>
        <w:continuationSeparator/>
      </w:r>
    </w:p>
  </w:footnote>
  <w:footnote w:id="1">
    <w:p w14:paraId="05357740" w14:textId="065CAC7E" w:rsidR="00936049" w:rsidRDefault="00936049" w:rsidP="00AF3FE5">
      <w:pPr>
        <w:pStyle w:val="Textodenotaderodap"/>
        <w:jc w:val="both"/>
      </w:pPr>
      <w:r>
        <w:rPr>
          <w:rStyle w:val="Refdenotaderodap"/>
        </w:rPr>
        <w:footnoteRef/>
      </w:r>
      <w:r>
        <w:t xml:space="preserve"> </w:t>
      </w:r>
      <w:r>
        <w:t xml:space="preserve"> </w:t>
      </w:r>
      <w:r w:rsidRPr="00016474">
        <w:rPr>
          <w:rFonts w:ascii="Times New Roman" w:eastAsia="Times New Roman" w:hAnsi="Times New Roman" w:cs="Times New Roman"/>
          <w:sz w:val="18"/>
          <w:szCs w:val="18"/>
        </w:rPr>
        <w:t xml:space="preserve">Portaria SME /003/1998, </w:t>
      </w:r>
      <w:r w:rsidR="00AF3FE5">
        <w:rPr>
          <w:rFonts w:ascii="Times New Roman" w:eastAsia="Times New Roman" w:hAnsi="Times New Roman" w:cs="Times New Roman"/>
          <w:sz w:val="18"/>
          <w:szCs w:val="18"/>
        </w:rPr>
        <w:t xml:space="preserve">define </w:t>
      </w:r>
      <w:r w:rsidRPr="00016474">
        <w:rPr>
          <w:rFonts w:ascii="Times New Roman" w:eastAsia="Times New Roman" w:hAnsi="Times New Roman" w:cs="Times New Roman"/>
          <w:sz w:val="18"/>
          <w:szCs w:val="18"/>
        </w:rPr>
        <w:t>que a partir do ano de 1999 a rede escolar municipal se reorganizaria em ciclos no Ensino Fundamental regular assim definidos: ensino Fundamental Regular na rede pública municipal de Niterói será organizado em 04 (quatro) ciclos, cada um deles abrangendo 02 (dois) anos de estudo, o 1º ciclo do Ensino Fundamental Regular que, compreendendo a antiga classe de alfabetização, constituir-se-á de 03 (três) anos (FME, 1998,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2AFB8" w14:textId="751E1592" w:rsidR="00F7616C" w:rsidRDefault="00491EE2" w:rsidP="00491EE2">
    <w:pPr>
      <w:pStyle w:val="Cabealho"/>
      <w:tabs>
        <w:tab w:val="clear" w:pos="4252"/>
        <w:tab w:val="clear" w:pos="8504"/>
        <w:tab w:val="left" w:pos="1872"/>
      </w:tabs>
    </w:pPr>
    <w:r>
      <w:tab/>
    </w:r>
    <w:r w:rsidR="002D459F">
      <w:rPr>
        <w:noProof/>
        <w:lang w:eastAsia="pt-BR"/>
      </w:rPr>
      <w:drawing>
        <wp:inline distT="0" distB="0" distL="0" distR="0" wp14:anchorId="1E2E7AFA" wp14:editId="2092A713">
          <wp:extent cx="5400040" cy="1771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tela 2024-02-20 153057.png"/>
                  <pic:cNvPicPr/>
                </pic:nvPicPr>
                <pic:blipFill>
                  <a:blip r:embed="rId1">
                    <a:extLst>
                      <a:ext uri="{28A0092B-C50C-407E-A947-70E740481C1C}">
                        <a14:useLocalDpi xmlns:a14="http://schemas.microsoft.com/office/drawing/2010/main" val="0"/>
                      </a:ext>
                    </a:extLst>
                  </a:blip>
                  <a:stretch>
                    <a:fillRect/>
                  </a:stretch>
                </pic:blipFill>
                <pic:spPr>
                  <a:xfrm>
                    <a:off x="0" y="0"/>
                    <a:ext cx="5400040" cy="177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94FB5"/>
    <w:multiLevelType w:val="multilevel"/>
    <w:tmpl w:val="39BA1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037F13"/>
    <w:multiLevelType w:val="multilevel"/>
    <w:tmpl w:val="A60EE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930D19"/>
    <w:multiLevelType w:val="hybridMultilevel"/>
    <w:tmpl w:val="31B42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05249482">
    <w:abstractNumId w:val="0"/>
  </w:num>
  <w:num w:numId="2" w16cid:durableId="163977269">
    <w:abstractNumId w:val="1"/>
  </w:num>
  <w:num w:numId="3" w16cid:durableId="68886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16C"/>
    <w:rsid w:val="000005C0"/>
    <w:rsid w:val="00002587"/>
    <w:rsid w:val="00016474"/>
    <w:rsid w:val="00022B12"/>
    <w:rsid w:val="000347AD"/>
    <w:rsid w:val="00036C63"/>
    <w:rsid w:val="0004214E"/>
    <w:rsid w:val="00052B21"/>
    <w:rsid w:val="00055A59"/>
    <w:rsid w:val="00071544"/>
    <w:rsid w:val="00081FBE"/>
    <w:rsid w:val="000831A4"/>
    <w:rsid w:val="00097155"/>
    <w:rsid w:val="000A238A"/>
    <w:rsid w:val="000B78B6"/>
    <w:rsid w:val="000D5F1E"/>
    <w:rsid w:val="00114FFE"/>
    <w:rsid w:val="00115833"/>
    <w:rsid w:val="00116B0D"/>
    <w:rsid w:val="001262B8"/>
    <w:rsid w:val="00137C25"/>
    <w:rsid w:val="00151550"/>
    <w:rsid w:val="00157652"/>
    <w:rsid w:val="001576EC"/>
    <w:rsid w:val="001843BA"/>
    <w:rsid w:val="001857C7"/>
    <w:rsid w:val="001B1996"/>
    <w:rsid w:val="001B2CE1"/>
    <w:rsid w:val="001C114A"/>
    <w:rsid w:val="001D0E79"/>
    <w:rsid w:val="001E73CB"/>
    <w:rsid w:val="001F0AD0"/>
    <w:rsid w:val="00200993"/>
    <w:rsid w:val="002070F1"/>
    <w:rsid w:val="00216779"/>
    <w:rsid w:val="00240E22"/>
    <w:rsid w:val="00263226"/>
    <w:rsid w:val="002660CA"/>
    <w:rsid w:val="00281C27"/>
    <w:rsid w:val="00284685"/>
    <w:rsid w:val="002B015E"/>
    <w:rsid w:val="002B0F90"/>
    <w:rsid w:val="002D459F"/>
    <w:rsid w:val="002E2680"/>
    <w:rsid w:val="002E63BE"/>
    <w:rsid w:val="00303161"/>
    <w:rsid w:val="00326F7D"/>
    <w:rsid w:val="00352F27"/>
    <w:rsid w:val="003834E7"/>
    <w:rsid w:val="00392A11"/>
    <w:rsid w:val="0039759F"/>
    <w:rsid w:val="003D36D2"/>
    <w:rsid w:val="003E322F"/>
    <w:rsid w:val="003F2EB5"/>
    <w:rsid w:val="003F6A07"/>
    <w:rsid w:val="004216C8"/>
    <w:rsid w:val="00422DF7"/>
    <w:rsid w:val="00432DEF"/>
    <w:rsid w:val="004400FE"/>
    <w:rsid w:val="00442BE3"/>
    <w:rsid w:val="00466BB6"/>
    <w:rsid w:val="0047039B"/>
    <w:rsid w:val="00481219"/>
    <w:rsid w:val="00483642"/>
    <w:rsid w:val="00491EE2"/>
    <w:rsid w:val="004C1846"/>
    <w:rsid w:val="004C3017"/>
    <w:rsid w:val="00506C3E"/>
    <w:rsid w:val="00530246"/>
    <w:rsid w:val="0053334A"/>
    <w:rsid w:val="005612A8"/>
    <w:rsid w:val="0057208F"/>
    <w:rsid w:val="0057257F"/>
    <w:rsid w:val="00577EA9"/>
    <w:rsid w:val="005866B9"/>
    <w:rsid w:val="005A42B6"/>
    <w:rsid w:val="005C1E44"/>
    <w:rsid w:val="00601EB0"/>
    <w:rsid w:val="0061374E"/>
    <w:rsid w:val="00642937"/>
    <w:rsid w:val="00650F8B"/>
    <w:rsid w:val="00656828"/>
    <w:rsid w:val="006707FD"/>
    <w:rsid w:val="00673537"/>
    <w:rsid w:val="00682A97"/>
    <w:rsid w:val="006A616B"/>
    <w:rsid w:val="006B02A3"/>
    <w:rsid w:val="006C5B37"/>
    <w:rsid w:val="006C7FF5"/>
    <w:rsid w:val="006D6C77"/>
    <w:rsid w:val="006E60CE"/>
    <w:rsid w:val="006F104F"/>
    <w:rsid w:val="00717D0F"/>
    <w:rsid w:val="0076049A"/>
    <w:rsid w:val="00767C21"/>
    <w:rsid w:val="007700A8"/>
    <w:rsid w:val="00774168"/>
    <w:rsid w:val="007872FF"/>
    <w:rsid w:val="007933FA"/>
    <w:rsid w:val="00794990"/>
    <w:rsid w:val="007B10CD"/>
    <w:rsid w:val="007D15FE"/>
    <w:rsid w:val="007F0CD1"/>
    <w:rsid w:val="0080184F"/>
    <w:rsid w:val="00812EAD"/>
    <w:rsid w:val="00822AB5"/>
    <w:rsid w:val="00833E04"/>
    <w:rsid w:val="00836ECA"/>
    <w:rsid w:val="0086536B"/>
    <w:rsid w:val="00865713"/>
    <w:rsid w:val="008A4296"/>
    <w:rsid w:val="008B131C"/>
    <w:rsid w:val="008B16DE"/>
    <w:rsid w:val="008D3BAC"/>
    <w:rsid w:val="008D4F41"/>
    <w:rsid w:val="008D6D9B"/>
    <w:rsid w:val="008E085D"/>
    <w:rsid w:val="008F0E42"/>
    <w:rsid w:val="00926006"/>
    <w:rsid w:val="0093492B"/>
    <w:rsid w:val="00936049"/>
    <w:rsid w:val="00947043"/>
    <w:rsid w:val="00953982"/>
    <w:rsid w:val="009773A8"/>
    <w:rsid w:val="0099218D"/>
    <w:rsid w:val="009B5093"/>
    <w:rsid w:val="009B6B8C"/>
    <w:rsid w:val="009D0C1F"/>
    <w:rsid w:val="009D48B5"/>
    <w:rsid w:val="009F0FE8"/>
    <w:rsid w:val="009F1DAE"/>
    <w:rsid w:val="009F697C"/>
    <w:rsid w:val="00A01F97"/>
    <w:rsid w:val="00A164D3"/>
    <w:rsid w:val="00A31058"/>
    <w:rsid w:val="00A40D39"/>
    <w:rsid w:val="00A46B4B"/>
    <w:rsid w:val="00A535EB"/>
    <w:rsid w:val="00A60296"/>
    <w:rsid w:val="00A72456"/>
    <w:rsid w:val="00AA1385"/>
    <w:rsid w:val="00AB5379"/>
    <w:rsid w:val="00AB589A"/>
    <w:rsid w:val="00AB6132"/>
    <w:rsid w:val="00AC1D26"/>
    <w:rsid w:val="00AD0C0F"/>
    <w:rsid w:val="00AE15BD"/>
    <w:rsid w:val="00AF3FE5"/>
    <w:rsid w:val="00B42390"/>
    <w:rsid w:val="00B44BB7"/>
    <w:rsid w:val="00B45F20"/>
    <w:rsid w:val="00B46912"/>
    <w:rsid w:val="00B5126B"/>
    <w:rsid w:val="00B550EE"/>
    <w:rsid w:val="00B55357"/>
    <w:rsid w:val="00B624A5"/>
    <w:rsid w:val="00B663F4"/>
    <w:rsid w:val="00B80835"/>
    <w:rsid w:val="00B814EC"/>
    <w:rsid w:val="00BA45D2"/>
    <w:rsid w:val="00BA7E36"/>
    <w:rsid w:val="00BD0286"/>
    <w:rsid w:val="00C04845"/>
    <w:rsid w:val="00C337F0"/>
    <w:rsid w:val="00C825DB"/>
    <w:rsid w:val="00C93DE2"/>
    <w:rsid w:val="00CB0247"/>
    <w:rsid w:val="00CB53F3"/>
    <w:rsid w:val="00CC3DF6"/>
    <w:rsid w:val="00CD4DAE"/>
    <w:rsid w:val="00CE6988"/>
    <w:rsid w:val="00CF3B3F"/>
    <w:rsid w:val="00D36D90"/>
    <w:rsid w:val="00D40A4B"/>
    <w:rsid w:val="00D422B9"/>
    <w:rsid w:val="00D46890"/>
    <w:rsid w:val="00D94F52"/>
    <w:rsid w:val="00D963AF"/>
    <w:rsid w:val="00DF1D1B"/>
    <w:rsid w:val="00E01497"/>
    <w:rsid w:val="00E15465"/>
    <w:rsid w:val="00E37298"/>
    <w:rsid w:val="00E4659F"/>
    <w:rsid w:val="00E6275B"/>
    <w:rsid w:val="00E852BA"/>
    <w:rsid w:val="00E9087D"/>
    <w:rsid w:val="00EA7407"/>
    <w:rsid w:val="00EB4E0A"/>
    <w:rsid w:val="00EC1AB1"/>
    <w:rsid w:val="00EC2C4F"/>
    <w:rsid w:val="00EC64D3"/>
    <w:rsid w:val="00EC78D1"/>
    <w:rsid w:val="00F02460"/>
    <w:rsid w:val="00F07EFA"/>
    <w:rsid w:val="00F13FE8"/>
    <w:rsid w:val="00F148B8"/>
    <w:rsid w:val="00F20D48"/>
    <w:rsid w:val="00F24014"/>
    <w:rsid w:val="00F46A9B"/>
    <w:rsid w:val="00F61B31"/>
    <w:rsid w:val="00F7616C"/>
    <w:rsid w:val="00F8474D"/>
    <w:rsid w:val="00F91061"/>
    <w:rsid w:val="00F912A2"/>
    <w:rsid w:val="00F9695A"/>
    <w:rsid w:val="00FA2FF5"/>
    <w:rsid w:val="00FA46D0"/>
    <w:rsid w:val="00FB1147"/>
    <w:rsid w:val="00FB4A52"/>
    <w:rsid w:val="00FE5832"/>
    <w:rsid w:val="00FF4A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AA8CC"/>
  <w15:chartTrackingRefBased/>
  <w15:docId w15:val="{E93A5C0A-0345-6D4C-99C7-B05780AC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kern w:val="0"/>
      <w:sz w:val="36"/>
      <w:szCs w:val="3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14:ligatures w14:val="none"/>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kern w:val="0"/>
      <w14:ligatures w14:val="none"/>
    </w:rPr>
  </w:style>
  <w:style w:type="paragraph" w:styleId="Textodenotaderodap">
    <w:name w:val="footnote text"/>
    <w:basedOn w:val="Normal"/>
    <w:link w:val="TextodenotaderodapChar"/>
    <w:uiPriority w:val="99"/>
    <w:semiHidden/>
    <w:unhideWhenUsed/>
    <w:rsid w:val="009F0FE8"/>
    <w:rPr>
      <w:sz w:val="20"/>
      <w:szCs w:val="20"/>
    </w:rPr>
  </w:style>
  <w:style w:type="character" w:customStyle="1" w:styleId="TextodenotaderodapChar">
    <w:name w:val="Texto de nota de rodapé Char"/>
    <w:basedOn w:val="Fontepargpadro"/>
    <w:link w:val="Textodenotaderodap"/>
    <w:uiPriority w:val="99"/>
    <w:semiHidden/>
    <w:rsid w:val="009F0FE8"/>
    <w:rPr>
      <w:sz w:val="20"/>
      <w:szCs w:val="20"/>
    </w:rPr>
  </w:style>
  <w:style w:type="character" w:styleId="Refdenotaderodap">
    <w:name w:val="footnote reference"/>
    <w:basedOn w:val="Fontepargpadro"/>
    <w:uiPriority w:val="99"/>
    <w:semiHidden/>
    <w:unhideWhenUsed/>
    <w:rsid w:val="009F0F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687053">
      <w:bodyDiv w:val="1"/>
      <w:marLeft w:val="0"/>
      <w:marRight w:val="0"/>
      <w:marTop w:val="0"/>
      <w:marBottom w:val="0"/>
      <w:divBdr>
        <w:top w:val="none" w:sz="0" w:space="0" w:color="auto"/>
        <w:left w:val="none" w:sz="0" w:space="0" w:color="auto"/>
        <w:bottom w:val="none" w:sz="0" w:space="0" w:color="auto"/>
        <w:right w:val="none" w:sz="0" w:space="0" w:color="auto"/>
      </w:divBdr>
    </w:div>
    <w:div w:id="789280561">
      <w:bodyDiv w:val="1"/>
      <w:marLeft w:val="0"/>
      <w:marRight w:val="0"/>
      <w:marTop w:val="0"/>
      <w:marBottom w:val="0"/>
      <w:divBdr>
        <w:top w:val="none" w:sz="0" w:space="0" w:color="auto"/>
        <w:left w:val="none" w:sz="0" w:space="0" w:color="auto"/>
        <w:bottom w:val="none" w:sz="0" w:space="0" w:color="auto"/>
        <w:right w:val="none" w:sz="0" w:space="0" w:color="auto"/>
      </w:divBdr>
    </w:div>
    <w:div w:id="1552574954">
      <w:bodyDiv w:val="1"/>
      <w:marLeft w:val="0"/>
      <w:marRight w:val="0"/>
      <w:marTop w:val="0"/>
      <w:marBottom w:val="0"/>
      <w:divBdr>
        <w:top w:val="none" w:sz="0" w:space="0" w:color="auto"/>
        <w:left w:val="none" w:sz="0" w:space="0" w:color="auto"/>
        <w:bottom w:val="none" w:sz="0" w:space="0" w:color="auto"/>
        <w:right w:val="none" w:sz="0" w:space="0" w:color="auto"/>
      </w:divBdr>
      <w:divsChild>
        <w:div w:id="509298849">
          <w:marLeft w:val="0"/>
          <w:marRight w:val="0"/>
          <w:marTop w:val="0"/>
          <w:marBottom w:val="300"/>
          <w:divBdr>
            <w:top w:val="none" w:sz="0" w:space="0" w:color="auto"/>
            <w:left w:val="none" w:sz="0" w:space="0" w:color="auto"/>
            <w:bottom w:val="none" w:sz="0" w:space="0" w:color="auto"/>
            <w:right w:val="none" w:sz="0" w:space="0" w:color="auto"/>
          </w:divBdr>
          <w:divsChild>
            <w:div w:id="2051957441">
              <w:marLeft w:val="0"/>
              <w:marRight w:val="0"/>
              <w:marTop w:val="0"/>
              <w:marBottom w:val="0"/>
              <w:divBdr>
                <w:top w:val="none" w:sz="0" w:space="0" w:color="auto"/>
                <w:left w:val="none" w:sz="0" w:space="0" w:color="auto"/>
                <w:bottom w:val="none" w:sz="0" w:space="0" w:color="auto"/>
                <w:right w:val="none" w:sz="0" w:space="0" w:color="auto"/>
              </w:divBdr>
            </w:div>
          </w:divsChild>
        </w:div>
        <w:div w:id="1078558465">
          <w:marLeft w:val="0"/>
          <w:marRight w:val="0"/>
          <w:marTop w:val="0"/>
          <w:marBottom w:val="300"/>
          <w:divBdr>
            <w:top w:val="none" w:sz="0" w:space="0" w:color="auto"/>
            <w:left w:val="none" w:sz="0" w:space="0" w:color="auto"/>
            <w:bottom w:val="none" w:sz="0" w:space="0" w:color="auto"/>
            <w:right w:val="none" w:sz="0" w:space="0" w:color="auto"/>
          </w:divBdr>
          <w:divsChild>
            <w:div w:id="1483619177">
              <w:marLeft w:val="0"/>
              <w:marRight w:val="0"/>
              <w:marTop w:val="0"/>
              <w:marBottom w:val="0"/>
              <w:divBdr>
                <w:top w:val="none" w:sz="0" w:space="0" w:color="auto"/>
                <w:left w:val="none" w:sz="0" w:space="0" w:color="auto"/>
                <w:bottom w:val="none" w:sz="0" w:space="0" w:color="auto"/>
                <w:right w:val="none" w:sz="0" w:space="0" w:color="auto"/>
              </w:divBdr>
            </w:div>
          </w:divsChild>
        </w:div>
        <w:div w:id="2076396897">
          <w:marLeft w:val="0"/>
          <w:marRight w:val="0"/>
          <w:marTop w:val="0"/>
          <w:marBottom w:val="300"/>
          <w:divBdr>
            <w:top w:val="none" w:sz="0" w:space="0" w:color="auto"/>
            <w:left w:val="none" w:sz="0" w:space="0" w:color="auto"/>
            <w:bottom w:val="none" w:sz="0" w:space="0" w:color="auto"/>
            <w:right w:val="none" w:sz="0" w:space="0" w:color="auto"/>
          </w:divBdr>
          <w:divsChild>
            <w:div w:id="167643133">
              <w:marLeft w:val="0"/>
              <w:marRight w:val="0"/>
              <w:marTop w:val="0"/>
              <w:marBottom w:val="0"/>
              <w:divBdr>
                <w:top w:val="none" w:sz="0" w:space="0" w:color="auto"/>
                <w:left w:val="none" w:sz="0" w:space="0" w:color="auto"/>
                <w:bottom w:val="none" w:sz="0" w:space="0" w:color="auto"/>
                <w:right w:val="none" w:sz="0" w:space="0" w:color="auto"/>
              </w:divBdr>
            </w:div>
          </w:divsChild>
        </w:div>
        <w:div w:id="1093624681">
          <w:marLeft w:val="0"/>
          <w:marRight w:val="0"/>
          <w:marTop w:val="0"/>
          <w:marBottom w:val="300"/>
          <w:divBdr>
            <w:top w:val="none" w:sz="0" w:space="0" w:color="auto"/>
            <w:left w:val="none" w:sz="0" w:space="0" w:color="auto"/>
            <w:bottom w:val="none" w:sz="0" w:space="0" w:color="auto"/>
            <w:right w:val="none" w:sz="0" w:space="0" w:color="auto"/>
          </w:divBdr>
          <w:divsChild>
            <w:div w:id="1172991389">
              <w:marLeft w:val="0"/>
              <w:marRight w:val="0"/>
              <w:marTop w:val="0"/>
              <w:marBottom w:val="0"/>
              <w:divBdr>
                <w:top w:val="none" w:sz="0" w:space="0" w:color="auto"/>
                <w:left w:val="none" w:sz="0" w:space="0" w:color="auto"/>
                <w:bottom w:val="none" w:sz="0" w:space="0" w:color="auto"/>
                <w:right w:val="none" w:sz="0" w:space="0" w:color="auto"/>
              </w:divBdr>
            </w:div>
          </w:divsChild>
        </w:div>
        <w:div w:id="1670407995">
          <w:marLeft w:val="0"/>
          <w:marRight w:val="0"/>
          <w:marTop w:val="0"/>
          <w:marBottom w:val="300"/>
          <w:divBdr>
            <w:top w:val="none" w:sz="0" w:space="0" w:color="auto"/>
            <w:left w:val="none" w:sz="0" w:space="0" w:color="auto"/>
            <w:bottom w:val="none" w:sz="0" w:space="0" w:color="auto"/>
            <w:right w:val="none" w:sz="0" w:space="0" w:color="auto"/>
          </w:divBdr>
          <w:divsChild>
            <w:div w:id="1718508423">
              <w:marLeft w:val="0"/>
              <w:marRight w:val="0"/>
              <w:marTop w:val="0"/>
              <w:marBottom w:val="0"/>
              <w:divBdr>
                <w:top w:val="none" w:sz="0" w:space="0" w:color="auto"/>
                <w:left w:val="none" w:sz="0" w:space="0" w:color="auto"/>
                <w:bottom w:val="none" w:sz="0" w:space="0" w:color="auto"/>
                <w:right w:val="none" w:sz="0" w:space="0" w:color="auto"/>
              </w:divBdr>
            </w:div>
          </w:divsChild>
        </w:div>
        <w:div w:id="760569820">
          <w:marLeft w:val="0"/>
          <w:marRight w:val="0"/>
          <w:marTop w:val="0"/>
          <w:marBottom w:val="300"/>
          <w:divBdr>
            <w:top w:val="none" w:sz="0" w:space="0" w:color="auto"/>
            <w:left w:val="none" w:sz="0" w:space="0" w:color="auto"/>
            <w:bottom w:val="none" w:sz="0" w:space="0" w:color="auto"/>
            <w:right w:val="none" w:sz="0" w:space="0" w:color="auto"/>
          </w:divBdr>
          <w:divsChild>
            <w:div w:id="614563460">
              <w:marLeft w:val="0"/>
              <w:marRight w:val="0"/>
              <w:marTop w:val="0"/>
              <w:marBottom w:val="0"/>
              <w:divBdr>
                <w:top w:val="none" w:sz="0" w:space="0" w:color="auto"/>
                <w:left w:val="none" w:sz="0" w:space="0" w:color="auto"/>
                <w:bottom w:val="none" w:sz="0" w:space="0" w:color="auto"/>
                <w:right w:val="none" w:sz="0" w:space="0" w:color="auto"/>
              </w:divBdr>
            </w:div>
          </w:divsChild>
        </w:div>
        <w:div w:id="1165704425">
          <w:marLeft w:val="0"/>
          <w:marRight w:val="0"/>
          <w:marTop w:val="0"/>
          <w:marBottom w:val="300"/>
          <w:divBdr>
            <w:top w:val="none" w:sz="0" w:space="0" w:color="auto"/>
            <w:left w:val="none" w:sz="0" w:space="0" w:color="auto"/>
            <w:bottom w:val="none" w:sz="0" w:space="0" w:color="auto"/>
            <w:right w:val="none" w:sz="0" w:space="0" w:color="auto"/>
          </w:divBdr>
          <w:divsChild>
            <w:div w:id="271405150">
              <w:marLeft w:val="0"/>
              <w:marRight w:val="0"/>
              <w:marTop w:val="0"/>
              <w:marBottom w:val="0"/>
              <w:divBdr>
                <w:top w:val="none" w:sz="0" w:space="0" w:color="auto"/>
                <w:left w:val="none" w:sz="0" w:space="0" w:color="auto"/>
                <w:bottom w:val="none" w:sz="0" w:space="0" w:color="auto"/>
                <w:right w:val="none" w:sz="0" w:space="0" w:color="auto"/>
              </w:divBdr>
            </w:div>
          </w:divsChild>
        </w:div>
        <w:div w:id="774446436">
          <w:marLeft w:val="0"/>
          <w:marRight w:val="0"/>
          <w:marTop w:val="0"/>
          <w:marBottom w:val="300"/>
          <w:divBdr>
            <w:top w:val="none" w:sz="0" w:space="0" w:color="auto"/>
            <w:left w:val="none" w:sz="0" w:space="0" w:color="auto"/>
            <w:bottom w:val="none" w:sz="0" w:space="0" w:color="auto"/>
            <w:right w:val="none" w:sz="0" w:space="0" w:color="auto"/>
          </w:divBdr>
          <w:divsChild>
            <w:div w:id="1376589229">
              <w:marLeft w:val="0"/>
              <w:marRight w:val="0"/>
              <w:marTop w:val="0"/>
              <w:marBottom w:val="0"/>
              <w:divBdr>
                <w:top w:val="none" w:sz="0" w:space="0" w:color="auto"/>
                <w:left w:val="none" w:sz="0" w:space="0" w:color="auto"/>
                <w:bottom w:val="none" w:sz="0" w:space="0" w:color="auto"/>
                <w:right w:val="none" w:sz="0" w:space="0" w:color="auto"/>
              </w:divBdr>
            </w:div>
          </w:divsChild>
        </w:div>
        <w:div w:id="1753812942">
          <w:marLeft w:val="0"/>
          <w:marRight w:val="0"/>
          <w:marTop w:val="0"/>
          <w:marBottom w:val="0"/>
          <w:divBdr>
            <w:top w:val="none" w:sz="0" w:space="0" w:color="auto"/>
            <w:left w:val="none" w:sz="0" w:space="0" w:color="auto"/>
            <w:bottom w:val="none" w:sz="0" w:space="0" w:color="auto"/>
            <w:right w:val="none" w:sz="0" w:space="0" w:color="auto"/>
          </w:divBdr>
          <w:divsChild>
            <w:div w:id="5737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br/j/ep/a/QC9nJ5szz7hh8c3zGHwkyrn/?forma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3689/pys.v24i3.1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3689/pys.v24i3.1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positorio.cepal.org/handle/11362/11453" TargetMode="External"/><Relationship Id="rId4" Type="http://schemas.openxmlformats.org/officeDocument/2006/relationships/settings" Target="settings.xml"/><Relationship Id="rId9" Type="http://schemas.openxmlformats.org/officeDocument/2006/relationships/hyperlink" Target="https://www.scielo.br/j/ep/a/QC9nJ5szz7hh8c3zGHwkyrn/?format=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47A4-AA5C-4036-AD85-903C4B17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6</Pages>
  <Words>1875</Words>
  <Characters>10128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PEREIRA MERIDA</dc:creator>
  <cp:keywords/>
  <dc:description/>
  <cp:lastModifiedBy>Tatiana Castro</cp:lastModifiedBy>
  <cp:revision>41</cp:revision>
  <dcterms:created xsi:type="dcterms:W3CDTF">2024-05-21T21:16:00Z</dcterms:created>
  <dcterms:modified xsi:type="dcterms:W3CDTF">2024-05-22T23:53:00Z</dcterms:modified>
</cp:coreProperties>
</file>