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1580F138" w:rsidR="006E2811" w:rsidRDefault="70CF5E4B" w:rsidP="00E255FE">
      <w:pPr>
        <w:spacing w:after="120"/>
        <w:jc w:val="center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6E24F363">
        <w:rPr>
          <w:rFonts w:ascii="Arial" w:eastAsia="Arial" w:hAnsi="Arial" w:cs="Arial"/>
          <w:b/>
          <w:bCs/>
          <w:sz w:val="28"/>
          <w:szCs w:val="28"/>
        </w:rPr>
        <w:t>ALVEOLOPLASTIA</w:t>
      </w:r>
      <w:proofErr w:type="spellEnd"/>
      <w:r w:rsidRPr="6E24F363">
        <w:rPr>
          <w:rFonts w:ascii="Arial" w:eastAsia="Arial" w:hAnsi="Arial" w:cs="Arial"/>
          <w:b/>
          <w:bCs/>
          <w:sz w:val="28"/>
          <w:szCs w:val="28"/>
        </w:rPr>
        <w:t xml:space="preserve"> PARA REGULARIZAÇÃO ÓSSEA EM PACIENTES COM COMPROMETIMENTO SISTÊMICO</w:t>
      </w:r>
      <w:r w:rsidR="00BB6117" w:rsidRPr="6E24F363">
        <w:rPr>
          <w:rStyle w:val="Refdenotaderodap"/>
          <w:rFonts w:asciiTheme="minorHAnsi" w:hAnsiTheme="minorHAnsi" w:cstheme="minorBidi"/>
          <w:b/>
          <w:bCs/>
          <w:color w:val="000000" w:themeColor="text1"/>
          <w:sz w:val="28"/>
          <w:szCs w:val="28"/>
        </w:rPr>
        <w:footnoteReference w:id="1"/>
      </w:r>
    </w:p>
    <w:p w14:paraId="39BC9FCB" w14:textId="6E97858D" w:rsidR="00E255FE" w:rsidRPr="00E255FE" w:rsidRDefault="00E255FE" w:rsidP="00E255FE">
      <w:pPr>
        <w:spacing w:after="12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E6EABF3" w14:textId="77777777" w:rsidR="00FB252A" w:rsidRDefault="00FB252A" w:rsidP="6E24F363">
      <w:pPr>
        <w:jc w:val="center"/>
        <w:rPr>
          <w:rFonts w:ascii="Cambria" w:hAnsi="Cambria" w:cstheme="minorBidi"/>
          <w:sz w:val="22"/>
          <w:szCs w:val="22"/>
        </w:rPr>
      </w:pPr>
    </w:p>
    <w:p w14:paraId="48418277" w14:textId="19877F01" w:rsidR="00FB252A" w:rsidRPr="00D134EF" w:rsidRDefault="00FB252A" w:rsidP="6E24F363">
      <w:pPr>
        <w:jc w:val="right"/>
        <w:rPr>
          <w:rFonts w:ascii="Arial" w:eastAsia="Arial" w:hAnsi="Arial" w:cs="Arial"/>
          <w:b/>
          <w:bCs/>
          <w:sz w:val="28"/>
          <w:szCs w:val="28"/>
        </w:rPr>
      </w:pPr>
    </w:p>
    <w:p w14:paraId="2C571F14" w14:textId="3FE020E9" w:rsidR="00FB252A" w:rsidRPr="00D134EF" w:rsidRDefault="00FB252A" w:rsidP="6E24F363">
      <w:pPr>
        <w:jc w:val="right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6E24F363">
        <w:rPr>
          <w:rFonts w:ascii="Arial" w:eastAsia="Arial" w:hAnsi="Arial" w:cs="Arial"/>
          <w:sz w:val="22"/>
          <w:szCs w:val="22"/>
        </w:rPr>
        <w:t xml:space="preserve">Pâmela </w:t>
      </w:r>
      <w:proofErr w:type="spellStart"/>
      <w:r w:rsidRPr="6E24F363">
        <w:rPr>
          <w:rFonts w:ascii="Arial" w:eastAsia="Arial" w:hAnsi="Arial" w:cs="Arial"/>
          <w:sz w:val="22"/>
          <w:szCs w:val="22"/>
        </w:rPr>
        <w:t>Dáffni</w:t>
      </w:r>
      <w:proofErr w:type="spellEnd"/>
      <w:r w:rsidRPr="6E24F363">
        <w:rPr>
          <w:rFonts w:ascii="Arial" w:eastAsia="Arial" w:hAnsi="Arial" w:cs="Arial"/>
          <w:sz w:val="22"/>
          <w:szCs w:val="22"/>
        </w:rPr>
        <w:t xml:space="preserve"> Lima Câmara</w:t>
      </w:r>
      <w:r w:rsidR="00A2005E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6E24F363">
        <w:rPr>
          <w:rFonts w:ascii="Arial" w:eastAsia="Arial" w:hAnsi="Arial" w:cs="Arial"/>
          <w:sz w:val="22"/>
          <w:szCs w:val="22"/>
        </w:rPr>
        <w:t xml:space="preserve"> </w:t>
      </w:r>
    </w:p>
    <w:p w14:paraId="3BADDDA6" w14:textId="17BE18D8" w:rsidR="00FB252A" w:rsidRDefault="00FB252A" w:rsidP="6E24F363">
      <w:pPr>
        <w:jc w:val="right"/>
        <w:rPr>
          <w:rFonts w:ascii="Arial" w:eastAsia="Arial" w:hAnsi="Arial" w:cs="Arial"/>
          <w:sz w:val="22"/>
          <w:szCs w:val="22"/>
          <w:vertAlign w:val="superscript"/>
        </w:rPr>
      </w:pPr>
      <w:r w:rsidRPr="6E24F363">
        <w:rPr>
          <w:rFonts w:ascii="Arial" w:eastAsia="Arial" w:hAnsi="Arial" w:cs="Arial"/>
          <w:sz w:val="22"/>
          <w:szCs w:val="22"/>
        </w:rPr>
        <w:t>Livia Pessoa Pereira</w:t>
      </w:r>
      <w:r w:rsidR="00A2005E">
        <w:rPr>
          <w:rFonts w:ascii="Arial" w:eastAsia="Arial" w:hAnsi="Arial" w:cs="Arial"/>
          <w:sz w:val="22"/>
          <w:szCs w:val="22"/>
          <w:vertAlign w:val="superscript"/>
        </w:rPr>
        <w:t>3</w:t>
      </w:r>
    </w:p>
    <w:p w14:paraId="0E45E3A4" w14:textId="57D26EFD" w:rsidR="00A2005E" w:rsidRPr="00230B3D" w:rsidRDefault="007401AB" w:rsidP="6E24F363">
      <w:pPr>
        <w:jc w:val="right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 xml:space="preserve">Ewerton Daniel </w:t>
      </w:r>
      <w:r w:rsidR="00230B3D">
        <w:rPr>
          <w:rFonts w:ascii="Arial" w:eastAsia="Arial" w:hAnsi="Arial" w:cs="Arial"/>
          <w:sz w:val="22"/>
          <w:szCs w:val="22"/>
        </w:rPr>
        <w:t xml:space="preserve">Rocha Rodrigues </w:t>
      </w:r>
      <w:r w:rsidR="00FF0552">
        <w:rPr>
          <w:rFonts w:ascii="Arial" w:eastAsia="Arial" w:hAnsi="Arial" w:cs="Arial"/>
          <w:sz w:val="22"/>
          <w:szCs w:val="22"/>
          <w:vertAlign w:val="superscript"/>
        </w:rPr>
        <w:t>4</w:t>
      </w:r>
    </w:p>
    <w:p w14:paraId="160329EA" w14:textId="0EA40635" w:rsidR="00FB252A" w:rsidRPr="00D134EF" w:rsidRDefault="00FB252A" w:rsidP="6E24F363">
      <w:pPr>
        <w:jc w:val="right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>
        <w:t xml:space="preserve"> </w:t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Default="00FB252A" w:rsidP="6E24F363">
      <w:pPr>
        <w:spacing w:after="120"/>
        <w:ind w:right="665"/>
        <w:jc w:val="both"/>
        <w:rPr>
          <w:rFonts w:asciiTheme="minorHAnsi" w:hAnsiTheme="minorHAnsi" w:cstheme="minorBidi"/>
          <w:b/>
          <w:bCs/>
        </w:rPr>
      </w:pPr>
      <w:r w:rsidRPr="6E24F363">
        <w:rPr>
          <w:rFonts w:ascii="Arial" w:eastAsia="Arial" w:hAnsi="Arial" w:cs="Arial"/>
          <w:b/>
          <w:bCs/>
        </w:rPr>
        <w:t>RESUMO</w:t>
      </w:r>
    </w:p>
    <w:p w14:paraId="5AC2C84F" w14:textId="13D8B7D0" w:rsidR="00FB252A" w:rsidRPr="00FB252A" w:rsidRDefault="00A93FE6" w:rsidP="6E24F363">
      <w:pPr>
        <w:spacing w:after="120"/>
        <w:ind w:right="665"/>
        <w:jc w:val="both"/>
        <w:rPr>
          <w:rFonts w:ascii="Arial" w:eastAsia="Arial" w:hAnsi="Arial" w:cs="Arial"/>
        </w:rPr>
      </w:pPr>
      <w:r w:rsidRPr="6E24F363">
        <w:rPr>
          <w:rFonts w:ascii="Arial" w:eastAsia="Arial" w:hAnsi="Arial" w:cs="Arial"/>
        </w:rPr>
        <w:t xml:space="preserve">INTRODUÇÃO: A presença de irregularidades ósseas no rebordo alveolar pode comprometer a retenção e estabilidade de próteses dentárias, dificultando a reabilitação funcional e estética de pacientes. Quando associada a condições sistêmicas, como diabetes mellitus e hipertensão arterial, essa situação torna-se ainda mais desafiadora, exigindo um planejamento criterioso e abordagem cirúrgica adequada. OBJETIVO: Apresentar um relato de caso de intervenção cirúrgica para regularização do rebordo ósseo por meio de </w:t>
      </w:r>
      <w:proofErr w:type="spellStart"/>
      <w:r w:rsidRPr="6E24F363">
        <w:rPr>
          <w:rFonts w:ascii="Arial" w:eastAsia="Arial" w:hAnsi="Arial" w:cs="Arial"/>
        </w:rPr>
        <w:t>alveoloplastia</w:t>
      </w:r>
      <w:proofErr w:type="spellEnd"/>
      <w:r w:rsidRPr="6E24F363">
        <w:rPr>
          <w:rFonts w:ascii="Arial" w:eastAsia="Arial" w:hAnsi="Arial" w:cs="Arial"/>
        </w:rPr>
        <w:t xml:space="preserve"> em paciente idoso com comorbidades sistêmicas. METODOLOGIA: Foi atendido um paciente do sexo masculino, idoso, com queixa de desconforto e instabilidade da prótese superior. Após anamnese e avaliação clínica, identificou-se </w:t>
      </w:r>
      <w:proofErr w:type="spellStart"/>
      <w:r w:rsidRPr="6E24F363">
        <w:rPr>
          <w:rFonts w:ascii="Arial" w:eastAsia="Arial" w:hAnsi="Arial" w:cs="Arial"/>
        </w:rPr>
        <w:t>edentulismo</w:t>
      </w:r>
      <w:proofErr w:type="spellEnd"/>
      <w:r w:rsidRPr="6E24F363">
        <w:rPr>
          <w:rFonts w:ascii="Arial" w:eastAsia="Arial" w:hAnsi="Arial" w:cs="Arial"/>
        </w:rPr>
        <w:t xml:space="preserve"> parcial e rebordo maxilar irregular, com perda óssea. O plano terapêutico consistiu na realização de </w:t>
      </w:r>
      <w:proofErr w:type="spellStart"/>
      <w:r w:rsidRPr="6E24F363">
        <w:rPr>
          <w:rFonts w:ascii="Arial" w:eastAsia="Arial" w:hAnsi="Arial" w:cs="Arial"/>
        </w:rPr>
        <w:t>alveoloplastia</w:t>
      </w:r>
      <w:proofErr w:type="spellEnd"/>
      <w:r w:rsidRPr="6E24F363">
        <w:rPr>
          <w:rFonts w:ascii="Arial" w:eastAsia="Arial" w:hAnsi="Arial" w:cs="Arial"/>
        </w:rPr>
        <w:t xml:space="preserve"> em seis etapas: anestesia, incisão, descolamento do retalho, osteoplastia, hemostasia e sutura. Os procedimentos foram realizados sob rigoroso controle das condições sistêmicas. RESULTADOS: A cirurgia transcorreu sem intercorrências, com adequada cicatrização tecidual observada nas avaliações pós-operatórias imediata e tardia. O paciente relatou melhora significativa na adaptação da prótese e na qualidade de vida, sem sinais de complicações locais ou sistêmicas. CONCLUSÃO: A </w:t>
      </w:r>
      <w:proofErr w:type="spellStart"/>
      <w:r w:rsidRPr="6E24F363">
        <w:rPr>
          <w:rFonts w:ascii="Arial" w:eastAsia="Arial" w:hAnsi="Arial" w:cs="Arial"/>
        </w:rPr>
        <w:t>alveoloplastia</w:t>
      </w:r>
      <w:proofErr w:type="spellEnd"/>
      <w:r w:rsidRPr="6E24F363">
        <w:rPr>
          <w:rFonts w:ascii="Arial" w:eastAsia="Arial" w:hAnsi="Arial" w:cs="Arial"/>
        </w:rPr>
        <w:t xml:space="preserve"> mostrou-se uma alternativa segura e eficaz para viabilizar a reabilitação protética em pacientes com comprometimentos sistêmicos, desde que haja acompanhamento multidisciplinar e controle rigoroso das condições clínicas.</w:t>
      </w:r>
    </w:p>
    <w:p w14:paraId="53D40EF2" w14:textId="376DE066" w:rsidR="00A93FE6" w:rsidRPr="00FB252A" w:rsidRDefault="00A93FE6" w:rsidP="6E24F363">
      <w:pPr>
        <w:jc w:val="both"/>
        <w:rPr>
          <w:rFonts w:ascii="Arial" w:eastAsia="Arial" w:hAnsi="Arial" w:cs="Arial"/>
          <w:color w:val="000000" w:themeColor="text1"/>
        </w:rPr>
      </w:pPr>
      <w:r w:rsidRPr="6E24F363">
        <w:rPr>
          <w:rFonts w:ascii="Arial" w:eastAsia="Arial" w:hAnsi="Arial" w:cs="Arial"/>
          <w:b/>
          <w:bCs/>
        </w:rPr>
        <w:t>Descritores</w:t>
      </w:r>
      <w:r w:rsidRPr="6E24F363">
        <w:rPr>
          <w:rFonts w:ascii="Arial" w:eastAsia="Arial" w:hAnsi="Arial" w:cs="Arial"/>
        </w:rPr>
        <w:t xml:space="preserve">: Cirurgia </w:t>
      </w:r>
      <w:proofErr w:type="spellStart"/>
      <w:r w:rsidRPr="6E24F363">
        <w:rPr>
          <w:rFonts w:ascii="Arial" w:eastAsia="Arial" w:hAnsi="Arial" w:cs="Arial"/>
        </w:rPr>
        <w:t>Bucal.Alveoloplastia</w:t>
      </w:r>
      <w:proofErr w:type="spellEnd"/>
      <w:r w:rsidRPr="6E24F363">
        <w:rPr>
          <w:rFonts w:ascii="Arial" w:eastAsia="Arial" w:hAnsi="Arial" w:cs="Arial"/>
        </w:rPr>
        <w:t xml:space="preserve">. Reabilitação Oral. </w:t>
      </w:r>
      <w:proofErr w:type="spellStart"/>
      <w:r w:rsidRPr="6E24F363">
        <w:rPr>
          <w:rFonts w:ascii="Arial" w:eastAsia="Arial" w:hAnsi="Arial" w:cs="Arial"/>
        </w:rPr>
        <w:t>Odontogeriatria</w:t>
      </w:r>
      <w:proofErr w:type="spellEnd"/>
      <w:r w:rsidRPr="6E24F363">
        <w:rPr>
          <w:rFonts w:ascii="Arial" w:eastAsia="Arial" w:hAnsi="Arial" w:cs="Arial"/>
        </w:rPr>
        <w:t>. Paciente Sistêmico.</w:t>
      </w: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FE0F7" w14:textId="77777777" w:rsidR="00040A48" w:rsidRDefault="00040A48" w:rsidP="00D479CD">
      <w:r>
        <w:separator/>
      </w:r>
    </w:p>
  </w:endnote>
  <w:endnote w:type="continuationSeparator" w:id="0">
    <w:p w14:paraId="67E252DC" w14:textId="77777777" w:rsidR="00040A48" w:rsidRDefault="00040A48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D8CF8" w14:textId="77777777" w:rsidR="00040A48" w:rsidRDefault="00040A48" w:rsidP="00D479CD">
      <w:r>
        <w:separator/>
      </w:r>
    </w:p>
  </w:footnote>
  <w:footnote w:type="continuationSeparator" w:id="0">
    <w:p w14:paraId="4B90AFC9" w14:textId="77777777" w:rsidR="00040A48" w:rsidRDefault="00040A48" w:rsidP="00D479CD">
      <w:r>
        <w:continuationSeparator/>
      </w:r>
    </w:p>
  </w:footnote>
  <w:footnote w:id="1">
    <w:p w14:paraId="6CE83CF2" w14:textId="25DC21E8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0B3D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70E40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01A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5713D"/>
    <w:rsid w:val="0097500A"/>
    <w:rsid w:val="00976850"/>
    <w:rsid w:val="009808C0"/>
    <w:rsid w:val="009861EF"/>
    <w:rsid w:val="00987760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005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47967"/>
    <w:rsid w:val="00C51B91"/>
    <w:rsid w:val="00C532C7"/>
    <w:rsid w:val="00C5591C"/>
    <w:rsid w:val="00C707F3"/>
    <w:rsid w:val="00C716E6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4B07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55FE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2BC2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552"/>
    <w:rsid w:val="00FF0D73"/>
    <w:rsid w:val="00FF3448"/>
    <w:rsid w:val="00FF5640"/>
    <w:rsid w:val="15724FC7"/>
    <w:rsid w:val="24290E84"/>
    <w:rsid w:val="28634F79"/>
    <w:rsid w:val="2A28488E"/>
    <w:rsid w:val="4729DD93"/>
    <w:rsid w:val="4970B650"/>
    <w:rsid w:val="4BB114D7"/>
    <w:rsid w:val="65EAF057"/>
    <w:rsid w:val="67A7A48F"/>
    <w:rsid w:val="6E24F363"/>
    <w:rsid w:val="70CF5E4B"/>
    <w:rsid w:val="7A7288C5"/>
    <w:rsid w:val="7CAD8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7</TotalTime>
  <Pages>1</Pages>
  <Words>293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Pâmela câmara</cp:lastModifiedBy>
  <cp:revision>2</cp:revision>
  <cp:lastPrinted>2019-06-27T19:23:00Z</cp:lastPrinted>
  <dcterms:created xsi:type="dcterms:W3CDTF">2025-05-23T20:48:00Z</dcterms:created>
  <dcterms:modified xsi:type="dcterms:W3CDTF">2025-05-23T20:48:00Z</dcterms:modified>
</cp:coreProperties>
</file>