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81AD" w14:textId="43DEBC13" w:rsidR="00641550" w:rsidRDefault="00F464F4" w:rsidP="00F464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F4">
        <w:rPr>
          <w:rFonts w:ascii="Times New Roman" w:hAnsi="Times New Roman" w:cs="Times New Roman"/>
          <w:sz w:val="28"/>
          <w:szCs w:val="28"/>
        </w:rPr>
        <w:t>Capacitismo em profissionais autistas</w:t>
      </w:r>
      <w:r w:rsidR="00BE25E0" w:rsidRPr="00F464F4">
        <w:rPr>
          <w:rFonts w:ascii="Times New Roman" w:hAnsi="Times New Roman" w:cs="Times New Roman"/>
          <w:sz w:val="28"/>
          <w:szCs w:val="28"/>
        </w:rPr>
        <w:t xml:space="preserve"> - </w:t>
      </w:r>
      <w:r w:rsidRPr="00F464F4">
        <w:rPr>
          <w:rFonts w:ascii="Times New Roman" w:hAnsi="Times New Roman" w:cs="Times New Roman"/>
          <w:sz w:val="28"/>
          <w:szCs w:val="28"/>
        </w:rPr>
        <w:t xml:space="preserve">desafios </w:t>
      </w:r>
      <w:proofErr w:type="spellStart"/>
      <w:r w:rsidRPr="00F464F4">
        <w:rPr>
          <w:rFonts w:ascii="Times New Roman" w:hAnsi="Times New Roman" w:cs="Times New Roman"/>
          <w:sz w:val="28"/>
          <w:szCs w:val="28"/>
        </w:rPr>
        <w:t>externantes</w:t>
      </w:r>
      <w:proofErr w:type="spellEnd"/>
      <w:r w:rsidRPr="00F464F4">
        <w:rPr>
          <w:rFonts w:ascii="Times New Roman" w:hAnsi="Times New Roman" w:cs="Times New Roman"/>
          <w:sz w:val="28"/>
          <w:szCs w:val="28"/>
        </w:rPr>
        <w:t xml:space="preserve"> e internalizados no mercado de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CBB7F" w14:textId="0DADE15E" w:rsidR="00F464F4" w:rsidRDefault="00F464F4" w:rsidP="00F464F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Rafael de Assunção PEREIRA</w:t>
      </w:r>
    </w:p>
    <w:p w14:paraId="6CC81239" w14:textId="2A04FB8D" w:rsidR="00F464F4" w:rsidRPr="00F464F4" w:rsidRDefault="00F464F4" w:rsidP="00F464F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UNINASSAU, Caruaru-PE, Brasil.</w:t>
      </w:r>
    </w:p>
    <w:p w14:paraId="14C61061" w14:textId="248484E7" w:rsidR="00641550" w:rsidRPr="00641550" w:rsidRDefault="00BE25E0" w:rsidP="00F464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5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F464F4">
        <w:rPr>
          <w:rFonts w:ascii="Times New Roman" w:hAnsi="Times New Roman" w:cs="Times New Roman"/>
          <w:b/>
          <w:bCs/>
          <w:sz w:val="24"/>
          <w:szCs w:val="24"/>
        </w:rPr>
        <w:t xml:space="preserve"> O c</w:t>
      </w:r>
      <w:r w:rsidR="00641550" w:rsidRPr="00641550">
        <w:rPr>
          <w:rFonts w:ascii="Times New Roman" w:hAnsi="Times New Roman" w:cs="Times New Roman"/>
          <w:sz w:val="24"/>
          <w:szCs w:val="24"/>
        </w:rPr>
        <w:t>apacitismo</w:t>
      </w:r>
      <w:r w:rsidR="00641550" w:rsidRPr="00F464F4">
        <w:rPr>
          <w:rFonts w:ascii="Times New Roman" w:hAnsi="Times New Roman" w:cs="Times New Roman"/>
          <w:sz w:val="24"/>
          <w:szCs w:val="24"/>
        </w:rPr>
        <w:t xml:space="preserve">, seja 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externo </w:t>
      </w:r>
      <w:r w:rsidR="00641550" w:rsidRPr="00F464F4">
        <w:rPr>
          <w:rFonts w:ascii="Times New Roman" w:hAnsi="Times New Roman" w:cs="Times New Roman"/>
          <w:sz w:val="24"/>
          <w:szCs w:val="24"/>
        </w:rPr>
        <w:t>ou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internalizado, </w:t>
      </w:r>
      <w:r w:rsidR="00641550" w:rsidRPr="00F464F4">
        <w:rPr>
          <w:rFonts w:ascii="Times New Roman" w:hAnsi="Times New Roman" w:cs="Times New Roman"/>
          <w:sz w:val="24"/>
          <w:szCs w:val="24"/>
        </w:rPr>
        <w:t xml:space="preserve">tem sido </w:t>
      </w:r>
      <w:r w:rsidR="00641550" w:rsidRPr="00641550">
        <w:rPr>
          <w:rFonts w:ascii="Times New Roman" w:hAnsi="Times New Roman" w:cs="Times New Roman"/>
          <w:sz w:val="24"/>
          <w:szCs w:val="24"/>
        </w:rPr>
        <w:t>uma barreira</w:t>
      </w:r>
      <w:r w:rsidR="00641550" w:rsidRPr="00F464F4">
        <w:rPr>
          <w:rFonts w:ascii="Times New Roman" w:hAnsi="Times New Roman" w:cs="Times New Roman"/>
          <w:sz w:val="24"/>
          <w:szCs w:val="24"/>
        </w:rPr>
        <w:t xml:space="preserve"> negativa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para a inclusão de profissionais autistas adultos no mercado de trabalho, impactando suas vidas profissionais e bem-estar psicológico. </w:t>
      </w:r>
      <w:r w:rsidR="00641550" w:rsidRPr="00641550">
        <w:rPr>
          <w:rFonts w:ascii="Times New Roman" w:hAnsi="Times New Roman" w:cs="Times New Roman"/>
          <w:b/>
          <w:bCs/>
          <w:sz w:val="24"/>
          <w:szCs w:val="24"/>
        </w:rPr>
        <w:t>Material e Métodos: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A pesquisa</w:t>
      </w:r>
      <w:r w:rsidR="00641550" w:rsidRPr="00F464F4">
        <w:rPr>
          <w:rFonts w:ascii="Times New Roman" w:hAnsi="Times New Roman" w:cs="Times New Roman"/>
          <w:sz w:val="24"/>
          <w:szCs w:val="24"/>
        </w:rPr>
        <w:t xml:space="preserve"> se </w:t>
      </w:r>
      <w:r w:rsidRPr="00F464F4">
        <w:rPr>
          <w:rFonts w:ascii="Times New Roman" w:hAnsi="Times New Roman" w:cs="Times New Roman"/>
          <w:sz w:val="24"/>
          <w:szCs w:val="24"/>
        </w:rPr>
        <w:t>baseia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em revisão </w:t>
      </w:r>
      <w:r w:rsidRPr="00F464F4">
        <w:rPr>
          <w:rFonts w:ascii="Times New Roman" w:hAnsi="Times New Roman" w:cs="Times New Roman"/>
          <w:sz w:val="24"/>
          <w:szCs w:val="24"/>
        </w:rPr>
        <w:t>literária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de artigos científicos brasileiros, publicados entre 2019 e 2024, nas bases de dados </w:t>
      </w:r>
      <w:proofErr w:type="spellStart"/>
      <w:r w:rsidR="00641550" w:rsidRPr="0064155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641550" w:rsidRPr="00641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1550" w:rsidRPr="0064155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641550" w:rsidRPr="00641550">
        <w:rPr>
          <w:rFonts w:ascii="Times New Roman" w:hAnsi="Times New Roman" w:cs="Times New Roman"/>
          <w:sz w:val="24"/>
          <w:szCs w:val="24"/>
        </w:rPr>
        <w:t xml:space="preserve"> e BVS. Os estudos selecionados abordam o impacto do capacitismo no ambiente de trabalho e os efeitos do capacitismo internalizado na saúde mental de autistas adultos, utilizando termos como "capacitismo," "autismo adulto," "neurodiversidade," e "discriminação no trabalho." </w:t>
      </w:r>
      <w:r w:rsidR="00641550" w:rsidRPr="00641550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A revisão revela que o capacitismo externo se manifesta por meio de microagressões, falta de adaptações e exclusão social, enquanto o capacitismo internalizado resulta em baixa autoestima, ansiedade e depressão</w:t>
      </w:r>
      <w:r w:rsidRPr="00F464F4">
        <w:rPr>
          <w:rFonts w:ascii="Times New Roman" w:hAnsi="Times New Roman" w:cs="Times New Roman"/>
          <w:sz w:val="24"/>
          <w:szCs w:val="24"/>
        </w:rPr>
        <w:t xml:space="preserve">, </w:t>
      </w:r>
      <w:r w:rsidRPr="00641550">
        <w:rPr>
          <w:rFonts w:ascii="Times New Roman" w:hAnsi="Times New Roman" w:cs="Times New Roman"/>
          <w:sz w:val="24"/>
          <w:szCs w:val="24"/>
        </w:rPr>
        <w:t xml:space="preserve">destacando as implicações para sua saúde mental e trajetória </w:t>
      </w:r>
      <w:r w:rsidRPr="00F464F4">
        <w:rPr>
          <w:rFonts w:ascii="Times New Roman" w:hAnsi="Times New Roman" w:cs="Times New Roman"/>
          <w:sz w:val="24"/>
          <w:szCs w:val="24"/>
        </w:rPr>
        <w:t>profissional.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A falta de compreensão sobre o autismo no ambiente corporativo intensifica essas dificuldades, contribuindo para o estresse e burnout. </w:t>
      </w:r>
      <w:r w:rsidRPr="00F464F4">
        <w:rPr>
          <w:rFonts w:ascii="Times New Roman" w:hAnsi="Times New Roman" w:cs="Times New Roman"/>
          <w:sz w:val="24"/>
          <w:szCs w:val="24"/>
        </w:rPr>
        <w:t>Porém</w:t>
      </w:r>
      <w:r w:rsidR="00641550" w:rsidRPr="00641550">
        <w:rPr>
          <w:rFonts w:ascii="Times New Roman" w:hAnsi="Times New Roman" w:cs="Times New Roman"/>
          <w:sz w:val="24"/>
          <w:szCs w:val="24"/>
        </w:rPr>
        <w:t>, intervenções que promov</w:t>
      </w:r>
      <w:r w:rsidRPr="00F464F4">
        <w:rPr>
          <w:rFonts w:ascii="Times New Roman" w:hAnsi="Times New Roman" w:cs="Times New Roman"/>
          <w:sz w:val="24"/>
          <w:szCs w:val="24"/>
        </w:rPr>
        <w:t>a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m a aceitação da neurodiversidade e políticas inclusivas </w:t>
      </w:r>
      <w:r w:rsidRPr="00F464F4">
        <w:rPr>
          <w:rFonts w:ascii="Times New Roman" w:hAnsi="Times New Roman" w:cs="Times New Roman"/>
          <w:sz w:val="24"/>
          <w:szCs w:val="24"/>
        </w:rPr>
        <w:t>são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eficazes na mitigação desses efeitos. </w:t>
      </w:r>
      <w:r w:rsidR="00641550" w:rsidRPr="00641550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</w:t>
      </w:r>
      <w:r w:rsidRPr="00F464F4">
        <w:rPr>
          <w:rFonts w:ascii="Times New Roman" w:hAnsi="Times New Roman" w:cs="Times New Roman"/>
          <w:sz w:val="24"/>
          <w:szCs w:val="24"/>
        </w:rPr>
        <w:t xml:space="preserve">Combater </w:t>
      </w:r>
      <w:r w:rsidR="00641550" w:rsidRPr="00641550">
        <w:rPr>
          <w:rFonts w:ascii="Times New Roman" w:hAnsi="Times New Roman" w:cs="Times New Roman"/>
          <w:sz w:val="24"/>
          <w:szCs w:val="24"/>
        </w:rPr>
        <w:t>o capacitismo</w:t>
      </w:r>
      <w:r w:rsidRPr="00F464F4">
        <w:rPr>
          <w:rFonts w:ascii="Times New Roman" w:hAnsi="Times New Roman" w:cs="Times New Roman"/>
          <w:sz w:val="24"/>
          <w:szCs w:val="24"/>
        </w:rPr>
        <w:t xml:space="preserve"> sobre e entre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profissionais autistas adultos exige uma abordagem multidimensional, que inclui conscientiza</w:t>
      </w:r>
      <w:r w:rsidRPr="00F464F4">
        <w:rPr>
          <w:rFonts w:ascii="Times New Roman" w:hAnsi="Times New Roman" w:cs="Times New Roman"/>
          <w:sz w:val="24"/>
          <w:szCs w:val="24"/>
        </w:rPr>
        <w:t>r os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empregadores e fortalec</w:t>
      </w:r>
      <w:r w:rsidRPr="00F464F4">
        <w:rPr>
          <w:rFonts w:ascii="Times New Roman" w:hAnsi="Times New Roman" w:cs="Times New Roman"/>
          <w:sz w:val="24"/>
          <w:szCs w:val="24"/>
        </w:rPr>
        <w:t>er a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identidade autista</w:t>
      </w:r>
      <w:r w:rsidRPr="00F464F4">
        <w:rPr>
          <w:rFonts w:ascii="Times New Roman" w:hAnsi="Times New Roman" w:cs="Times New Roman"/>
          <w:sz w:val="24"/>
          <w:szCs w:val="24"/>
        </w:rPr>
        <w:t>, bem como a diversidade como um todo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. </w:t>
      </w:r>
      <w:r w:rsidRPr="00F464F4">
        <w:rPr>
          <w:rFonts w:ascii="Times New Roman" w:hAnsi="Times New Roman" w:cs="Times New Roman"/>
          <w:sz w:val="24"/>
          <w:szCs w:val="24"/>
        </w:rPr>
        <w:t>P</w:t>
      </w:r>
      <w:r w:rsidR="00641550" w:rsidRPr="00641550">
        <w:rPr>
          <w:rFonts w:ascii="Times New Roman" w:hAnsi="Times New Roman" w:cs="Times New Roman"/>
          <w:sz w:val="24"/>
          <w:szCs w:val="24"/>
        </w:rPr>
        <w:t>olíticas de inclusão e apoio psicológico foca</w:t>
      </w:r>
      <w:r w:rsidRPr="00F464F4">
        <w:rPr>
          <w:rFonts w:ascii="Times New Roman" w:hAnsi="Times New Roman" w:cs="Times New Roman"/>
          <w:sz w:val="24"/>
          <w:szCs w:val="24"/>
        </w:rPr>
        <w:t>das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na aceitação da neurodiversidade são essenciais para </w:t>
      </w:r>
      <w:proofErr w:type="gramStart"/>
      <w:r w:rsidRPr="00F464F4">
        <w:rPr>
          <w:rFonts w:ascii="Times New Roman" w:hAnsi="Times New Roman" w:cs="Times New Roman"/>
          <w:sz w:val="24"/>
          <w:szCs w:val="24"/>
        </w:rPr>
        <w:t>um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ambientes</w:t>
      </w:r>
      <w:proofErr w:type="gramEnd"/>
      <w:r w:rsidR="00641550" w:rsidRPr="00641550">
        <w:rPr>
          <w:rFonts w:ascii="Times New Roman" w:hAnsi="Times New Roman" w:cs="Times New Roman"/>
          <w:sz w:val="24"/>
          <w:szCs w:val="24"/>
        </w:rPr>
        <w:t xml:space="preserve"> de trabalho justo e acolhedor, promovendo o bem-estar e a valorização das habilidades únicas desses profissionais.</w:t>
      </w:r>
    </w:p>
    <w:p w14:paraId="797C63C2" w14:textId="3C282AA4" w:rsidR="00641550" w:rsidRPr="00F464F4" w:rsidRDefault="00641550" w:rsidP="00F464F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50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641550">
        <w:rPr>
          <w:rFonts w:ascii="Times New Roman" w:hAnsi="Times New Roman" w:cs="Times New Roman"/>
          <w:sz w:val="24"/>
          <w:szCs w:val="24"/>
        </w:rPr>
        <w:t xml:space="preserve"> </w:t>
      </w:r>
      <w:r w:rsidR="00F464F4" w:rsidRPr="00F464F4">
        <w:rPr>
          <w:rFonts w:ascii="Times New Roman" w:hAnsi="Times New Roman" w:cs="Times New Roman"/>
          <w:sz w:val="24"/>
          <w:szCs w:val="24"/>
        </w:rPr>
        <w:t>autismo adulto; capacitismo; mercado de trabalho; neurodiversidade; Saúde Mental.</w:t>
      </w:r>
    </w:p>
    <w:sectPr w:rsidR="00641550" w:rsidRPr="00F464F4" w:rsidSect="00F46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0"/>
    <w:rsid w:val="00641550"/>
    <w:rsid w:val="008E4939"/>
    <w:rsid w:val="00BE25E0"/>
    <w:rsid w:val="00F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0EE8"/>
  <w15:chartTrackingRefBased/>
  <w15:docId w15:val="{4374DBC5-95F1-4CB2-8FB8-E3C714F9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Assunção</dc:creator>
  <cp:keywords/>
  <dc:description/>
  <cp:lastModifiedBy>Rafael Assunção</cp:lastModifiedBy>
  <cp:revision>1</cp:revision>
  <dcterms:created xsi:type="dcterms:W3CDTF">2024-08-31T01:32:00Z</dcterms:created>
  <dcterms:modified xsi:type="dcterms:W3CDTF">2024-08-31T02:01:00Z</dcterms:modified>
</cp:coreProperties>
</file>