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65FA" w:rsidRDefault="001A65FA" w:rsidP="001A65FA">
      <w:pPr>
        <w:pStyle w:val="NormalWeb"/>
        <w:spacing w:line="360" w:lineRule="auto"/>
        <w:jc w:val="center"/>
        <w:rPr>
          <w:b/>
          <w:sz w:val="28"/>
          <w:szCs w:val="28"/>
        </w:rPr>
      </w:pPr>
    </w:p>
    <w:p w:rsidR="001A65FA" w:rsidRPr="00B57217" w:rsidRDefault="001A65FA" w:rsidP="001A65FA">
      <w:pPr>
        <w:pStyle w:val="NormalWe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IMPACTOS DA ALIMENTAÇÃO NA GÊNESE DA DEPRESSÃO</w:t>
      </w:r>
    </w:p>
    <w:p w:rsidR="001A65FA" w:rsidRDefault="001A65FA" w:rsidP="004D6236">
      <w:pPr>
        <w:pStyle w:val="SemEspaamento"/>
        <w:ind w:left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Beatriz Araújo Costa Simões </w:t>
      </w:r>
    </w:p>
    <w:p w:rsidR="001A65FA" w:rsidRDefault="001A65FA" w:rsidP="004D6236">
      <w:pPr>
        <w:pStyle w:val="SemEspaamento"/>
        <w:ind w:left="85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Graduanda em Medicina e Saúde pela Universidade Evangélica de Goiás – UniEVANGÉLICA, Anápolis, GO</w:t>
      </w:r>
    </w:p>
    <w:p w:rsidR="004527F5" w:rsidRDefault="001A65FA" w:rsidP="004527F5">
      <w:pPr>
        <w:pStyle w:val="SemEspaamento"/>
        <w:ind w:left="851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Brendha Castro Milazzo</w:t>
      </w:r>
    </w:p>
    <w:p w:rsidR="001A65FA" w:rsidRDefault="001A65FA" w:rsidP="004D6236">
      <w:pPr>
        <w:pStyle w:val="SemEspaamento"/>
        <w:ind w:left="85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Graduanda em Medicina e Saúde pela Universidade Evangélica de Goiás – UniEVANGÉLICA, Anápolis, GO</w:t>
      </w:r>
    </w:p>
    <w:p w:rsidR="004527F5" w:rsidRPr="00FB118E" w:rsidRDefault="004527F5" w:rsidP="004527F5">
      <w:pPr>
        <w:pStyle w:val="SemEspaamento"/>
        <w:ind w:left="85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118E">
        <w:rPr>
          <w:rFonts w:ascii="Times New Roman" w:hAnsi="Times New Roman" w:cs="Times New Roman"/>
          <w:b/>
          <w:sz w:val="20"/>
          <w:szCs w:val="20"/>
        </w:rPr>
        <w:t>Cintia da Silva Andrade</w:t>
      </w:r>
    </w:p>
    <w:p w:rsidR="004527F5" w:rsidRDefault="004527F5" w:rsidP="00FB118E">
      <w:pPr>
        <w:pStyle w:val="SemEspaamento"/>
        <w:ind w:left="85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Graduanda em Medicina e Saúde pela </w:t>
      </w:r>
      <w:r w:rsidRPr="004527F5">
        <w:rPr>
          <w:rFonts w:ascii="Times New Roman" w:hAnsi="Times New Roman" w:cs="Times New Roman"/>
          <w:sz w:val="16"/>
          <w:szCs w:val="16"/>
        </w:rPr>
        <w:t>Faculdade Estácio de Castanhal Castanhal-PA</w:t>
      </w:r>
    </w:p>
    <w:p w:rsidR="001A65FA" w:rsidRDefault="001A65FA" w:rsidP="004D6236">
      <w:pPr>
        <w:pStyle w:val="SemEspaamento"/>
        <w:ind w:left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Gabriel de Medeiros Jardim Pacheco</w:t>
      </w:r>
    </w:p>
    <w:p w:rsidR="001A65FA" w:rsidRDefault="001A65FA" w:rsidP="004D6236">
      <w:pPr>
        <w:pStyle w:val="SemEspaamento"/>
        <w:ind w:left="85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Graduando em Medicina e Saúde pela Universidade Evangélica de Goiás – UniEVANGÉLICA, Anápolis, GO</w:t>
      </w:r>
    </w:p>
    <w:p w:rsidR="001A65FA" w:rsidRDefault="001A65FA" w:rsidP="004D6236">
      <w:pPr>
        <w:pStyle w:val="SemEspaamento"/>
        <w:ind w:left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74A0A">
        <w:rPr>
          <w:rFonts w:ascii="Times New Roman" w:hAnsi="Times New Roman" w:cs="Times New Roman"/>
          <w:b/>
          <w:bCs/>
          <w:sz w:val="20"/>
          <w:szCs w:val="20"/>
        </w:rPr>
        <w:t>Maria Eduarda Araujo Tassara Moraes</w:t>
      </w:r>
    </w:p>
    <w:p w:rsidR="001A65FA" w:rsidRDefault="001A65FA" w:rsidP="004D6236">
      <w:pPr>
        <w:pStyle w:val="SemEspaamento"/>
        <w:ind w:left="85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Graduanda em Medicina e Saúde pela Universidade Evangélica de Goiás – UniEVANGÉLICA, Anápolis, GO</w:t>
      </w:r>
    </w:p>
    <w:p w:rsidR="004527F5" w:rsidRPr="00FB118E" w:rsidRDefault="00FB118E" w:rsidP="004D6236">
      <w:pPr>
        <w:pStyle w:val="SemEspaamento"/>
        <w:ind w:left="85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118E">
        <w:rPr>
          <w:rFonts w:ascii="Times New Roman" w:hAnsi="Times New Roman" w:cs="Times New Roman"/>
          <w:b/>
          <w:sz w:val="20"/>
          <w:szCs w:val="20"/>
        </w:rPr>
        <w:t>Maria Fernanda Barros Trindade Bailão</w:t>
      </w:r>
    </w:p>
    <w:p w:rsidR="00FB118E" w:rsidRDefault="00FB118E" w:rsidP="00FB118E">
      <w:pPr>
        <w:pStyle w:val="SemEspaamento"/>
        <w:ind w:left="85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Graduanda em Medicina e Saúde pela Universidade Evangélica de Goiás – UniEVANGÉLICA, Anápolis, GO</w:t>
      </w:r>
    </w:p>
    <w:p w:rsidR="00FB118E" w:rsidRDefault="00FB118E" w:rsidP="00FB118E">
      <w:pPr>
        <w:pStyle w:val="SemEspaamento"/>
        <w:ind w:left="85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118E">
        <w:rPr>
          <w:rFonts w:ascii="Times New Roman" w:hAnsi="Times New Roman" w:cs="Times New Roman"/>
          <w:b/>
          <w:sz w:val="20"/>
          <w:szCs w:val="20"/>
        </w:rPr>
        <w:t>Victoria Faria de Oliveira</w:t>
      </w:r>
    </w:p>
    <w:p w:rsidR="00FB118E" w:rsidRDefault="00FB118E" w:rsidP="00FB118E">
      <w:pPr>
        <w:pStyle w:val="SemEspaamento"/>
        <w:ind w:left="85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Graduanda em Medicina e Saúde pela Universidade de Rio Verde – UNIRV,Goiânia, GO</w:t>
      </w:r>
    </w:p>
    <w:p w:rsidR="00FB118E" w:rsidRPr="00FB118E" w:rsidRDefault="00FB118E" w:rsidP="00FB118E">
      <w:pPr>
        <w:pStyle w:val="SemEspaamento"/>
        <w:ind w:left="851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B118E" w:rsidRDefault="00FB118E" w:rsidP="004D6236">
      <w:pPr>
        <w:pStyle w:val="SemEspaamento"/>
        <w:ind w:left="851"/>
        <w:jc w:val="right"/>
        <w:rPr>
          <w:rFonts w:ascii="Times New Roman" w:hAnsi="Times New Roman" w:cs="Times New Roman"/>
          <w:sz w:val="16"/>
          <w:szCs w:val="16"/>
        </w:rPr>
      </w:pPr>
    </w:p>
    <w:p w:rsidR="004527F5" w:rsidRDefault="004527F5" w:rsidP="004D6236">
      <w:pPr>
        <w:pStyle w:val="SemEspaamento"/>
        <w:ind w:left="851"/>
        <w:jc w:val="right"/>
        <w:rPr>
          <w:rFonts w:ascii="Times New Roman" w:hAnsi="Times New Roman" w:cs="Times New Roman"/>
          <w:sz w:val="16"/>
          <w:szCs w:val="16"/>
        </w:rPr>
      </w:pP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B118E" w:rsidRPr="00B70F4A" w:rsidRDefault="00FB118E" w:rsidP="00FB11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4A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B70F4A">
        <w:rPr>
          <w:rFonts w:ascii="Times New Roman" w:hAnsi="Times New Roman" w:cs="Times New Roman"/>
          <w:sz w:val="24"/>
          <w:szCs w:val="24"/>
        </w:rPr>
        <w:t xml:space="preserve">Estratégias alimentares inadequadas podem acarretar no desenvolvimento de depressão devido à influência nutricional na química cerebral. Dessa forma, tendo em vista os impactos gerados pela má alimentação, torna-se fundamental o aprimoramento da consciência alimentar para evitar a gênese da depressão. A alimentação influencia a saúde mental e pode afetar o risco de depressão. Nutrientes essenciais como ômega-3 e vitaminas do complexo B promovem a saúde cerebral, enquanto dietas ricas em alimentos processados aumentam o risco de depressão. Compreender essa relação ajuda em intervenções preventivas e no tratamento da depressão. </w:t>
      </w:r>
      <w:r w:rsidRPr="00B70F4A">
        <w:rPr>
          <w:rFonts w:ascii="Times New Roman" w:hAnsi="Times New Roman" w:cs="Times New Roman"/>
          <w:b/>
          <w:sz w:val="24"/>
          <w:szCs w:val="24"/>
        </w:rPr>
        <w:t>Objetivo</w:t>
      </w:r>
      <w:r w:rsidRPr="00B70F4A">
        <w:rPr>
          <w:rFonts w:ascii="Times New Roman" w:hAnsi="Times New Roman" w:cs="Times New Roman"/>
          <w:sz w:val="24"/>
          <w:szCs w:val="24"/>
        </w:rPr>
        <w:t xml:space="preserve">: O estudo tem a finalidade de avaliar trabalhos científicos que contemplem a relação do aparecimento da sintomatologia de depressão nos indivíduos a partir da alimentação da população afetada. </w:t>
      </w:r>
      <w:r w:rsidRPr="00B70F4A">
        <w:rPr>
          <w:rFonts w:ascii="Times New Roman" w:hAnsi="Times New Roman" w:cs="Times New Roman"/>
          <w:b/>
          <w:sz w:val="24"/>
          <w:szCs w:val="24"/>
        </w:rPr>
        <w:t>Metodologia:</w:t>
      </w:r>
      <w:r w:rsidRPr="00B70F4A">
        <w:rPr>
          <w:rFonts w:ascii="Times New Roman" w:hAnsi="Times New Roman" w:cs="Times New Roman"/>
          <w:sz w:val="24"/>
          <w:szCs w:val="24"/>
        </w:rPr>
        <w:t xml:space="preserve"> Na revisão integrativa aplicaram-se os descritores em ciências da saúde (DeCS): “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70F4A">
        <w:rPr>
          <w:rFonts w:ascii="Times New Roman" w:hAnsi="Times New Roman" w:cs="Times New Roman"/>
          <w:sz w:val="24"/>
          <w:szCs w:val="24"/>
        </w:rPr>
        <w:t>limentação”, “</w:t>
      </w:r>
      <w:r>
        <w:rPr>
          <w:rFonts w:ascii="Times New Roman" w:hAnsi="Times New Roman" w:cs="Times New Roman"/>
          <w:sz w:val="24"/>
          <w:szCs w:val="24"/>
        </w:rPr>
        <w:t>Depressão”, “Disbiose” e “S</w:t>
      </w:r>
      <w:r w:rsidRPr="00B70F4A">
        <w:rPr>
          <w:rFonts w:ascii="Times New Roman" w:hAnsi="Times New Roman" w:cs="Times New Roman"/>
          <w:sz w:val="24"/>
          <w:szCs w:val="24"/>
        </w:rPr>
        <w:t>aúde mental”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F4A">
        <w:rPr>
          <w:rFonts w:ascii="Times New Roman" w:hAnsi="Times New Roman" w:cs="Times New Roman"/>
          <w:sz w:val="24"/>
          <w:szCs w:val="24"/>
        </w:rPr>
        <w:t>para pesquisa nas bases de</w:t>
      </w:r>
      <w:r>
        <w:rPr>
          <w:rFonts w:ascii="Times New Roman" w:hAnsi="Times New Roman" w:cs="Times New Roman"/>
          <w:sz w:val="24"/>
          <w:szCs w:val="24"/>
        </w:rPr>
        <w:t xml:space="preserve"> dados </w:t>
      </w:r>
      <w:r w:rsidRPr="00B70F4A">
        <w:rPr>
          <w:rFonts w:ascii="Times New Roman" w:hAnsi="Times New Roman" w:cs="Times New Roman"/>
          <w:sz w:val="24"/>
          <w:szCs w:val="24"/>
        </w:rPr>
        <w:t xml:space="preserve">Scielo, PubMed e </w:t>
      </w:r>
      <w:r>
        <w:rPr>
          <w:rFonts w:ascii="Times New Roman" w:hAnsi="Times New Roman" w:cs="Times New Roman"/>
          <w:sz w:val="24"/>
          <w:szCs w:val="24"/>
        </w:rPr>
        <w:t>Biblioteca Virtual em Saúde (</w:t>
      </w:r>
      <w:r w:rsidRPr="00B70F4A">
        <w:rPr>
          <w:rFonts w:ascii="Times New Roman" w:hAnsi="Times New Roman" w:cs="Times New Roman"/>
          <w:sz w:val="24"/>
          <w:szCs w:val="24"/>
        </w:rPr>
        <w:t>BVS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70F4A">
        <w:rPr>
          <w:rFonts w:ascii="Times New Roman" w:hAnsi="Times New Roman" w:cs="Times New Roman"/>
          <w:sz w:val="24"/>
          <w:szCs w:val="24"/>
        </w:rPr>
        <w:t xml:space="preserve">. Foram selecionados ao todo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70F4A">
        <w:rPr>
          <w:rFonts w:ascii="Times New Roman" w:hAnsi="Times New Roman" w:cs="Times New Roman"/>
          <w:sz w:val="24"/>
          <w:szCs w:val="24"/>
        </w:rPr>
        <w:t xml:space="preserve"> artigos, sendo utilizados os seguintes critérios de inclusão: artigos compr</w:t>
      </w:r>
      <w:r>
        <w:rPr>
          <w:rFonts w:ascii="Times New Roman" w:hAnsi="Times New Roman" w:cs="Times New Roman"/>
          <w:sz w:val="24"/>
          <w:szCs w:val="24"/>
        </w:rPr>
        <w:t>eendidos entre o período de 2010</w:t>
      </w:r>
      <w:r w:rsidRPr="00B70F4A">
        <w:rPr>
          <w:rFonts w:ascii="Times New Roman" w:hAnsi="Times New Roman" w:cs="Times New Roman"/>
          <w:sz w:val="24"/>
          <w:szCs w:val="24"/>
        </w:rPr>
        <w:t xml:space="preserve"> a 2023, artigos originais e disponíveis sem custos, nos idiomas português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B70F4A">
        <w:rPr>
          <w:rFonts w:ascii="Times New Roman" w:hAnsi="Times New Roman" w:cs="Times New Roman"/>
          <w:sz w:val="24"/>
          <w:szCs w:val="24"/>
        </w:rPr>
        <w:t xml:space="preserve"> inglês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0F4A">
        <w:rPr>
          <w:rFonts w:ascii="Times New Roman" w:hAnsi="Times New Roman" w:cs="Times New Roman"/>
          <w:b/>
          <w:sz w:val="24"/>
          <w:szCs w:val="24"/>
        </w:rPr>
        <w:t>Resultados</w:t>
      </w:r>
      <w:r w:rsidRPr="00B70F4A">
        <w:rPr>
          <w:rFonts w:ascii="Times New Roman" w:hAnsi="Times New Roman" w:cs="Times New Roman"/>
          <w:sz w:val="24"/>
          <w:szCs w:val="24"/>
        </w:rPr>
        <w:t xml:space="preserve">: Estudos mostram que a interatividade entre os microrganismos intestinais e o hospedeiro que podem desequilibrar ações neurológicas. Dessa forma, alterações na dieta podem ocasionar mudanças expressivas na microbiota entérica, assim, uma alimentação rica em gorduras e com carências nutricionais podem induzir uma inflamação sistêmica com a diminuição da microbiota saudável importante para a proteção da barreira intestinal, o que inicia mecanismos  de  sinalização  que  afetam  os  circuitos  neuronais  envolvidos  no  comportamento mental, assim como a diminuição dos níveis de serotonina, o estabilizador natural do humor. Outrossim, há formas de prevenir esse desequilíbrio da interação intestino-cérebro, como o uso de probióticos e uma alimentação rica em nutrientes, principalmente derivados de frutas e vegetais. </w:t>
      </w:r>
      <w:r w:rsidRPr="00B70F4A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onsiderações finais</w:t>
      </w:r>
      <w:r w:rsidRPr="00B70F4A">
        <w:rPr>
          <w:rFonts w:ascii="Times New Roman" w:hAnsi="Times New Roman" w:cs="Times New Roman"/>
          <w:b/>
          <w:sz w:val="24"/>
          <w:szCs w:val="24"/>
        </w:rPr>
        <w:t>:</w:t>
      </w:r>
      <w:r w:rsidRPr="00B70F4A">
        <w:rPr>
          <w:rFonts w:ascii="Times New Roman" w:hAnsi="Times New Roman" w:cs="Times New Roman"/>
          <w:sz w:val="24"/>
          <w:szCs w:val="24"/>
        </w:rPr>
        <w:t xml:space="preserve"> Nesse sentido, a disbiose originada pela má alimentação pode induzir a diminuição da serotonina e desregular a conexão intestino-cérebro, o que pode acarretar na gênese da depressão. A alimentação saudável é crucial para a saúde mental, podendo prevenir e tratar a depressão. Dietas ricas em nutrientes essenciais protegem contra a depressão, enquanto dietas </w:t>
      </w:r>
      <w:r w:rsidRPr="00B70F4A">
        <w:rPr>
          <w:rFonts w:ascii="Times New Roman" w:hAnsi="Times New Roman" w:cs="Times New Roman"/>
          <w:sz w:val="24"/>
          <w:szCs w:val="24"/>
        </w:rPr>
        <w:lastRenderedPageBreak/>
        <w:t xml:space="preserve">pobres aumentam o risco. Investir em uma dieta equilibrada pode melhorar a qualidade de vida e complementar tratamentos médicos. </w:t>
      </w: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18E" w:rsidRDefault="00FB118E" w:rsidP="00FB118E">
      <w:pPr>
        <w:pStyle w:val="NormalWeb"/>
        <w:spacing w:line="360" w:lineRule="auto"/>
        <w:jc w:val="both"/>
        <w:rPr>
          <w:sz w:val="20"/>
          <w:szCs w:val="20"/>
        </w:rPr>
      </w:pPr>
      <w:r w:rsidRPr="00FB118E">
        <w:rPr>
          <w:b/>
          <w:bCs/>
        </w:rPr>
        <w:t>Palavras-chave:</w:t>
      </w:r>
      <w:r w:rsidRPr="00FB118E">
        <w:t xml:space="preserve"> Alimentação; Depressão; Microbiota</w:t>
      </w:r>
      <w:r w:rsidRPr="00B57217">
        <w:rPr>
          <w:sz w:val="20"/>
          <w:szCs w:val="20"/>
        </w:rPr>
        <w:t>.</w:t>
      </w:r>
    </w:p>
    <w:p w:rsidR="003C30BC" w:rsidRPr="00FB118E" w:rsidRDefault="00412EEC" w:rsidP="00FB118E">
      <w:pPr>
        <w:pStyle w:val="NormalWeb"/>
        <w:spacing w:line="360" w:lineRule="auto"/>
        <w:jc w:val="both"/>
      </w:pPr>
      <w:r>
        <w:rPr>
          <w:b/>
          <w:color w:val="000000"/>
        </w:rPr>
        <w:t xml:space="preserve">E-mail do autor principal: </w:t>
      </w:r>
      <w:r w:rsidR="00FB118E">
        <w:rPr>
          <w:color w:val="000000"/>
        </w:rPr>
        <w:t>beatriz_biacs@me.com</w:t>
      </w:r>
      <w:r>
        <w:rPr>
          <w:color w:val="000000"/>
        </w:rPr>
        <w:t xml:space="preserve"> </w:t>
      </w: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30BC" w:rsidRDefault="00412E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:rsidR="00FB118E" w:rsidRPr="00FB118E" w:rsidRDefault="00FB118E" w:rsidP="00FB118E">
      <w:pPr>
        <w:spacing w:line="240" w:lineRule="auto"/>
        <w:rPr>
          <w:rStyle w:val="selectable-text1"/>
          <w:rFonts w:ascii="Times New Roman" w:hAnsi="Times New Roman" w:cs="Times New Roman"/>
          <w:sz w:val="24"/>
          <w:szCs w:val="24"/>
        </w:rPr>
      </w:pPr>
      <w:r w:rsidRPr="00FB118E">
        <w:rPr>
          <w:rStyle w:val="selectable-text1"/>
          <w:rFonts w:ascii="Times New Roman" w:hAnsi="Times New Roman" w:cs="Times New Roman"/>
          <w:sz w:val="24"/>
          <w:szCs w:val="24"/>
        </w:rPr>
        <w:t xml:space="preserve">JACKA, Felice N.; MAES, Michael; PASCO, Julie A.; WILLIAMS, Lana J.; NICHOLSON, Geoffrey C.; BERGER, Kaspar; WOLFE, Rob; O’REILLY, Sharon L. Nutrient intakes and the common mental disorders in women. </w:t>
      </w:r>
      <w:r w:rsidRPr="00FB118E">
        <w:rPr>
          <w:rStyle w:val="selectable-text1"/>
          <w:rFonts w:ascii="Times New Roman" w:hAnsi="Times New Roman" w:cs="Times New Roman"/>
          <w:b/>
          <w:sz w:val="24"/>
          <w:szCs w:val="24"/>
        </w:rPr>
        <w:t>Journal of Affective Disorders</w:t>
      </w:r>
      <w:r w:rsidRPr="00FB118E">
        <w:rPr>
          <w:rStyle w:val="selectable-text1"/>
          <w:rFonts w:ascii="Times New Roman" w:hAnsi="Times New Roman" w:cs="Times New Roman"/>
          <w:sz w:val="24"/>
          <w:szCs w:val="24"/>
        </w:rPr>
        <w:t>, v. 141, n. 1, p. 79-85, 2012.</w:t>
      </w:r>
    </w:p>
    <w:p w:rsidR="00FB118E" w:rsidRPr="00FB118E" w:rsidRDefault="00FB118E" w:rsidP="00FB118E">
      <w:pPr>
        <w:spacing w:line="240" w:lineRule="auto"/>
        <w:rPr>
          <w:rStyle w:val="selectable-text1"/>
          <w:rFonts w:ascii="Times New Roman" w:hAnsi="Times New Roman" w:cs="Times New Roman"/>
          <w:sz w:val="24"/>
          <w:szCs w:val="24"/>
        </w:rPr>
      </w:pPr>
      <w:r w:rsidRPr="00FB118E">
        <w:rPr>
          <w:rStyle w:val="selectable-text1"/>
          <w:rFonts w:ascii="Times New Roman" w:hAnsi="Times New Roman" w:cs="Times New Roman"/>
          <w:sz w:val="24"/>
          <w:szCs w:val="24"/>
        </w:rPr>
        <w:t>LIU, Cynthia H.; ZHANG, Erli; TAO, Ran; NIE, Qi; SUN, Xiaoyan; MA, Yifan. The effects of diet on depression: Insights into the correlation between dietary factors and mental health</w:t>
      </w:r>
      <w:r w:rsidRPr="00FB118E">
        <w:rPr>
          <w:rStyle w:val="selectable-text1"/>
          <w:rFonts w:ascii="Times New Roman" w:hAnsi="Times New Roman" w:cs="Times New Roman"/>
          <w:b/>
          <w:sz w:val="24"/>
          <w:szCs w:val="24"/>
        </w:rPr>
        <w:t>. Journal of Affective Disorders</w:t>
      </w:r>
      <w:r w:rsidRPr="00FB118E">
        <w:rPr>
          <w:rStyle w:val="selectable-text1"/>
          <w:rFonts w:ascii="Times New Roman" w:hAnsi="Times New Roman" w:cs="Times New Roman"/>
          <w:sz w:val="24"/>
          <w:szCs w:val="24"/>
        </w:rPr>
        <w:t>, v. 313, p. 98-112, 2022.</w:t>
      </w:r>
    </w:p>
    <w:p w:rsidR="00FB118E" w:rsidRPr="00FB118E" w:rsidRDefault="00FB118E" w:rsidP="00FB118E">
      <w:pPr>
        <w:spacing w:line="240" w:lineRule="auto"/>
        <w:rPr>
          <w:rStyle w:val="selectable-text1"/>
          <w:rFonts w:ascii="Times New Roman" w:hAnsi="Times New Roman" w:cs="Times New Roman"/>
          <w:sz w:val="24"/>
          <w:szCs w:val="24"/>
        </w:rPr>
      </w:pPr>
      <w:r w:rsidRPr="00FB118E">
        <w:rPr>
          <w:rStyle w:val="selectable-text1"/>
          <w:rFonts w:ascii="Times New Roman" w:hAnsi="Times New Roman" w:cs="Times New Roman"/>
          <w:sz w:val="24"/>
          <w:szCs w:val="24"/>
        </w:rPr>
        <w:t xml:space="preserve">O'NEIL, Adrienne; QUINN, Carlie; REES, Clare; ITSIKOSSI, Christos; SKOUTAS, Eleni; BERGER, Greg; JACKA, Felice N. Mediterranean diet and depression: a longitudinal study. </w:t>
      </w:r>
      <w:r w:rsidRPr="00FB118E">
        <w:rPr>
          <w:rStyle w:val="selectable-text1"/>
          <w:rFonts w:ascii="Times New Roman" w:hAnsi="Times New Roman" w:cs="Times New Roman"/>
          <w:b/>
          <w:sz w:val="24"/>
          <w:szCs w:val="24"/>
        </w:rPr>
        <w:t>Nutritional Neuroscience</w:t>
      </w:r>
      <w:r w:rsidRPr="00FB118E">
        <w:rPr>
          <w:rStyle w:val="selectable-text1"/>
          <w:rFonts w:ascii="Times New Roman" w:hAnsi="Times New Roman" w:cs="Times New Roman"/>
          <w:sz w:val="24"/>
          <w:szCs w:val="24"/>
        </w:rPr>
        <w:t xml:space="preserve">, v. 21, n. 3, p. 196-202, 2018. </w:t>
      </w:r>
    </w:p>
    <w:p w:rsidR="00FB118E" w:rsidRDefault="00FB11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18E" w:rsidRDefault="00FB118E" w:rsidP="00FB11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3C30BC" w:rsidSect="00EC7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FBA" w:rsidRDefault="00BD1FBA">
      <w:pPr>
        <w:spacing w:after="0" w:line="240" w:lineRule="auto"/>
      </w:pPr>
      <w:r>
        <w:separator/>
      </w:r>
    </w:p>
  </w:endnote>
  <w:endnote w:type="continuationSeparator" w:id="1">
    <w:p w:rsidR="00BD1FBA" w:rsidRDefault="00BD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FBA" w:rsidRDefault="00BD1FBA">
      <w:pPr>
        <w:spacing w:after="0" w:line="240" w:lineRule="auto"/>
      </w:pPr>
      <w:r>
        <w:separator/>
      </w:r>
    </w:p>
  </w:footnote>
  <w:footnote w:type="continuationSeparator" w:id="1">
    <w:p w:rsidR="00BD1FBA" w:rsidRDefault="00BD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BC" w:rsidRDefault="00EC70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BC" w:rsidRDefault="00412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80010</wp:posOffset>
          </wp:positionV>
          <wp:extent cx="2214245" cy="872490"/>
          <wp:effectExtent l="0" t="0" r="0" b="381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BC" w:rsidRDefault="00EC70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C30BC"/>
    <w:rsid w:val="001A65FA"/>
    <w:rsid w:val="003C30BC"/>
    <w:rsid w:val="00412EEC"/>
    <w:rsid w:val="004527F5"/>
    <w:rsid w:val="004D6236"/>
    <w:rsid w:val="00AC3F9E"/>
    <w:rsid w:val="00BD1FBA"/>
    <w:rsid w:val="00C47B79"/>
    <w:rsid w:val="00CD784A"/>
    <w:rsid w:val="00EC7014"/>
    <w:rsid w:val="00FB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7014"/>
  </w:style>
  <w:style w:type="paragraph" w:styleId="Ttulo1">
    <w:name w:val="heading 1"/>
    <w:basedOn w:val="Normal"/>
    <w:next w:val="Normal"/>
    <w:rsid w:val="00EC70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C70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C70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C70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EC701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EC70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C70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C701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C70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EC70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1A65F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A65FA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electable-text1">
    <w:name w:val="selectable-text1"/>
    <w:basedOn w:val="Fontepargpadro"/>
    <w:rsid w:val="00FB11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9cXQRV0YiWKkuspiMHLvVjtOIw==">CgMxLjA4AHIhMUlEbC1ST1JaR2V6MF9xVzFUVTBDLVBlaWpTZFNsVFow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Gabriela</cp:lastModifiedBy>
  <cp:revision>2</cp:revision>
  <dcterms:created xsi:type="dcterms:W3CDTF">2024-10-30T20:35:00Z</dcterms:created>
  <dcterms:modified xsi:type="dcterms:W3CDTF">2024-10-30T20:35:00Z</dcterms:modified>
</cp:coreProperties>
</file>