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5DED8" w14:textId="66D5C307" w:rsidR="00CC7E9D" w:rsidRPr="00ED4D17" w:rsidRDefault="0037471F" w:rsidP="007B05D7">
      <w:pPr>
        <w:spacing w:line="240" w:lineRule="auto"/>
        <w:ind w:firstLine="0"/>
        <w:jc w:val="center"/>
        <w:rPr>
          <w:rFonts w:ascii="Times New Roman" w:hAnsi="Times New Roman" w:cs="Times New Roman"/>
          <w:b/>
          <w:bCs/>
          <w:sz w:val="24"/>
          <w:szCs w:val="24"/>
        </w:rPr>
      </w:pPr>
      <w:r w:rsidRPr="00ED4D17">
        <w:rPr>
          <w:rFonts w:ascii="Times New Roman" w:hAnsi="Times New Roman" w:cs="Times New Roman"/>
          <w:b/>
          <w:bCs/>
          <w:sz w:val="24"/>
          <w:szCs w:val="24"/>
        </w:rPr>
        <w:t xml:space="preserve">A </w:t>
      </w:r>
      <w:r w:rsidR="00CC7E9D" w:rsidRPr="00ED4D17">
        <w:rPr>
          <w:rFonts w:ascii="Times New Roman" w:hAnsi="Times New Roman" w:cs="Times New Roman"/>
          <w:b/>
          <w:bCs/>
          <w:sz w:val="24"/>
          <w:szCs w:val="24"/>
        </w:rPr>
        <w:t>TRANSFORMAÇÃO DO ENSINO P</w:t>
      </w:r>
      <w:r w:rsidRPr="00ED4D17">
        <w:rPr>
          <w:rFonts w:ascii="Times New Roman" w:hAnsi="Times New Roman" w:cs="Times New Roman"/>
          <w:b/>
          <w:bCs/>
          <w:sz w:val="24"/>
          <w:szCs w:val="24"/>
        </w:rPr>
        <w:t>ELO</w:t>
      </w:r>
      <w:r w:rsidR="00CC7E9D" w:rsidRPr="00ED4D17">
        <w:rPr>
          <w:rFonts w:ascii="Times New Roman" w:hAnsi="Times New Roman" w:cs="Times New Roman"/>
          <w:b/>
          <w:bCs/>
          <w:sz w:val="24"/>
          <w:szCs w:val="24"/>
        </w:rPr>
        <w:t xml:space="preserve"> TRABALHO: RELATO DE EXPERIÊNCIA DA VIVÊNCIA ACADÊMICA </w:t>
      </w:r>
      <w:r w:rsidRPr="00ED4D17">
        <w:rPr>
          <w:rFonts w:ascii="Times New Roman" w:hAnsi="Times New Roman" w:cs="Times New Roman"/>
          <w:b/>
          <w:bCs/>
          <w:sz w:val="24"/>
          <w:szCs w:val="24"/>
        </w:rPr>
        <w:t>NO</w:t>
      </w:r>
      <w:r w:rsidR="00CC7E9D" w:rsidRPr="00ED4D17">
        <w:rPr>
          <w:rFonts w:ascii="Times New Roman" w:hAnsi="Times New Roman" w:cs="Times New Roman"/>
          <w:b/>
          <w:bCs/>
          <w:sz w:val="24"/>
          <w:szCs w:val="24"/>
        </w:rPr>
        <w:t xml:space="preserve"> PROGRAMA </w:t>
      </w:r>
      <w:r w:rsidR="006B7336" w:rsidRPr="00ED4D17">
        <w:rPr>
          <w:rFonts w:ascii="Times New Roman" w:hAnsi="Times New Roman" w:cs="Times New Roman"/>
          <w:b/>
          <w:bCs/>
          <w:sz w:val="24"/>
          <w:szCs w:val="24"/>
        </w:rPr>
        <w:t xml:space="preserve">DE EXTENSÃO UNIVERSITÁRIA - </w:t>
      </w:r>
      <w:r w:rsidR="00CC7E9D" w:rsidRPr="00ED4D17">
        <w:rPr>
          <w:rFonts w:ascii="Times New Roman" w:hAnsi="Times New Roman" w:cs="Times New Roman"/>
          <w:b/>
          <w:bCs/>
          <w:sz w:val="24"/>
          <w:szCs w:val="24"/>
        </w:rPr>
        <w:t>PET-SAÚDE INTERPROFISSIONALIDADE</w:t>
      </w:r>
    </w:p>
    <w:p w14:paraId="6A2D2BC7" w14:textId="77777777" w:rsidR="00CC7E9D" w:rsidRPr="00ED4D17" w:rsidRDefault="00CC7E9D" w:rsidP="00374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Times New Roman" w:eastAsia="Times New Roman" w:hAnsi="Times New Roman" w:cs="Times New Roman"/>
          <w:b/>
          <w:bCs/>
          <w:sz w:val="24"/>
          <w:szCs w:val="24"/>
          <w:lang w:val="en" w:eastAsia="pt-BR"/>
        </w:rPr>
      </w:pPr>
    </w:p>
    <w:p w14:paraId="61F55F83" w14:textId="1FE8B3DC" w:rsidR="00CC7E9D" w:rsidRPr="00774884" w:rsidRDefault="00CC7E9D" w:rsidP="0037471F">
      <w:pPr>
        <w:jc w:val="right"/>
        <w:rPr>
          <w:rFonts w:ascii="Times New Roman" w:hAnsi="Times New Roman" w:cs="Times New Roman"/>
          <w:b/>
          <w:bCs/>
          <w:sz w:val="24"/>
          <w:szCs w:val="24"/>
        </w:rPr>
      </w:pPr>
      <w:proofErr w:type="spellStart"/>
      <w:r w:rsidRPr="00774884">
        <w:rPr>
          <w:rFonts w:ascii="Times New Roman" w:hAnsi="Times New Roman" w:cs="Times New Roman"/>
          <w:b/>
          <w:bCs/>
          <w:sz w:val="24"/>
          <w:szCs w:val="24"/>
          <w:u w:val="single"/>
        </w:rPr>
        <w:t>Thayná</w:t>
      </w:r>
      <w:proofErr w:type="spellEnd"/>
      <w:r w:rsidRPr="00774884">
        <w:rPr>
          <w:rFonts w:ascii="Times New Roman" w:hAnsi="Times New Roman" w:cs="Times New Roman"/>
          <w:b/>
          <w:bCs/>
          <w:sz w:val="24"/>
          <w:szCs w:val="24"/>
          <w:u w:val="single"/>
        </w:rPr>
        <w:t xml:space="preserve"> Almeida Miranda</w:t>
      </w:r>
      <w:r w:rsidR="007B05D7" w:rsidRPr="00774884">
        <w:rPr>
          <w:rFonts w:ascii="Times New Roman" w:hAnsi="Times New Roman" w:cs="Times New Roman"/>
          <w:b/>
          <w:bCs/>
          <w:sz w:val="24"/>
          <w:szCs w:val="24"/>
          <w:u w:val="single"/>
        </w:rPr>
        <w:t xml:space="preserve"> Fontany</w:t>
      </w:r>
      <w:r w:rsidR="0037471F" w:rsidRPr="00774884">
        <w:rPr>
          <w:rFonts w:ascii="Times New Roman" w:hAnsi="Times New Roman" w:cs="Times New Roman"/>
          <w:b/>
          <w:bCs/>
          <w:sz w:val="24"/>
          <w:szCs w:val="24"/>
        </w:rPr>
        <w:t>¹</w:t>
      </w:r>
      <w:r w:rsidRPr="00774884">
        <w:rPr>
          <w:rFonts w:ascii="Times New Roman" w:hAnsi="Times New Roman" w:cs="Times New Roman"/>
          <w:b/>
          <w:bCs/>
          <w:sz w:val="24"/>
          <w:szCs w:val="24"/>
        </w:rPr>
        <w:t>,</w:t>
      </w:r>
      <w:r w:rsidR="0037471F" w:rsidRPr="00774884">
        <w:rPr>
          <w:rFonts w:ascii="Times New Roman" w:hAnsi="Times New Roman" w:cs="Times New Roman"/>
          <w:b/>
          <w:bCs/>
          <w:sz w:val="24"/>
          <w:szCs w:val="24"/>
        </w:rPr>
        <w:t xml:space="preserve"> Karina Manoela Ferreira de Paula², </w:t>
      </w:r>
      <w:r w:rsidR="00F40B84" w:rsidRPr="00774884">
        <w:rPr>
          <w:rFonts w:ascii="Times New Roman" w:hAnsi="Times New Roman" w:cs="Times New Roman"/>
          <w:b/>
          <w:bCs/>
          <w:sz w:val="24"/>
          <w:szCs w:val="24"/>
        </w:rPr>
        <w:t xml:space="preserve">Bárbara Guerreiro Américo Gomes³; </w:t>
      </w:r>
      <w:proofErr w:type="spellStart"/>
      <w:r w:rsidRPr="00774884">
        <w:rPr>
          <w:rFonts w:ascii="Times New Roman" w:hAnsi="Times New Roman" w:cs="Times New Roman"/>
          <w:b/>
          <w:bCs/>
          <w:sz w:val="24"/>
          <w:szCs w:val="24"/>
        </w:rPr>
        <w:t>Biatriz</w:t>
      </w:r>
      <w:proofErr w:type="spellEnd"/>
      <w:r w:rsidRPr="00774884">
        <w:rPr>
          <w:rFonts w:ascii="Times New Roman" w:hAnsi="Times New Roman" w:cs="Times New Roman"/>
          <w:b/>
          <w:bCs/>
          <w:sz w:val="24"/>
          <w:szCs w:val="24"/>
        </w:rPr>
        <w:t xml:space="preserve"> Araújo Cardoso Dias</w:t>
      </w:r>
      <w:r w:rsidR="00F40B84" w:rsidRPr="00774884">
        <w:rPr>
          <w:rFonts w:ascii="Times New Roman" w:hAnsi="Times New Roman" w:cs="Times New Roman"/>
          <w:b/>
          <w:bCs/>
          <w:sz w:val="24"/>
          <w:szCs w:val="24"/>
          <w:vertAlign w:val="superscript"/>
        </w:rPr>
        <w:t xml:space="preserve"> 4</w:t>
      </w:r>
    </w:p>
    <w:p w14:paraId="68C57A6A" w14:textId="2F401AFB" w:rsidR="00CC7E9D" w:rsidRPr="004D75FB" w:rsidRDefault="00CC7E9D" w:rsidP="0037471F">
      <w:pPr>
        <w:jc w:val="right"/>
        <w:rPr>
          <w:rFonts w:ascii="Times New Roman" w:hAnsi="Times New Roman" w:cs="Times New Roman"/>
          <w:color w:val="000000" w:themeColor="text1"/>
          <w:sz w:val="24"/>
          <w:szCs w:val="24"/>
        </w:rPr>
      </w:pPr>
      <w:r w:rsidRPr="004D75FB">
        <w:rPr>
          <w:rFonts w:ascii="Times New Roman" w:hAnsi="Times New Roman" w:cs="Times New Roman"/>
          <w:sz w:val="24"/>
          <w:szCs w:val="24"/>
        </w:rPr>
        <w:t>¹</w:t>
      </w:r>
      <w:r w:rsidR="0037471F" w:rsidRPr="004D75FB">
        <w:rPr>
          <w:rFonts w:ascii="Times New Roman" w:hAnsi="Times New Roman" w:cs="Times New Roman"/>
          <w:sz w:val="24"/>
          <w:szCs w:val="24"/>
        </w:rPr>
        <w:t xml:space="preserve"> </w:t>
      </w:r>
      <w:r w:rsidR="009C29A3" w:rsidRPr="004D75FB">
        <w:rPr>
          <w:rFonts w:ascii="Times New Roman" w:hAnsi="Times New Roman" w:cs="Times New Roman"/>
          <w:sz w:val="24"/>
          <w:szCs w:val="24"/>
        </w:rPr>
        <w:t xml:space="preserve">Centro Universitário Metropolitano da Amazônia – </w:t>
      </w:r>
      <w:r w:rsidRPr="004D75FB">
        <w:rPr>
          <w:rFonts w:ascii="Times New Roman" w:hAnsi="Times New Roman" w:cs="Times New Roman"/>
          <w:sz w:val="24"/>
          <w:szCs w:val="24"/>
        </w:rPr>
        <w:t>UNIFAMAZ</w:t>
      </w:r>
      <w:r w:rsidR="009C29A3" w:rsidRPr="004D75FB">
        <w:rPr>
          <w:rFonts w:ascii="Times New Roman" w:hAnsi="Times New Roman" w:cs="Times New Roman"/>
          <w:sz w:val="24"/>
          <w:szCs w:val="24"/>
        </w:rPr>
        <w:t xml:space="preserve"> </w:t>
      </w:r>
      <w:r w:rsidR="0037471F" w:rsidRPr="004D75FB">
        <w:rPr>
          <w:rFonts w:ascii="Times New Roman" w:hAnsi="Times New Roman" w:cs="Times New Roman"/>
          <w:sz w:val="24"/>
          <w:szCs w:val="24"/>
        </w:rPr>
        <w:t>(thayna93@yahoo.com.br)</w:t>
      </w:r>
      <w:r w:rsidRPr="004D75FB">
        <w:rPr>
          <w:rFonts w:ascii="Times New Roman" w:hAnsi="Times New Roman" w:cs="Times New Roman"/>
          <w:sz w:val="24"/>
          <w:szCs w:val="24"/>
        </w:rPr>
        <w:t>; ²</w:t>
      </w:r>
      <w:r w:rsidR="0037471F" w:rsidRPr="004D75FB">
        <w:rPr>
          <w:rFonts w:ascii="Times New Roman" w:hAnsi="Times New Roman" w:cs="Times New Roman"/>
          <w:sz w:val="24"/>
          <w:szCs w:val="24"/>
        </w:rPr>
        <w:t xml:space="preserve"> </w:t>
      </w:r>
      <w:r w:rsidR="009C29A3" w:rsidRPr="004D75FB">
        <w:rPr>
          <w:rFonts w:ascii="Times New Roman" w:hAnsi="Times New Roman" w:cs="Times New Roman"/>
          <w:sz w:val="24"/>
          <w:szCs w:val="24"/>
        </w:rPr>
        <w:t xml:space="preserve">Centro Universitário Metropolitano da Amazônia - </w:t>
      </w:r>
      <w:r w:rsidR="003E1B9B" w:rsidRPr="004D75FB">
        <w:rPr>
          <w:rFonts w:ascii="Times New Roman" w:hAnsi="Times New Roman" w:cs="Times New Roman"/>
          <w:sz w:val="24"/>
          <w:szCs w:val="24"/>
        </w:rPr>
        <w:t>UNIFAMAZ (</w:t>
      </w:r>
      <w:r w:rsidR="009C29A3" w:rsidRPr="004D75FB">
        <w:rPr>
          <w:rFonts w:ascii="Times New Roman" w:hAnsi="Times New Roman" w:cs="Times New Roman"/>
          <w:sz w:val="24"/>
          <w:szCs w:val="24"/>
        </w:rPr>
        <w:t>karinadepaula202@gmail.com)</w:t>
      </w:r>
      <w:r w:rsidRPr="004D75FB">
        <w:rPr>
          <w:rFonts w:ascii="Times New Roman" w:hAnsi="Times New Roman" w:cs="Times New Roman"/>
          <w:sz w:val="24"/>
          <w:szCs w:val="24"/>
        </w:rPr>
        <w:t>;</w:t>
      </w:r>
      <w:r w:rsidR="00F40B84" w:rsidRPr="004D75FB">
        <w:rPr>
          <w:rFonts w:ascii="Times New Roman" w:hAnsi="Times New Roman" w:cs="Times New Roman"/>
          <w:sz w:val="24"/>
          <w:szCs w:val="24"/>
        </w:rPr>
        <w:t xml:space="preserve"> ³</w:t>
      </w:r>
      <w:r w:rsidR="00C0249B" w:rsidRPr="004D75FB">
        <w:rPr>
          <w:rFonts w:ascii="Times New Roman" w:hAnsi="Times New Roman" w:cs="Times New Roman"/>
          <w:sz w:val="24"/>
          <w:szCs w:val="24"/>
        </w:rPr>
        <w:t>Centro Universitário Metropolitano da Amazônia – UNIFAMAZ (</w:t>
      </w:r>
      <w:r w:rsidR="009C29A3" w:rsidRPr="004D75FB">
        <w:rPr>
          <w:rFonts w:ascii="Times New Roman" w:hAnsi="Times New Roman" w:cs="Times New Roman"/>
          <w:sz w:val="24"/>
          <w:szCs w:val="24"/>
        </w:rPr>
        <w:t>babigomes2@gmail.com)</w:t>
      </w:r>
      <w:r w:rsidR="00F40B84" w:rsidRPr="004D75FB">
        <w:rPr>
          <w:rFonts w:ascii="Times New Roman" w:hAnsi="Times New Roman" w:cs="Times New Roman"/>
          <w:sz w:val="24"/>
          <w:szCs w:val="24"/>
        </w:rPr>
        <w:t xml:space="preserve">; </w:t>
      </w:r>
      <w:r w:rsidR="00F40B84" w:rsidRPr="004D75FB">
        <w:rPr>
          <w:rFonts w:ascii="Times New Roman" w:hAnsi="Times New Roman" w:cs="Times New Roman"/>
          <w:sz w:val="24"/>
          <w:szCs w:val="24"/>
          <w:vertAlign w:val="superscript"/>
        </w:rPr>
        <w:t>4</w:t>
      </w:r>
      <w:r w:rsidR="00F40B84" w:rsidRPr="004D75FB">
        <w:rPr>
          <w:rFonts w:ascii="Times New Roman" w:hAnsi="Times New Roman" w:cs="Times New Roman"/>
          <w:sz w:val="24"/>
          <w:szCs w:val="24"/>
        </w:rPr>
        <w:t xml:space="preserve"> </w:t>
      </w:r>
      <w:r w:rsidR="009C29A3" w:rsidRPr="004D75FB">
        <w:rPr>
          <w:rFonts w:ascii="Times New Roman" w:hAnsi="Times New Roman" w:cs="Times New Roman"/>
          <w:color w:val="000000" w:themeColor="text1"/>
          <w:sz w:val="24"/>
          <w:szCs w:val="24"/>
        </w:rPr>
        <w:t>Centro Universitário Metropolitano da Amazônia – UNIFAMAZ e Universidade Estadual do Pará -UEPA</w:t>
      </w:r>
      <w:r w:rsidR="0037471F" w:rsidRPr="004D75FB">
        <w:rPr>
          <w:rFonts w:ascii="Times New Roman" w:hAnsi="Times New Roman" w:cs="Times New Roman"/>
          <w:color w:val="000000" w:themeColor="text1"/>
          <w:sz w:val="24"/>
          <w:szCs w:val="24"/>
        </w:rPr>
        <w:t xml:space="preserve"> (</w:t>
      </w:r>
      <w:r w:rsidR="00F40B84" w:rsidRPr="004D75FB">
        <w:rPr>
          <w:rFonts w:ascii="Times New Roman" w:hAnsi="Times New Roman" w:cs="Times New Roman"/>
          <w:color w:val="000000" w:themeColor="text1"/>
          <w:sz w:val="24"/>
          <w:szCs w:val="24"/>
        </w:rPr>
        <w:t>biatrizac@yahoo.com.br</w:t>
      </w:r>
      <w:r w:rsidR="0037471F" w:rsidRPr="004D75FB">
        <w:rPr>
          <w:rFonts w:ascii="Times New Roman" w:hAnsi="Times New Roman" w:cs="Times New Roman"/>
          <w:color w:val="000000" w:themeColor="text1"/>
          <w:sz w:val="24"/>
          <w:szCs w:val="24"/>
        </w:rPr>
        <w:t>)</w:t>
      </w:r>
      <w:r w:rsidR="00774884">
        <w:rPr>
          <w:rFonts w:ascii="Times New Roman" w:hAnsi="Times New Roman" w:cs="Times New Roman"/>
          <w:color w:val="000000" w:themeColor="text1"/>
          <w:sz w:val="24"/>
          <w:szCs w:val="24"/>
        </w:rPr>
        <w:t>.</w:t>
      </w:r>
    </w:p>
    <w:p w14:paraId="4598E7C2" w14:textId="77777777" w:rsidR="00ED4D17" w:rsidRPr="00ED4D17" w:rsidRDefault="00ED4D17" w:rsidP="0037471F">
      <w:pPr>
        <w:jc w:val="right"/>
        <w:rPr>
          <w:rFonts w:ascii="Times New Roman" w:hAnsi="Times New Roman" w:cs="Times New Roman"/>
          <w:i/>
          <w:iCs/>
          <w:color w:val="000000" w:themeColor="text1"/>
          <w:sz w:val="20"/>
          <w:szCs w:val="20"/>
        </w:rPr>
      </w:pPr>
    </w:p>
    <w:p w14:paraId="0F21820F" w14:textId="676455F2" w:rsidR="0037471F" w:rsidRPr="007B05D7" w:rsidRDefault="0037471F" w:rsidP="0037471F">
      <w:pPr>
        <w:ind w:firstLine="0"/>
        <w:rPr>
          <w:rFonts w:ascii="Times New Roman" w:hAnsi="Times New Roman" w:cs="Times New Roman"/>
          <w:color w:val="000000" w:themeColor="text1"/>
          <w:sz w:val="24"/>
          <w:szCs w:val="24"/>
        </w:rPr>
      </w:pPr>
      <w:r w:rsidRPr="00ED4D17">
        <w:rPr>
          <w:rFonts w:ascii="Times New Roman" w:hAnsi="Times New Roman" w:cs="Times New Roman"/>
          <w:b/>
          <w:bCs/>
          <w:color w:val="000000" w:themeColor="text1"/>
          <w:sz w:val="24"/>
          <w:szCs w:val="24"/>
        </w:rPr>
        <w:t>Área temática:</w:t>
      </w:r>
      <w:r w:rsidR="007B05D7">
        <w:rPr>
          <w:rFonts w:ascii="Times New Roman" w:hAnsi="Times New Roman" w:cs="Times New Roman"/>
          <w:b/>
          <w:bCs/>
          <w:color w:val="000000" w:themeColor="text1"/>
          <w:sz w:val="24"/>
          <w:szCs w:val="24"/>
        </w:rPr>
        <w:t xml:space="preserve"> </w:t>
      </w:r>
      <w:r w:rsidR="00C0249B">
        <w:rPr>
          <w:rFonts w:ascii="Times New Roman" w:hAnsi="Times New Roman" w:cs="Times New Roman"/>
          <w:color w:val="000000" w:themeColor="text1"/>
          <w:sz w:val="24"/>
          <w:szCs w:val="24"/>
        </w:rPr>
        <w:t>Ciências da saúde</w:t>
      </w:r>
    </w:p>
    <w:p w14:paraId="0FEEAFC8" w14:textId="1C5125DB" w:rsidR="0037471F" w:rsidRDefault="0037471F" w:rsidP="0037471F">
      <w:pPr>
        <w:ind w:firstLine="0"/>
        <w:rPr>
          <w:rFonts w:ascii="Times New Roman" w:hAnsi="Times New Roman" w:cs="Times New Roman"/>
          <w:color w:val="000000" w:themeColor="text1"/>
          <w:sz w:val="24"/>
          <w:szCs w:val="24"/>
        </w:rPr>
      </w:pPr>
      <w:r w:rsidRPr="00ED4D17">
        <w:rPr>
          <w:rFonts w:ascii="Times New Roman" w:hAnsi="Times New Roman" w:cs="Times New Roman"/>
          <w:b/>
          <w:bCs/>
          <w:color w:val="000000" w:themeColor="text1"/>
          <w:sz w:val="24"/>
          <w:szCs w:val="24"/>
        </w:rPr>
        <w:t xml:space="preserve">Email do autor para correspondência: </w:t>
      </w:r>
      <w:hyperlink r:id="rId5" w:history="1">
        <w:r w:rsidR="00ED4D17" w:rsidRPr="00B54313">
          <w:rPr>
            <w:rStyle w:val="Hyperlink"/>
            <w:rFonts w:ascii="Times New Roman" w:hAnsi="Times New Roman" w:cs="Times New Roman"/>
            <w:sz w:val="24"/>
            <w:szCs w:val="24"/>
          </w:rPr>
          <w:t>thayna93@yahoo.com.br</w:t>
        </w:r>
      </w:hyperlink>
    </w:p>
    <w:p w14:paraId="1491FD7A" w14:textId="253CD448" w:rsidR="00ED4D17" w:rsidRDefault="00ED4D17" w:rsidP="00ED4D17">
      <w:pPr>
        <w:ind w:firstLine="0"/>
        <w:jc w:val="center"/>
        <w:rPr>
          <w:rFonts w:ascii="Times New Roman" w:hAnsi="Times New Roman" w:cs="Times New Roman"/>
          <w:color w:val="000000" w:themeColor="text1"/>
          <w:sz w:val="24"/>
          <w:szCs w:val="24"/>
        </w:rPr>
      </w:pPr>
    </w:p>
    <w:p w14:paraId="29A8A287" w14:textId="16A13EC5" w:rsidR="00ED4D17" w:rsidRPr="00ED4D17" w:rsidRDefault="00ED4D17" w:rsidP="00ED4D17">
      <w:pPr>
        <w:ind w:firstLine="0"/>
        <w:jc w:val="center"/>
        <w:rPr>
          <w:rFonts w:ascii="Times New Roman" w:hAnsi="Times New Roman" w:cs="Times New Roman"/>
          <w:b/>
          <w:bCs/>
          <w:sz w:val="24"/>
          <w:szCs w:val="24"/>
        </w:rPr>
      </w:pPr>
      <w:r w:rsidRPr="00ED4D17">
        <w:rPr>
          <w:rFonts w:ascii="Times New Roman" w:hAnsi="Times New Roman" w:cs="Times New Roman"/>
          <w:b/>
          <w:bCs/>
          <w:color w:val="000000" w:themeColor="text1"/>
          <w:sz w:val="24"/>
          <w:szCs w:val="24"/>
        </w:rPr>
        <w:t>RESUMO</w:t>
      </w:r>
    </w:p>
    <w:p w14:paraId="2A028F58" w14:textId="77777777" w:rsidR="00ED4D17" w:rsidRPr="00ED4D17" w:rsidRDefault="00ED4D17" w:rsidP="006B7336">
      <w:pPr>
        <w:ind w:firstLine="0"/>
        <w:jc w:val="both"/>
        <w:rPr>
          <w:rFonts w:ascii="Times New Roman" w:hAnsi="Times New Roman" w:cs="Times New Roman"/>
          <w:sz w:val="20"/>
          <w:szCs w:val="20"/>
        </w:rPr>
      </w:pPr>
    </w:p>
    <w:p w14:paraId="7AF627D2" w14:textId="434E1681" w:rsidR="00CC7E9D" w:rsidRDefault="00D42C45" w:rsidP="007B05D7">
      <w:pPr>
        <w:spacing w:line="240" w:lineRule="auto"/>
        <w:ind w:firstLine="0"/>
        <w:jc w:val="both"/>
        <w:rPr>
          <w:rFonts w:ascii="Times New Roman" w:hAnsi="Times New Roman" w:cs="Times New Roman"/>
          <w:b/>
          <w:bCs/>
          <w:sz w:val="24"/>
          <w:szCs w:val="24"/>
        </w:rPr>
      </w:pPr>
      <w:r w:rsidRPr="00D42C45">
        <w:rPr>
          <w:rFonts w:ascii="Times New Roman" w:hAnsi="Times New Roman" w:cs="Times New Roman"/>
          <w:b/>
          <w:bCs/>
          <w:sz w:val="24"/>
          <w:szCs w:val="24"/>
        </w:rPr>
        <w:t>Introdução</w:t>
      </w:r>
      <w:r>
        <w:rPr>
          <w:rFonts w:ascii="Times New Roman" w:hAnsi="Times New Roman" w:cs="Times New Roman"/>
          <w:sz w:val="24"/>
          <w:szCs w:val="24"/>
        </w:rPr>
        <w:t>:</w:t>
      </w:r>
      <w:r w:rsidR="006A64DB">
        <w:rPr>
          <w:rFonts w:ascii="Times New Roman" w:hAnsi="Times New Roman" w:cs="Times New Roman"/>
          <w:sz w:val="24"/>
          <w:szCs w:val="24"/>
        </w:rPr>
        <w:t xml:space="preserve"> O</w:t>
      </w:r>
      <w:r w:rsidR="00BD09D6">
        <w:rPr>
          <w:rFonts w:ascii="Times New Roman" w:hAnsi="Times New Roman" w:cs="Times New Roman"/>
          <w:sz w:val="24"/>
          <w:szCs w:val="24"/>
        </w:rPr>
        <w:t xml:space="preserve"> presente estudo trata-se</w:t>
      </w:r>
      <w:r w:rsidR="00290492">
        <w:rPr>
          <w:rFonts w:ascii="Times New Roman" w:hAnsi="Times New Roman" w:cs="Times New Roman"/>
          <w:sz w:val="24"/>
          <w:szCs w:val="24"/>
        </w:rPr>
        <w:t xml:space="preserve"> </w:t>
      </w:r>
      <w:r w:rsidR="00BD09D6" w:rsidRPr="00BD09D6">
        <w:rPr>
          <w:rFonts w:ascii="Times New Roman" w:hAnsi="Times New Roman" w:cs="Times New Roman"/>
          <w:sz w:val="24"/>
          <w:szCs w:val="24"/>
        </w:rPr>
        <w:t>do relato de experiência dos acadêmicos de graduação do Centro Universitário Metropolitano da Amazônia</w:t>
      </w:r>
      <w:r w:rsidR="00290492">
        <w:rPr>
          <w:rFonts w:ascii="Times New Roman" w:hAnsi="Times New Roman" w:cs="Times New Roman"/>
          <w:sz w:val="24"/>
          <w:szCs w:val="24"/>
        </w:rPr>
        <w:t xml:space="preserve"> (UNIFAMAZ)</w:t>
      </w:r>
      <w:r w:rsidR="00BD09D6" w:rsidRPr="00BD09D6">
        <w:rPr>
          <w:rFonts w:ascii="Times New Roman" w:hAnsi="Times New Roman" w:cs="Times New Roman"/>
          <w:sz w:val="24"/>
          <w:szCs w:val="24"/>
        </w:rPr>
        <w:t xml:space="preserve"> no cenário do Programa de Educação pelo Trabalho para a Saúde (PET-Saúde </w:t>
      </w:r>
      <w:proofErr w:type="spellStart"/>
      <w:r w:rsidR="00BD09D6" w:rsidRPr="00BD09D6">
        <w:rPr>
          <w:rFonts w:ascii="Times New Roman" w:hAnsi="Times New Roman" w:cs="Times New Roman"/>
          <w:sz w:val="24"/>
          <w:szCs w:val="24"/>
        </w:rPr>
        <w:t>Interprofissionalidade</w:t>
      </w:r>
      <w:proofErr w:type="spellEnd"/>
      <w:r w:rsidR="00BD09D6" w:rsidRPr="00BD09D6">
        <w:rPr>
          <w:rFonts w:ascii="Times New Roman" w:hAnsi="Times New Roman" w:cs="Times New Roman"/>
          <w:sz w:val="24"/>
          <w:szCs w:val="24"/>
        </w:rPr>
        <w:t xml:space="preserve">), durante dois anos (período de abril de 2019 a março de 2021). </w:t>
      </w:r>
      <w:r w:rsidR="006A64DB" w:rsidRPr="006A64DB">
        <w:rPr>
          <w:rFonts w:ascii="Times New Roman" w:hAnsi="Times New Roman" w:cs="Times New Roman"/>
          <w:b/>
          <w:bCs/>
          <w:sz w:val="24"/>
          <w:szCs w:val="24"/>
        </w:rPr>
        <w:t>Objetivo</w:t>
      </w:r>
      <w:r w:rsidR="006A64DB">
        <w:rPr>
          <w:rFonts w:ascii="Times New Roman" w:hAnsi="Times New Roman" w:cs="Times New Roman"/>
          <w:sz w:val="24"/>
          <w:szCs w:val="24"/>
        </w:rPr>
        <w:t>:</w:t>
      </w:r>
      <w:r>
        <w:rPr>
          <w:rFonts w:ascii="Times New Roman" w:hAnsi="Times New Roman" w:cs="Times New Roman"/>
          <w:sz w:val="24"/>
          <w:szCs w:val="24"/>
        </w:rPr>
        <w:t xml:space="preserve"> </w:t>
      </w:r>
      <w:r w:rsidR="00BD09D6">
        <w:rPr>
          <w:rFonts w:ascii="Times New Roman" w:hAnsi="Times New Roman" w:cs="Times New Roman"/>
          <w:sz w:val="24"/>
          <w:szCs w:val="24"/>
        </w:rPr>
        <w:t>R</w:t>
      </w:r>
      <w:r w:rsidR="00BD09D6" w:rsidRPr="00ED4D17">
        <w:rPr>
          <w:rFonts w:ascii="Times New Roman" w:hAnsi="Times New Roman" w:cs="Times New Roman"/>
          <w:sz w:val="24"/>
          <w:szCs w:val="24"/>
        </w:rPr>
        <w:t xml:space="preserve">elatar </w:t>
      </w:r>
      <w:r w:rsidR="00BD09D6">
        <w:rPr>
          <w:rFonts w:ascii="Times New Roman" w:hAnsi="Times New Roman" w:cs="Times New Roman"/>
          <w:sz w:val="24"/>
          <w:szCs w:val="24"/>
        </w:rPr>
        <w:t xml:space="preserve">a </w:t>
      </w:r>
      <w:r w:rsidR="00BD09D6" w:rsidRPr="00ED4D17">
        <w:rPr>
          <w:rFonts w:ascii="Times New Roman" w:hAnsi="Times New Roman" w:cs="Times New Roman"/>
          <w:sz w:val="24"/>
          <w:szCs w:val="24"/>
        </w:rPr>
        <w:t xml:space="preserve">experiência vivenciada em um Programa de Extensão Universitária </w:t>
      </w:r>
      <w:r w:rsidR="00BD09D6">
        <w:rPr>
          <w:rFonts w:ascii="Times New Roman" w:hAnsi="Times New Roman" w:cs="Times New Roman"/>
          <w:sz w:val="24"/>
          <w:szCs w:val="24"/>
        </w:rPr>
        <w:t>(</w:t>
      </w:r>
      <w:r w:rsidR="00BD09D6" w:rsidRPr="00ED4D17">
        <w:rPr>
          <w:rFonts w:ascii="Times New Roman" w:hAnsi="Times New Roman" w:cs="Times New Roman"/>
          <w:sz w:val="24"/>
          <w:szCs w:val="24"/>
        </w:rPr>
        <w:t xml:space="preserve">PET-Saúde </w:t>
      </w:r>
      <w:proofErr w:type="spellStart"/>
      <w:r w:rsidR="00BD09D6" w:rsidRPr="00ED4D17">
        <w:rPr>
          <w:rFonts w:ascii="Times New Roman" w:hAnsi="Times New Roman" w:cs="Times New Roman"/>
          <w:sz w:val="24"/>
          <w:szCs w:val="24"/>
        </w:rPr>
        <w:t>Interprofissionalidade</w:t>
      </w:r>
      <w:proofErr w:type="spellEnd"/>
      <w:r w:rsidR="00BD09D6">
        <w:rPr>
          <w:rFonts w:ascii="Times New Roman" w:hAnsi="Times New Roman" w:cs="Times New Roman"/>
          <w:sz w:val="24"/>
          <w:szCs w:val="24"/>
        </w:rPr>
        <w:t>)</w:t>
      </w:r>
      <w:r w:rsidR="00BD09D6" w:rsidRPr="00ED4D17">
        <w:rPr>
          <w:rFonts w:ascii="Times New Roman" w:hAnsi="Times New Roman" w:cs="Times New Roman"/>
          <w:sz w:val="24"/>
          <w:szCs w:val="24"/>
        </w:rPr>
        <w:t>, com foco na transformação do ensino por meio do trabalho.</w:t>
      </w:r>
      <w:r w:rsidR="00BD09D6">
        <w:rPr>
          <w:rFonts w:ascii="Times New Roman" w:hAnsi="Times New Roman" w:cs="Times New Roman"/>
          <w:sz w:val="24"/>
          <w:szCs w:val="24"/>
        </w:rPr>
        <w:t xml:space="preserve"> </w:t>
      </w:r>
      <w:r w:rsidR="00BD09D6" w:rsidRPr="00BD09D6">
        <w:rPr>
          <w:rFonts w:ascii="Times New Roman" w:hAnsi="Times New Roman" w:cs="Times New Roman"/>
          <w:b/>
          <w:bCs/>
          <w:sz w:val="24"/>
          <w:szCs w:val="24"/>
        </w:rPr>
        <w:t>Método</w:t>
      </w:r>
      <w:r w:rsidR="00BD09D6">
        <w:rPr>
          <w:rFonts w:ascii="Times New Roman" w:hAnsi="Times New Roman" w:cs="Times New Roman"/>
          <w:sz w:val="24"/>
          <w:szCs w:val="24"/>
        </w:rPr>
        <w:t>:</w:t>
      </w:r>
      <w:r w:rsidR="004D75FB">
        <w:rPr>
          <w:rFonts w:ascii="Times New Roman" w:hAnsi="Times New Roman" w:cs="Times New Roman"/>
          <w:sz w:val="24"/>
          <w:szCs w:val="24"/>
        </w:rPr>
        <w:t xml:space="preserve"> T</w:t>
      </w:r>
      <w:r w:rsidR="00CC7E9D" w:rsidRPr="00BD09D6">
        <w:rPr>
          <w:rFonts w:ascii="Times New Roman" w:hAnsi="Times New Roman" w:cs="Times New Roman"/>
          <w:sz w:val="24"/>
          <w:szCs w:val="24"/>
        </w:rPr>
        <w:t xml:space="preserve">rata-se de um relato de experiência de caráter qualitativo das vivências em campo, no qual foi construído a partir de uma revisão de literatura nas bases de dados </w:t>
      </w:r>
      <w:proofErr w:type="spellStart"/>
      <w:r w:rsidR="00CC7E9D" w:rsidRPr="00BD09D6">
        <w:rPr>
          <w:rFonts w:ascii="Times New Roman" w:hAnsi="Times New Roman" w:cs="Times New Roman"/>
          <w:sz w:val="24"/>
          <w:szCs w:val="24"/>
        </w:rPr>
        <w:t>Scielo</w:t>
      </w:r>
      <w:proofErr w:type="spellEnd"/>
      <w:r w:rsidR="00CC7E9D" w:rsidRPr="00BD09D6">
        <w:rPr>
          <w:rFonts w:ascii="Times New Roman" w:hAnsi="Times New Roman" w:cs="Times New Roman"/>
          <w:sz w:val="24"/>
          <w:szCs w:val="24"/>
        </w:rPr>
        <w:t xml:space="preserve">, </w:t>
      </w:r>
      <w:proofErr w:type="spellStart"/>
      <w:r w:rsidR="00CC7E9D" w:rsidRPr="00BD09D6">
        <w:rPr>
          <w:rFonts w:ascii="Times New Roman" w:hAnsi="Times New Roman" w:cs="Times New Roman"/>
          <w:sz w:val="24"/>
          <w:szCs w:val="24"/>
        </w:rPr>
        <w:t>Pubmed</w:t>
      </w:r>
      <w:proofErr w:type="spellEnd"/>
      <w:r w:rsidR="00CC7E9D" w:rsidRPr="00BD09D6">
        <w:rPr>
          <w:rFonts w:ascii="Times New Roman" w:hAnsi="Times New Roman" w:cs="Times New Roman"/>
          <w:sz w:val="24"/>
          <w:szCs w:val="24"/>
        </w:rPr>
        <w:t xml:space="preserve">, </w:t>
      </w:r>
      <w:proofErr w:type="spellStart"/>
      <w:r w:rsidR="00CC7E9D" w:rsidRPr="00BD09D6">
        <w:rPr>
          <w:rFonts w:ascii="Times New Roman" w:hAnsi="Times New Roman" w:cs="Times New Roman"/>
          <w:sz w:val="24"/>
          <w:szCs w:val="24"/>
        </w:rPr>
        <w:t>Lilacs</w:t>
      </w:r>
      <w:proofErr w:type="spellEnd"/>
      <w:r w:rsidR="00CC7E9D" w:rsidRPr="00BD09D6">
        <w:rPr>
          <w:rFonts w:ascii="Times New Roman" w:hAnsi="Times New Roman" w:cs="Times New Roman"/>
          <w:sz w:val="24"/>
          <w:szCs w:val="24"/>
        </w:rPr>
        <w:t xml:space="preserve"> e Biblioteca Nacional. Durante as atividades do PET-Saúde os acadêmicos das diversas áreas de conhecimento, promover</w:t>
      </w:r>
      <w:r w:rsidR="004D75FB">
        <w:rPr>
          <w:rFonts w:ascii="Times New Roman" w:hAnsi="Times New Roman" w:cs="Times New Roman"/>
          <w:sz w:val="24"/>
          <w:szCs w:val="24"/>
        </w:rPr>
        <w:t>am</w:t>
      </w:r>
      <w:r w:rsidR="00CC7E9D" w:rsidRPr="00BD09D6">
        <w:rPr>
          <w:rFonts w:ascii="Times New Roman" w:hAnsi="Times New Roman" w:cs="Times New Roman"/>
          <w:sz w:val="24"/>
          <w:szCs w:val="24"/>
        </w:rPr>
        <w:t xml:space="preserve"> ações de educação em saúde, das diferentes maneiras.</w:t>
      </w:r>
      <w:r w:rsidR="00BD09D6">
        <w:rPr>
          <w:rFonts w:ascii="Times New Roman" w:hAnsi="Times New Roman" w:cs="Times New Roman"/>
          <w:sz w:val="24"/>
          <w:szCs w:val="24"/>
        </w:rPr>
        <w:t xml:space="preserve"> </w:t>
      </w:r>
      <w:r w:rsidR="00BD09D6" w:rsidRPr="00BD09D6">
        <w:rPr>
          <w:rFonts w:ascii="Times New Roman" w:hAnsi="Times New Roman" w:cs="Times New Roman"/>
          <w:b/>
          <w:bCs/>
          <w:sz w:val="24"/>
          <w:szCs w:val="24"/>
        </w:rPr>
        <w:t>Resultados</w:t>
      </w:r>
      <w:r w:rsidR="00BD09D6">
        <w:rPr>
          <w:rFonts w:ascii="Times New Roman" w:hAnsi="Times New Roman" w:cs="Times New Roman"/>
          <w:sz w:val="24"/>
          <w:szCs w:val="24"/>
        </w:rPr>
        <w:t>:</w:t>
      </w:r>
      <w:r w:rsidR="00CC7E9D" w:rsidRPr="00BD09D6">
        <w:rPr>
          <w:rFonts w:ascii="Times New Roman" w:hAnsi="Times New Roman" w:cs="Times New Roman"/>
          <w:sz w:val="24"/>
          <w:szCs w:val="24"/>
        </w:rPr>
        <w:t xml:space="preserve"> </w:t>
      </w:r>
      <w:r w:rsidR="00A972C9">
        <w:rPr>
          <w:rFonts w:ascii="Times New Roman" w:hAnsi="Times New Roman" w:cs="Times New Roman"/>
          <w:sz w:val="24"/>
          <w:szCs w:val="24"/>
        </w:rPr>
        <w:t>As experiências</w:t>
      </w:r>
      <w:r w:rsidR="00517B97">
        <w:rPr>
          <w:rFonts w:ascii="Times New Roman" w:hAnsi="Times New Roman" w:cs="Times New Roman"/>
          <w:sz w:val="24"/>
          <w:szCs w:val="24"/>
        </w:rPr>
        <w:t xml:space="preserve"> </w:t>
      </w:r>
      <w:r w:rsidR="00A972C9">
        <w:rPr>
          <w:rFonts w:ascii="Times New Roman" w:hAnsi="Times New Roman" w:cs="Times New Roman"/>
          <w:sz w:val="24"/>
          <w:szCs w:val="24"/>
        </w:rPr>
        <w:t xml:space="preserve">foram vivenciadas </w:t>
      </w:r>
      <w:r w:rsidR="00CC7E9D" w:rsidRPr="00BD09D6">
        <w:rPr>
          <w:rFonts w:ascii="Times New Roman" w:hAnsi="Times New Roman" w:cs="Times New Roman"/>
          <w:sz w:val="24"/>
          <w:szCs w:val="24"/>
        </w:rPr>
        <w:t>de forma interdisciplinar, propondo ao</w:t>
      </w:r>
      <w:r w:rsidR="00290492">
        <w:rPr>
          <w:rFonts w:ascii="Times New Roman" w:hAnsi="Times New Roman" w:cs="Times New Roman"/>
          <w:sz w:val="24"/>
          <w:szCs w:val="24"/>
        </w:rPr>
        <w:t>s</w:t>
      </w:r>
      <w:r w:rsidR="00CC7E9D" w:rsidRPr="00BD09D6">
        <w:rPr>
          <w:rFonts w:ascii="Times New Roman" w:hAnsi="Times New Roman" w:cs="Times New Roman"/>
          <w:sz w:val="24"/>
          <w:szCs w:val="24"/>
        </w:rPr>
        <w:t xml:space="preserve"> acadêmico</w:t>
      </w:r>
      <w:r w:rsidR="00290492">
        <w:rPr>
          <w:rFonts w:ascii="Times New Roman" w:hAnsi="Times New Roman" w:cs="Times New Roman"/>
          <w:sz w:val="24"/>
          <w:szCs w:val="24"/>
        </w:rPr>
        <w:t>s</w:t>
      </w:r>
      <w:r w:rsidR="00CC7E9D" w:rsidRPr="00BD09D6">
        <w:rPr>
          <w:rFonts w:ascii="Times New Roman" w:hAnsi="Times New Roman" w:cs="Times New Roman"/>
          <w:sz w:val="24"/>
          <w:szCs w:val="24"/>
        </w:rPr>
        <w:t xml:space="preserve"> reflexões acerca d</w:t>
      </w:r>
      <w:r w:rsidR="00517B97">
        <w:rPr>
          <w:rFonts w:ascii="Times New Roman" w:hAnsi="Times New Roman" w:cs="Times New Roman"/>
          <w:sz w:val="24"/>
          <w:szCs w:val="24"/>
        </w:rPr>
        <w:t xml:space="preserve">e </w:t>
      </w:r>
      <w:r w:rsidR="00CC7E9D" w:rsidRPr="00BD09D6">
        <w:rPr>
          <w:rFonts w:ascii="Times New Roman" w:hAnsi="Times New Roman" w:cs="Times New Roman"/>
          <w:sz w:val="24"/>
          <w:szCs w:val="24"/>
        </w:rPr>
        <w:t xml:space="preserve">singularidade e transformação. </w:t>
      </w:r>
      <w:r w:rsidR="00A972C9" w:rsidRPr="00A972C9">
        <w:rPr>
          <w:rFonts w:ascii="Times New Roman" w:hAnsi="Times New Roman" w:cs="Times New Roman"/>
          <w:b/>
          <w:bCs/>
          <w:sz w:val="24"/>
          <w:szCs w:val="24"/>
        </w:rPr>
        <w:t>Considerações finais</w:t>
      </w:r>
      <w:r w:rsidR="00A972C9">
        <w:rPr>
          <w:rFonts w:ascii="Times New Roman" w:hAnsi="Times New Roman" w:cs="Times New Roman"/>
          <w:sz w:val="24"/>
          <w:szCs w:val="24"/>
        </w:rPr>
        <w:t xml:space="preserve">: </w:t>
      </w:r>
      <w:r w:rsidR="00CC7E9D" w:rsidRPr="00BD09D6">
        <w:rPr>
          <w:rFonts w:ascii="Times New Roman" w:hAnsi="Times New Roman" w:cs="Times New Roman"/>
          <w:sz w:val="24"/>
          <w:szCs w:val="24"/>
        </w:rPr>
        <w:t>Desta forma,</w:t>
      </w:r>
      <w:r w:rsidR="00A972C9">
        <w:rPr>
          <w:rFonts w:ascii="Times New Roman" w:hAnsi="Times New Roman" w:cs="Times New Roman"/>
          <w:sz w:val="24"/>
          <w:szCs w:val="24"/>
        </w:rPr>
        <w:t xml:space="preserve"> os objetivos foram alcançados e o</w:t>
      </w:r>
      <w:r w:rsidR="00CC7E9D" w:rsidRPr="00BD09D6">
        <w:rPr>
          <w:rFonts w:ascii="Times New Roman" w:hAnsi="Times New Roman" w:cs="Times New Roman"/>
          <w:sz w:val="24"/>
          <w:szCs w:val="24"/>
        </w:rPr>
        <w:t xml:space="preserve"> programa apresentou aos acadêmicos uma experiência única e essencial relacionada ao processo ensino-aprendizagem o que</w:t>
      </w:r>
      <w:r w:rsidR="00517B97">
        <w:rPr>
          <w:rFonts w:ascii="Times New Roman" w:hAnsi="Times New Roman" w:cs="Times New Roman"/>
          <w:sz w:val="24"/>
          <w:szCs w:val="24"/>
        </w:rPr>
        <w:t xml:space="preserve"> </w:t>
      </w:r>
      <w:r w:rsidR="00CC7E9D" w:rsidRPr="00BD09D6">
        <w:rPr>
          <w:rFonts w:ascii="Times New Roman" w:hAnsi="Times New Roman" w:cs="Times New Roman"/>
          <w:sz w:val="24"/>
          <w:szCs w:val="24"/>
        </w:rPr>
        <w:t>gerou fortalecimento da integração serviço ensino</w:t>
      </w:r>
      <w:r w:rsidR="00A972C9">
        <w:rPr>
          <w:rFonts w:ascii="Times New Roman" w:hAnsi="Times New Roman" w:cs="Times New Roman"/>
          <w:sz w:val="24"/>
          <w:szCs w:val="24"/>
        </w:rPr>
        <w:t>.</w:t>
      </w:r>
    </w:p>
    <w:p w14:paraId="783E3307" w14:textId="77777777" w:rsidR="00D60D0D" w:rsidRPr="00ED4D17" w:rsidRDefault="00D60D0D" w:rsidP="007B05D7">
      <w:pPr>
        <w:spacing w:line="240" w:lineRule="auto"/>
        <w:ind w:firstLine="0"/>
        <w:jc w:val="both"/>
        <w:rPr>
          <w:rFonts w:ascii="Times New Roman" w:hAnsi="Times New Roman" w:cs="Times New Roman"/>
          <w:sz w:val="24"/>
          <w:szCs w:val="24"/>
        </w:rPr>
      </w:pPr>
    </w:p>
    <w:p w14:paraId="50629208" w14:textId="20EE3D49" w:rsidR="00CC7E9D" w:rsidRDefault="00CC7E9D" w:rsidP="00F71471">
      <w:pPr>
        <w:ind w:firstLine="0"/>
        <w:jc w:val="both"/>
        <w:rPr>
          <w:rFonts w:ascii="Times New Roman" w:hAnsi="Times New Roman" w:cs="Times New Roman"/>
          <w:sz w:val="24"/>
          <w:szCs w:val="24"/>
        </w:rPr>
      </w:pPr>
      <w:r w:rsidRPr="00ED4D17">
        <w:rPr>
          <w:rFonts w:ascii="Times New Roman" w:hAnsi="Times New Roman" w:cs="Times New Roman"/>
          <w:b/>
          <w:bCs/>
          <w:sz w:val="24"/>
          <w:szCs w:val="24"/>
        </w:rPr>
        <w:t xml:space="preserve">Palavras-chave: </w:t>
      </w:r>
      <w:r w:rsidR="00382045" w:rsidRPr="00ED4D17">
        <w:rPr>
          <w:rFonts w:ascii="Times New Roman" w:hAnsi="Times New Roman" w:cs="Times New Roman"/>
          <w:sz w:val="24"/>
          <w:szCs w:val="24"/>
        </w:rPr>
        <w:t xml:space="preserve">Estratégias de </w:t>
      </w:r>
      <w:r w:rsidR="007B05D7">
        <w:rPr>
          <w:rFonts w:ascii="Times New Roman" w:hAnsi="Times New Roman" w:cs="Times New Roman"/>
          <w:sz w:val="24"/>
          <w:szCs w:val="24"/>
        </w:rPr>
        <w:t>s</w:t>
      </w:r>
      <w:r w:rsidR="00382045" w:rsidRPr="00ED4D17">
        <w:rPr>
          <w:rFonts w:ascii="Times New Roman" w:hAnsi="Times New Roman" w:cs="Times New Roman"/>
          <w:sz w:val="24"/>
          <w:szCs w:val="24"/>
        </w:rPr>
        <w:t xml:space="preserve">aúde </w:t>
      </w:r>
      <w:r w:rsidR="007B05D7">
        <w:rPr>
          <w:rFonts w:ascii="Times New Roman" w:hAnsi="Times New Roman" w:cs="Times New Roman"/>
          <w:sz w:val="24"/>
          <w:szCs w:val="24"/>
        </w:rPr>
        <w:t>n</w:t>
      </w:r>
      <w:r w:rsidR="00382045" w:rsidRPr="00ED4D17">
        <w:rPr>
          <w:rFonts w:ascii="Times New Roman" w:hAnsi="Times New Roman" w:cs="Times New Roman"/>
          <w:sz w:val="24"/>
          <w:szCs w:val="24"/>
        </w:rPr>
        <w:t>acionais</w:t>
      </w:r>
      <w:r w:rsidR="007B05D7">
        <w:rPr>
          <w:rFonts w:ascii="Times New Roman" w:hAnsi="Times New Roman" w:cs="Times New Roman"/>
          <w:sz w:val="24"/>
          <w:szCs w:val="24"/>
        </w:rPr>
        <w:t xml:space="preserve">; </w:t>
      </w:r>
      <w:r w:rsidRPr="00ED4D17">
        <w:rPr>
          <w:rFonts w:ascii="Times New Roman" w:hAnsi="Times New Roman" w:cs="Times New Roman"/>
          <w:sz w:val="24"/>
          <w:szCs w:val="24"/>
        </w:rPr>
        <w:t xml:space="preserve">Estratégia </w:t>
      </w:r>
      <w:r w:rsidR="007B05D7">
        <w:rPr>
          <w:rFonts w:ascii="Times New Roman" w:hAnsi="Times New Roman" w:cs="Times New Roman"/>
          <w:sz w:val="24"/>
          <w:szCs w:val="24"/>
        </w:rPr>
        <w:t>s</w:t>
      </w:r>
      <w:r w:rsidRPr="00ED4D17">
        <w:rPr>
          <w:rFonts w:ascii="Times New Roman" w:hAnsi="Times New Roman" w:cs="Times New Roman"/>
          <w:sz w:val="24"/>
          <w:szCs w:val="24"/>
        </w:rPr>
        <w:t xml:space="preserve">aúde da </w:t>
      </w:r>
      <w:r w:rsidR="007B05D7">
        <w:rPr>
          <w:rFonts w:ascii="Times New Roman" w:hAnsi="Times New Roman" w:cs="Times New Roman"/>
          <w:sz w:val="24"/>
          <w:szCs w:val="24"/>
        </w:rPr>
        <w:t>f</w:t>
      </w:r>
      <w:r w:rsidRPr="00ED4D17">
        <w:rPr>
          <w:rFonts w:ascii="Times New Roman" w:hAnsi="Times New Roman" w:cs="Times New Roman"/>
          <w:sz w:val="24"/>
          <w:szCs w:val="24"/>
        </w:rPr>
        <w:t>amília</w:t>
      </w:r>
      <w:r w:rsidR="007B05D7">
        <w:rPr>
          <w:rFonts w:ascii="Times New Roman" w:hAnsi="Times New Roman" w:cs="Times New Roman"/>
          <w:sz w:val="24"/>
          <w:szCs w:val="24"/>
        </w:rPr>
        <w:t>;</w:t>
      </w:r>
      <w:r w:rsidRPr="00ED4D17">
        <w:rPr>
          <w:rFonts w:ascii="Times New Roman" w:hAnsi="Times New Roman" w:cs="Times New Roman"/>
          <w:sz w:val="24"/>
          <w:szCs w:val="24"/>
        </w:rPr>
        <w:t xml:space="preserve"> Educação interprofissional</w:t>
      </w:r>
      <w:r w:rsidR="007B05D7">
        <w:rPr>
          <w:rFonts w:ascii="Times New Roman" w:hAnsi="Times New Roman" w:cs="Times New Roman"/>
          <w:sz w:val="24"/>
          <w:szCs w:val="24"/>
        </w:rPr>
        <w:t>;</w:t>
      </w:r>
      <w:r w:rsidRPr="00ED4D17">
        <w:rPr>
          <w:rFonts w:ascii="Times New Roman" w:hAnsi="Times New Roman" w:cs="Times New Roman"/>
          <w:sz w:val="24"/>
          <w:szCs w:val="24"/>
        </w:rPr>
        <w:t xml:space="preserve"> Atenção primária à saúde.  </w:t>
      </w:r>
    </w:p>
    <w:p w14:paraId="6EB1EF4F" w14:textId="5E9BBC7A" w:rsidR="00517B97" w:rsidRPr="00ED4D17" w:rsidRDefault="00517B97" w:rsidP="00F71471">
      <w:pPr>
        <w:ind w:firstLine="0"/>
        <w:jc w:val="both"/>
        <w:rPr>
          <w:rFonts w:ascii="Times New Roman" w:hAnsi="Times New Roman" w:cs="Times New Roman"/>
          <w:sz w:val="24"/>
          <w:szCs w:val="24"/>
        </w:rPr>
      </w:pPr>
      <w:r w:rsidRPr="00517B97">
        <w:rPr>
          <w:rFonts w:ascii="Times New Roman" w:hAnsi="Times New Roman" w:cs="Times New Roman"/>
          <w:b/>
          <w:bCs/>
          <w:sz w:val="24"/>
          <w:szCs w:val="24"/>
        </w:rPr>
        <w:t>Área temática</w:t>
      </w:r>
      <w:r>
        <w:rPr>
          <w:rFonts w:ascii="Times New Roman" w:hAnsi="Times New Roman" w:cs="Times New Roman"/>
          <w:sz w:val="24"/>
          <w:szCs w:val="24"/>
        </w:rPr>
        <w:t>: Ciências da Saúde</w:t>
      </w:r>
    </w:p>
    <w:p w14:paraId="6D9DD5BC" w14:textId="77777777" w:rsidR="00CC7E9D" w:rsidRPr="00ED4D17" w:rsidRDefault="00CC7E9D" w:rsidP="007B0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Times New Roman" w:eastAsia="Times New Roman" w:hAnsi="Times New Roman" w:cs="Times New Roman"/>
          <w:b/>
          <w:bCs/>
          <w:sz w:val="24"/>
          <w:szCs w:val="24"/>
          <w:lang w:val="en-US" w:eastAsia="pt-BR"/>
        </w:rPr>
      </w:pPr>
    </w:p>
    <w:p w14:paraId="5B1D761F" w14:textId="77777777" w:rsidR="00CC7E9D" w:rsidRPr="00ED4D17" w:rsidRDefault="00CC7E9D" w:rsidP="00F71471">
      <w:pPr>
        <w:ind w:firstLine="0"/>
        <w:rPr>
          <w:rFonts w:ascii="Times New Roman" w:hAnsi="Times New Roman" w:cs="Times New Roman"/>
          <w:b/>
          <w:bCs/>
          <w:sz w:val="24"/>
          <w:szCs w:val="24"/>
        </w:rPr>
      </w:pPr>
      <w:r w:rsidRPr="00ED4D17">
        <w:rPr>
          <w:rFonts w:ascii="Times New Roman" w:hAnsi="Times New Roman" w:cs="Times New Roman"/>
          <w:b/>
          <w:bCs/>
          <w:sz w:val="24"/>
          <w:szCs w:val="24"/>
        </w:rPr>
        <w:t>Introdução</w:t>
      </w:r>
    </w:p>
    <w:p w14:paraId="14496199" w14:textId="77777777" w:rsidR="00CC7E9D" w:rsidRPr="00ED4D17" w:rsidRDefault="00CC7E9D" w:rsidP="00CC7E9D">
      <w:pPr>
        <w:rPr>
          <w:rFonts w:ascii="Times New Roman" w:hAnsi="Times New Roman" w:cs="Times New Roman"/>
          <w:sz w:val="24"/>
          <w:szCs w:val="24"/>
        </w:rPr>
      </w:pPr>
    </w:p>
    <w:p w14:paraId="3B2239DF" w14:textId="7620ABFC" w:rsidR="008F4DD0" w:rsidRDefault="00CC7E9D" w:rsidP="002B56C7">
      <w:pPr>
        <w:jc w:val="both"/>
        <w:rPr>
          <w:rFonts w:ascii="Times New Roman" w:hAnsi="Times New Roman" w:cs="Times New Roman"/>
          <w:sz w:val="24"/>
          <w:szCs w:val="24"/>
        </w:rPr>
      </w:pPr>
      <w:r w:rsidRPr="00ED4D17">
        <w:rPr>
          <w:rFonts w:ascii="Times New Roman" w:hAnsi="Times New Roman" w:cs="Times New Roman"/>
          <w:sz w:val="24"/>
          <w:szCs w:val="24"/>
        </w:rPr>
        <w:lastRenderedPageBreak/>
        <w:t xml:space="preserve">O Programa de Educação pelo Trabalho para a Saúde (PET-Saúde) </w:t>
      </w:r>
      <w:r w:rsidR="008C4748">
        <w:rPr>
          <w:rFonts w:ascii="Times New Roman" w:hAnsi="Times New Roman" w:cs="Times New Roman"/>
          <w:sz w:val="24"/>
          <w:szCs w:val="24"/>
        </w:rPr>
        <w:t>proporciona</w:t>
      </w:r>
      <w:r w:rsidRPr="00ED4D17">
        <w:rPr>
          <w:rFonts w:ascii="Times New Roman" w:hAnsi="Times New Roman" w:cs="Times New Roman"/>
          <w:sz w:val="24"/>
          <w:szCs w:val="24"/>
        </w:rPr>
        <w:t xml:space="preserve"> ao acadêmico vivências no Sistema Único de Saúde (SUS</w:t>
      </w:r>
      <w:r w:rsidR="008C4748">
        <w:rPr>
          <w:rFonts w:ascii="Times New Roman" w:hAnsi="Times New Roman" w:cs="Times New Roman"/>
          <w:sz w:val="24"/>
          <w:szCs w:val="24"/>
        </w:rPr>
        <w:t xml:space="preserve">) e o apresenta </w:t>
      </w:r>
      <w:r w:rsidR="00E711A5">
        <w:rPr>
          <w:rFonts w:ascii="Times New Roman" w:hAnsi="Times New Roman" w:cs="Times New Roman"/>
          <w:sz w:val="24"/>
          <w:szCs w:val="24"/>
        </w:rPr>
        <w:t>a</w:t>
      </w:r>
      <w:r w:rsidR="00336F9E">
        <w:rPr>
          <w:rFonts w:ascii="Times New Roman" w:hAnsi="Times New Roman" w:cs="Times New Roman"/>
          <w:sz w:val="24"/>
          <w:szCs w:val="24"/>
        </w:rPr>
        <w:t>o funcionamento de</w:t>
      </w:r>
      <w:r w:rsidR="008F4DD0">
        <w:rPr>
          <w:rFonts w:ascii="Times New Roman" w:hAnsi="Times New Roman" w:cs="Times New Roman"/>
          <w:sz w:val="24"/>
          <w:szCs w:val="24"/>
        </w:rPr>
        <w:t xml:space="preserve"> </w:t>
      </w:r>
      <w:r w:rsidRPr="00ED4D17">
        <w:rPr>
          <w:rFonts w:ascii="Times New Roman" w:hAnsi="Times New Roman" w:cs="Times New Roman"/>
          <w:sz w:val="24"/>
          <w:szCs w:val="24"/>
        </w:rPr>
        <w:t>atendimento integral ao usuário na atenção básica</w:t>
      </w:r>
      <w:r w:rsidR="00A85F8A">
        <w:rPr>
          <w:rFonts w:ascii="Times New Roman" w:hAnsi="Times New Roman" w:cs="Times New Roman"/>
          <w:sz w:val="24"/>
          <w:szCs w:val="24"/>
        </w:rPr>
        <w:t xml:space="preserve">. </w:t>
      </w:r>
      <w:r w:rsidRPr="00ED4D17">
        <w:rPr>
          <w:rFonts w:ascii="Times New Roman" w:hAnsi="Times New Roman" w:cs="Times New Roman"/>
          <w:sz w:val="24"/>
          <w:szCs w:val="24"/>
        </w:rPr>
        <w:t>Diante disso, a transformação do processo de ensino e aprendizagem</w:t>
      </w:r>
      <w:r w:rsidR="00336F9E">
        <w:rPr>
          <w:rFonts w:ascii="Times New Roman" w:hAnsi="Times New Roman" w:cs="Times New Roman"/>
          <w:sz w:val="24"/>
          <w:szCs w:val="24"/>
        </w:rPr>
        <w:t xml:space="preserve">, </w:t>
      </w:r>
      <w:r w:rsidRPr="00ED4D17">
        <w:rPr>
          <w:rFonts w:ascii="Times New Roman" w:hAnsi="Times New Roman" w:cs="Times New Roman"/>
          <w:sz w:val="24"/>
          <w:szCs w:val="24"/>
        </w:rPr>
        <w:t>se dá de maneira elementar proporcionando</w:t>
      </w:r>
      <w:r w:rsidR="00E711A5">
        <w:rPr>
          <w:rFonts w:ascii="Times New Roman" w:hAnsi="Times New Roman" w:cs="Times New Roman"/>
          <w:sz w:val="24"/>
          <w:szCs w:val="24"/>
        </w:rPr>
        <w:t xml:space="preserve"> </w:t>
      </w:r>
      <w:r w:rsidRPr="00ED4D17">
        <w:rPr>
          <w:rFonts w:ascii="Times New Roman" w:hAnsi="Times New Roman" w:cs="Times New Roman"/>
          <w:sz w:val="24"/>
          <w:szCs w:val="24"/>
        </w:rPr>
        <w:t>experiência fidedigna do trabalho antes da atuação profissional</w:t>
      </w:r>
      <w:r w:rsidR="008C4748">
        <w:rPr>
          <w:rFonts w:ascii="Times New Roman" w:hAnsi="Times New Roman" w:cs="Times New Roman"/>
          <w:sz w:val="24"/>
          <w:szCs w:val="24"/>
        </w:rPr>
        <w:t xml:space="preserve"> (BRASIL, 2009)</w:t>
      </w:r>
      <w:r w:rsidRPr="00ED4D17">
        <w:rPr>
          <w:rFonts w:ascii="Times New Roman" w:hAnsi="Times New Roman" w:cs="Times New Roman"/>
          <w:sz w:val="24"/>
          <w:szCs w:val="24"/>
        </w:rPr>
        <w:t>.</w:t>
      </w:r>
      <w:r w:rsidR="002B56C7">
        <w:rPr>
          <w:rFonts w:ascii="Times New Roman" w:hAnsi="Times New Roman" w:cs="Times New Roman"/>
          <w:sz w:val="24"/>
          <w:szCs w:val="24"/>
        </w:rPr>
        <w:t xml:space="preserve"> </w:t>
      </w:r>
      <w:r w:rsidR="008F4DD0" w:rsidRPr="00ED4D17">
        <w:rPr>
          <w:rFonts w:ascii="Times New Roman" w:hAnsi="Times New Roman" w:cs="Times New Roman"/>
          <w:sz w:val="24"/>
          <w:szCs w:val="24"/>
        </w:rPr>
        <w:t xml:space="preserve">A versão atual do programa lançada pelos Ministérios da Saúde e da Educação em 2019, </w:t>
      </w:r>
      <w:r w:rsidR="00517B97">
        <w:rPr>
          <w:rFonts w:ascii="Times New Roman" w:hAnsi="Times New Roman" w:cs="Times New Roman"/>
          <w:sz w:val="24"/>
          <w:szCs w:val="24"/>
        </w:rPr>
        <w:t xml:space="preserve">reiterou a </w:t>
      </w:r>
      <w:r w:rsidR="008F4DD0" w:rsidRPr="00ED4D17">
        <w:rPr>
          <w:rFonts w:ascii="Times New Roman" w:hAnsi="Times New Roman" w:cs="Times New Roman"/>
          <w:sz w:val="24"/>
          <w:szCs w:val="24"/>
        </w:rPr>
        <w:t xml:space="preserve">importância da </w:t>
      </w:r>
      <w:proofErr w:type="spellStart"/>
      <w:r w:rsidR="008F4DD0" w:rsidRPr="00ED4D17">
        <w:rPr>
          <w:rFonts w:ascii="Times New Roman" w:hAnsi="Times New Roman" w:cs="Times New Roman"/>
          <w:sz w:val="24"/>
          <w:szCs w:val="24"/>
        </w:rPr>
        <w:t>interprofissionalidade</w:t>
      </w:r>
      <w:proofErr w:type="spellEnd"/>
      <w:r w:rsidR="008F4DD0" w:rsidRPr="00ED4D17">
        <w:rPr>
          <w:rFonts w:ascii="Times New Roman" w:hAnsi="Times New Roman" w:cs="Times New Roman"/>
          <w:sz w:val="24"/>
          <w:szCs w:val="24"/>
        </w:rPr>
        <w:t>. As experiências, melhorias, dificuldades e panoramas enfrentados diante dessa nova ótica trouxeram soluções para problemas antigos e novos enigmas a serem solucionados. Isso foi propiciado por meio do sistema de preceptorias</w:t>
      </w:r>
      <w:r w:rsidR="008F4DD0">
        <w:rPr>
          <w:rFonts w:ascii="Times New Roman" w:hAnsi="Times New Roman" w:cs="Times New Roman"/>
          <w:sz w:val="24"/>
          <w:szCs w:val="24"/>
        </w:rPr>
        <w:t xml:space="preserve">. </w:t>
      </w:r>
      <w:r w:rsidR="008F4DD0" w:rsidRPr="00ED4D17">
        <w:rPr>
          <w:rFonts w:ascii="Times New Roman" w:hAnsi="Times New Roman" w:cs="Times New Roman"/>
          <w:sz w:val="24"/>
          <w:szCs w:val="24"/>
        </w:rPr>
        <w:t>Tal fato é revelador e sinaliza a importância do caminhar sincrônico do trabalho com a educação</w:t>
      </w:r>
      <w:r w:rsidR="008F4DD0">
        <w:rPr>
          <w:rFonts w:ascii="Times New Roman" w:hAnsi="Times New Roman" w:cs="Times New Roman"/>
          <w:sz w:val="24"/>
          <w:szCs w:val="24"/>
        </w:rPr>
        <w:t xml:space="preserve"> (SANTOS, 2015).</w:t>
      </w:r>
      <w:r w:rsidR="008F4DD0" w:rsidRPr="00ED4D17">
        <w:rPr>
          <w:rFonts w:ascii="Times New Roman" w:hAnsi="Times New Roman" w:cs="Times New Roman"/>
          <w:sz w:val="24"/>
          <w:szCs w:val="24"/>
        </w:rPr>
        <w:t xml:space="preserve"> </w:t>
      </w:r>
    </w:p>
    <w:p w14:paraId="10CA6CE2" w14:textId="1F25F6D9" w:rsidR="007C2EA5" w:rsidRPr="00ED4D17" w:rsidRDefault="00A85F8A" w:rsidP="002B56C7">
      <w:pPr>
        <w:jc w:val="both"/>
        <w:rPr>
          <w:rFonts w:ascii="Times New Roman" w:hAnsi="Times New Roman" w:cs="Times New Roman"/>
          <w:sz w:val="24"/>
          <w:szCs w:val="24"/>
        </w:rPr>
      </w:pPr>
      <w:r w:rsidRPr="00ED4D17">
        <w:rPr>
          <w:rFonts w:ascii="Times New Roman" w:hAnsi="Times New Roman" w:cs="Times New Roman"/>
          <w:sz w:val="24"/>
          <w:szCs w:val="24"/>
        </w:rPr>
        <w:t xml:space="preserve">Dito isso, </w:t>
      </w:r>
      <w:r w:rsidR="00517B97">
        <w:rPr>
          <w:rFonts w:ascii="Times New Roman" w:hAnsi="Times New Roman" w:cs="Times New Roman"/>
          <w:sz w:val="24"/>
          <w:szCs w:val="24"/>
        </w:rPr>
        <w:t xml:space="preserve">vale </w:t>
      </w:r>
      <w:r w:rsidRPr="00ED4D17">
        <w:rPr>
          <w:rFonts w:ascii="Times New Roman" w:hAnsi="Times New Roman" w:cs="Times New Roman"/>
          <w:sz w:val="24"/>
          <w:szCs w:val="24"/>
        </w:rPr>
        <w:t>ressaltar a necessidade d</w:t>
      </w:r>
      <w:r w:rsidR="00517B97">
        <w:rPr>
          <w:rFonts w:ascii="Times New Roman" w:hAnsi="Times New Roman" w:cs="Times New Roman"/>
          <w:sz w:val="24"/>
          <w:szCs w:val="24"/>
        </w:rPr>
        <w:t xml:space="preserve">e fortalecer </w:t>
      </w:r>
      <w:r w:rsidRPr="00ED4D17">
        <w:rPr>
          <w:rFonts w:ascii="Times New Roman" w:hAnsi="Times New Roman" w:cs="Times New Roman"/>
          <w:sz w:val="24"/>
          <w:szCs w:val="24"/>
        </w:rPr>
        <w:t>o projeto</w:t>
      </w:r>
      <w:r w:rsidR="007C2EA5">
        <w:rPr>
          <w:rFonts w:ascii="Times New Roman" w:hAnsi="Times New Roman" w:cs="Times New Roman"/>
          <w:sz w:val="24"/>
          <w:szCs w:val="24"/>
        </w:rPr>
        <w:t xml:space="preserve"> </w:t>
      </w:r>
      <w:r w:rsidRPr="00ED4D17">
        <w:rPr>
          <w:rFonts w:ascii="Times New Roman" w:hAnsi="Times New Roman" w:cs="Times New Roman"/>
          <w:sz w:val="24"/>
          <w:szCs w:val="24"/>
        </w:rPr>
        <w:t>por meio da atuação planejada, pontual e humana na saúde protagonizada p</w:t>
      </w:r>
      <w:r w:rsidR="00517B97">
        <w:rPr>
          <w:rFonts w:ascii="Times New Roman" w:hAnsi="Times New Roman" w:cs="Times New Roman"/>
          <w:sz w:val="24"/>
          <w:szCs w:val="24"/>
        </w:rPr>
        <w:t xml:space="preserve">elos </w:t>
      </w:r>
      <w:r w:rsidR="00E711A5">
        <w:rPr>
          <w:rFonts w:ascii="Times New Roman" w:hAnsi="Times New Roman" w:cs="Times New Roman"/>
          <w:sz w:val="24"/>
          <w:szCs w:val="24"/>
        </w:rPr>
        <w:t xml:space="preserve">envolvidos nesse processo de construção, </w:t>
      </w:r>
      <w:r w:rsidR="00517B97">
        <w:rPr>
          <w:rFonts w:ascii="Times New Roman" w:hAnsi="Times New Roman" w:cs="Times New Roman"/>
          <w:sz w:val="24"/>
          <w:szCs w:val="24"/>
        </w:rPr>
        <w:t xml:space="preserve">que são: </w:t>
      </w:r>
      <w:r w:rsidRPr="00ED4D17">
        <w:rPr>
          <w:rFonts w:ascii="Times New Roman" w:hAnsi="Times New Roman" w:cs="Times New Roman"/>
          <w:sz w:val="24"/>
          <w:szCs w:val="24"/>
        </w:rPr>
        <w:t>acadêmicos, preceptores-profissionais da saúde, tutores-docentes da I</w:t>
      </w:r>
      <w:r w:rsidR="007C2EA5">
        <w:rPr>
          <w:rFonts w:ascii="Times New Roman" w:hAnsi="Times New Roman" w:cs="Times New Roman"/>
          <w:sz w:val="24"/>
          <w:szCs w:val="24"/>
        </w:rPr>
        <w:t>nstituição de Ensino</w:t>
      </w:r>
      <w:r w:rsidRPr="00ED4D17">
        <w:rPr>
          <w:rFonts w:ascii="Times New Roman" w:hAnsi="Times New Roman" w:cs="Times New Roman"/>
          <w:sz w:val="24"/>
          <w:szCs w:val="24"/>
        </w:rPr>
        <w:t xml:space="preserve"> (I</w:t>
      </w:r>
      <w:r w:rsidR="007C2EA5">
        <w:rPr>
          <w:rFonts w:ascii="Times New Roman" w:hAnsi="Times New Roman" w:cs="Times New Roman"/>
          <w:sz w:val="24"/>
          <w:szCs w:val="24"/>
        </w:rPr>
        <w:t>ES</w:t>
      </w:r>
      <w:r w:rsidRPr="00ED4D17">
        <w:rPr>
          <w:rFonts w:ascii="Times New Roman" w:hAnsi="Times New Roman" w:cs="Times New Roman"/>
          <w:sz w:val="24"/>
          <w:szCs w:val="24"/>
        </w:rPr>
        <w:t>), Secretaria de Saúde (SESMA) e Ministérios (</w:t>
      </w:r>
      <w:r w:rsidR="007C2EA5">
        <w:rPr>
          <w:rFonts w:ascii="Times New Roman" w:hAnsi="Times New Roman" w:cs="Times New Roman"/>
          <w:sz w:val="24"/>
          <w:szCs w:val="24"/>
        </w:rPr>
        <w:t>S</w:t>
      </w:r>
      <w:r w:rsidRPr="00ED4D17">
        <w:rPr>
          <w:rFonts w:ascii="Times New Roman" w:hAnsi="Times New Roman" w:cs="Times New Roman"/>
          <w:sz w:val="24"/>
          <w:szCs w:val="24"/>
        </w:rPr>
        <w:t xml:space="preserve">aúde </w:t>
      </w:r>
      <w:r w:rsidR="00517B97">
        <w:rPr>
          <w:rFonts w:ascii="Times New Roman" w:hAnsi="Times New Roman" w:cs="Times New Roman"/>
          <w:sz w:val="24"/>
          <w:szCs w:val="24"/>
        </w:rPr>
        <w:t xml:space="preserve">e </w:t>
      </w:r>
      <w:r w:rsidR="007C2EA5">
        <w:rPr>
          <w:rFonts w:ascii="Times New Roman" w:hAnsi="Times New Roman" w:cs="Times New Roman"/>
          <w:sz w:val="24"/>
          <w:szCs w:val="24"/>
        </w:rPr>
        <w:t>E</w:t>
      </w:r>
      <w:r w:rsidRPr="00ED4D17">
        <w:rPr>
          <w:rFonts w:ascii="Times New Roman" w:hAnsi="Times New Roman" w:cs="Times New Roman"/>
          <w:sz w:val="24"/>
          <w:szCs w:val="24"/>
        </w:rPr>
        <w:t>ducação).</w:t>
      </w:r>
      <w:r w:rsidR="002B56C7">
        <w:rPr>
          <w:rFonts w:ascii="Times New Roman" w:hAnsi="Times New Roman" w:cs="Times New Roman"/>
          <w:sz w:val="24"/>
          <w:szCs w:val="24"/>
        </w:rPr>
        <w:t xml:space="preserve"> </w:t>
      </w:r>
      <w:r w:rsidR="00C61053" w:rsidRPr="00ED4D17">
        <w:rPr>
          <w:rFonts w:ascii="Times New Roman" w:hAnsi="Times New Roman" w:cs="Times New Roman"/>
          <w:sz w:val="24"/>
          <w:szCs w:val="24"/>
        </w:rPr>
        <w:t>Nesse contexto, esse estudo te</w:t>
      </w:r>
      <w:r w:rsidR="00C61053">
        <w:rPr>
          <w:rFonts w:ascii="Times New Roman" w:hAnsi="Times New Roman" w:cs="Times New Roman"/>
          <w:sz w:val="24"/>
          <w:szCs w:val="24"/>
        </w:rPr>
        <w:t>m</w:t>
      </w:r>
      <w:r w:rsidR="00C61053" w:rsidRPr="00ED4D17">
        <w:rPr>
          <w:rFonts w:ascii="Times New Roman" w:hAnsi="Times New Roman" w:cs="Times New Roman"/>
          <w:sz w:val="24"/>
          <w:szCs w:val="24"/>
        </w:rPr>
        <w:t xml:space="preserve"> como objetivo relatar </w:t>
      </w:r>
      <w:r w:rsidR="00C61053">
        <w:rPr>
          <w:rFonts w:ascii="Times New Roman" w:hAnsi="Times New Roman" w:cs="Times New Roman"/>
          <w:sz w:val="24"/>
          <w:szCs w:val="24"/>
        </w:rPr>
        <w:t xml:space="preserve">a </w:t>
      </w:r>
      <w:r w:rsidR="00C61053" w:rsidRPr="00ED4D17">
        <w:rPr>
          <w:rFonts w:ascii="Times New Roman" w:hAnsi="Times New Roman" w:cs="Times New Roman"/>
          <w:sz w:val="24"/>
          <w:szCs w:val="24"/>
        </w:rPr>
        <w:t xml:space="preserve">experiência vivenciada em um Programa de Extensão Universitária </w:t>
      </w:r>
      <w:r w:rsidR="00C61053">
        <w:rPr>
          <w:rFonts w:ascii="Times New Roman" w:hAnsi="Times New Roman" w:cs="Times New Roman"/>
          <w:sz w:val="24"/>
          <w:szCs w:val="24"/>
        </w:rPr>
        <w:t>(</w:t>
      </w:r>
      <w:r w:rsidR="00C61053" w:rsidRPr="00ED4D17">
        <w:rPr>
          <w:rFonts w:ascii="Times New Roman" w:hAnsi="Times New Roman" w:cs="Times New Roman"/>
          <w:sz w:val="24"/>
          <w:szCs w:val="24"/>
        </w:rPr>
        <w:t xml:space="preserve">PET-Saúde </w:t>
      </w:r>
      <w:proofErr w:type="spellStart"/>
      <w:r w:rsidR="00C61053" w:rsidRPr="00ED4D17">
        <w:rPr>
          <w:rFonts w:ascii="Times New Roman" w:hAnsi="Times New Roman" w:cs="Times New Roman"/>
          <w:sz w:val="24"/>
          <w:szCs w:val="24"/>
        </w:rPr>
        <w:t>Interprofissionalidade</w:t>
      </w:r>
      <w:proofErr w:type="spellEnd"/>
      <w:r w:rsidR="00C61053">
        <w:rPr>
          <w:rFonts w:ascii="Times New Roman" w:hAnsi="Times New Roman" w:cs="Times New Roman"/>
          <w:sz w:val="24"/>
          <w:szCs w:val="24"/>
        </w:rPr>
        <w:t>)</w:t>
      </w:r>
      <w:r w:rsidR="00C61053" w:rsidRPr="00ED4D17">
        <w:rPr>
          <w:rFonts w:ascii="Times New Roman" w:hAnsi="Times New Roman" w:cs="Times New Roman"/>
          <w:sz w:val="24"/>
          <w:szCs w:val="24"/>
        </w:rPr>
        <w:t>, com foco na transformação do ensino por meio do trabalho.</w:t>
      </w:r>
    </w:p>
    <w:p w14:paraId="4D270D73" w14:textId="77777777" w:rsidR="00052EDB" w:rsidRPr="00ED4D17" w:rsidRDefault="00052EDB" w:rsidP="009866D5">
      <w:pPr>
        <w:ind w:firstLine="0"/>
        <w:jc w:val="both"/>
        <w:rPr>
          <w:rFonts w:ascii="Times New Roman" w:hAnsi="Times New Roman" w:cs="Times New Roman"/>
          <w:sz w:val="24"/>
          <w:szCs w:val="24"/>
        </w:rPr>
      </w:pPr>
    </w:p>
    <w:p w14:paraId="14750F0A" w14:textId="21E230F9" w:rsidR="00CC7E9D" w:rsidRPr="00ED4D17" w:rsidRDefault="009866D5" w:rsidP="00CC7E9D">
      <w:pPr>
        <w:ind w:firstLine="0"/>
        <w:jc w:val="both"/>
        <w:rPr>
          <w:rFonts w:ascii="Times New Roman" w:hAnsi="Times New Roman" w:cs="Times New Roman"/>
          <w:b/>
          <w:bCs/>
          <w:sz w:val="24"/>
          <w:szCs w:val="24"/>
        </w:rPr>
      </w:pPr>
      <w:r>
        <w:rPr>
          <w:rFonts w:ascii="Times New Roman" w:hAnsi="Times New Roman" w:cs="Times New Roman"/>
          <w:b/>
          <w:bCs/>
          <w:sz w:val="24"/>
          <w:szCs w:val="24"/>
        </w:rPr>
        <w:t xml:space="preserve">Materiais e </w:t>
      </w:r>
      <w:r w:rsidR="00CC7E9D" w:rsidRPr="00ED4D17">
        <w:rPr>
          <w:rFonts w:ascii="Times New Roman" w:hAnsi="Times New Roman" w:cs="Times New Roman"/>
          <w:b/>
          <w:bCs/>
          <w:sz w:val="24"/>
          <w:szCs w:val="24"/>
        </w:rPr>
        <w:t>Métodos</w:t>
      </w:r>
    </w:p>
    <w:p w14:paraId="69CEA715" w14:textId="77777777" w:rsidR="00CC7E9D" w:rsidRPr="00ED4D17" w:rsidRDefault="00CC7E9D" w:rsidP="00CC7E9D">
      <w:pPr>
        <w:jc w:val="both"/>
        <w:rPr>
          <w:rFonts w:ascii="Times New Roman" w:hAnsi="Times New Roman" w:cs="Times New Roman"/>
          <w:sz w:val="24"/>
          <w:szCs w:val="24"/>
        </w:rPr>
      </w:pPr>
    </w:p>
    <w:p w14:paraId="37ECB02A" w14:textId="4D976629" w:rsidR="00CC7E9D" w:rsidRPr="00ED4D17" w:rsidRDefault="00CC7E9D" w:rsidP="00CC7E9D">
      <w:pPr>
        <w:jc w:val="both"/>
        <w:rPr>
          <w:rFonts w:ascii="Times New Roman" w:hAnsi="Times New Roman" w:cs="Times New Roman"/>
          <w:sz w:val="24"/>
          <w:szCs w:val="24"/>
        </w:rPr>
      </w:pPr>
      <w:r w:rsidRPr="00ED4D17">
        <w:rPr>
          <w:rFonts w:ascii="Times New Roman" w:hAnsi="Times New Roman" w:cs="Times New Roman"/>
          <w:sz w:val="24"/>
          <w:szCs w:val="24"/>
        </w:rPr>
        <w:t xml:space="preserve">Para a construção desse estudo, foi utilizada abordagem qualitativa com base em pesquisa bibliográfica e de campo </w:t>
      </w:r>
      <w:r w:rsidR="008F4DD0">
        <w:rPr>
          <w:rFonts w:ascii="Times New Roman" w:hAnsi="Times New Roman" w:cs="Times New Roman"/>
          <w:sz w:val="24"/>
          <w:szCs w:val="24"/>
        </w:rPr>
        <w:t>enfatizando</w:t>
      </w:r>
      <w:r w:rsidRPr="00ED4D17">
        <w:rPr>
          <w:rFonts w:ascii="Times New Roman" w:hAnsi="Times New Roman" w:cs="Times New Roman"/>
          <w:sz w:val="24"/>
          <w:szCs w:val="24"/>
        </w:rPr>
        <w:t xml:space="preserve"> vivências</w:t>
      </w:r>
      <w:r w:rsidR="00E711A5">
        <w:rPr>
          <w:rFonts w:ascii="Times New Roman" w:hAnsi="Times New Roman" w:cs="Times New Roman"/>
          <w:sz w:val="24"/>
          <w:szCs w:val="24"/>
        </w:rPr>
        <w:t xml:space="preserve"> </w:t>
      </w:r>
      <w:r w:rsidR="008F4DD0">
        <w:rPr>
          <w:rFonts w:ascii="Times New Roman" w:hAnsi="Times New Roman" w:cs="Times New Roman"/>
          <w:sz w:val="24"/>
          <w:szCs w:val="24"/>
        </w:rPr>
        <w:t>acadêmicas</w:t>
      </w:r>
      <w:r w:rsidRPr="00ED4D17">
        <w:rPr>
          <w:rFonts w:ascii="Times New Roman" w:hAnsi="Times New Roman" w:cs="Times New Roman"/>
          <w:sz w:val="24"/>
          <w:szCs w:val="24"/>
        </w:rPr>
        <w:t xml:space="preserve"> do programa. </w:t>
      </w:r>
      <w:r w:rsidR="008F4DD0">
        <w:rPr>
          <w:rFonts w:ascii="Times New Roman" w:hAnsi="Times New Roman" w:cs="Times New Roman"/>
          <w:sz w:val="24"/>
          <w:szCs w:val="24"/>
        </w:rPr>
        <w:t>Assim</w:t>
      </w:r>
      <w:r w:rsidRPr="00ED4D17">
        <w:rPr>
          <w:rFonts w:ascii="Times New Roman" w:hAnsi="Times New Roman" w:cs="Times New Roman"/>
          <w:sz w:val="24"/>
          <w:szCs w:val="24"/>
        </w:rPr>
        <w:t xml:space="preserve">, foi realizada revisão de literatura em bases de dados como </w:t>
      </w:r>
      <w:proofErr w:type="spellStart"/>
      <w:r w:rsidRPr="00ED4D17">
        <w:rPr>
          <w:rFonts w:ascii="Times New Roman" w:hAnsi="Times New Roman" w:cs="Times New Roman"/>
          <w:sz w:val="24"/>
          <w:szCs w:val="24"/>
        </w:rPr>
        <w:t>Scielo</w:t>
      </w:r>
      <w:proofErr w:type="spellEnd"/>
      <w:r w:rsidRPr="00ED4D17">
        <w:rPr>
          <w:rFonts w:ascii="Times New Roman" w:hAnsi="Times New Roman" w:cs="Times New Roman"/>
          <w:sz w:val="24"/>
          <w:szCs w:val="24"/>
        </w:rPr>
        <w:t xml:space="preserve">, </w:t>
      </w:r>
      <w:proofErr w:type="spellStart"/>
      <w:r w:rsidRPr="00ED4D17">
        <w:rPr>
          <w:rFonts w:ascii="Times New Roman" w:hAnsi="Times New Roman" w:cs="Times New Roman"/>
          <w:sz w:val="24"/>
          <w:szCs w:val="24"/>
        </w:rPr>
        <w:t>Pubmed</w:t>
      </w:r>
      <w:proofErr w:type="spellEnd"/>
      <w:r w:rsidRPr="00ED4D17">
        <w:rPr>
          <w:rFonts w:ascii="Times New Roman" w:hAnsi="Times New Roman" w:cs="Times New Roman"/>
          <w:sz w:val="24"/>
          <w:szCs w:val="24"/>
        </w:rPr>
        <w:t xml:space="preserve">, </w:t>
      </w:r>
      <w:proofErr w:type="spellStart"/>
      <w:r w:rsidRPr="00ED4D17">
        <w:rPr>
          <w:rFonts w:ascii="Times New Roman" w:hAnsi="Times New Roman" w:cs="Times New Roman"/>
          <w:sz w:val="24"/>
          <w:szCs w:val="24"/>
        </w:rPr>
        <w:t>Lilacs</w:t>
      </w:r>
      <w:proofErr w:type="spellEnd"/>
      <w:r w:rsidRPr="00ED4D17">
        <w:rPr>
          <w:rFonts w:ascii="Times New Roman" w:hAnsi="Times New Roman" w:cs="Times New Roman"/>
          <w:sz w:val="24"/>
          <w:szCs w:val="24"/>
        </w:rPr>
        <w:t xml:space="preserve"> e Biblioteca Nacional onde foram pesquisados termos como: PET-Saúde, Estratégia Saúde da Família, Educação Interprofissional e Atenção Primária à Saúde. Os artigos foram filtrados e escolhidos mediante interesse magno do trabalho. </w:t>
      </w:r>
    </w:p>
    <w:p w14:paraId="3CF06CC9" w14:textId="05C21D1F" w:rsidR="00CC7E9D" w:rsidRPr="00ED4D17" w:rsidRDefault="00CC7E9D" w:rsidP="00CC7E9D">
      <w:pPr>
        <w:jc w:val="both"/>
        <w:rPr>
          <w:rFonts w:ascii="Times New Roman" w:hAnsi="Times New Roman" w:cs="Times New Roman"/>
          <w:sz w:val="24"/>
          <w:szCs w:val="24"/>
        </w:rPr>
      </w:pPr>
      <w:r w:rsidRPr="00ED4D17">
        <w:rPr>
          <w:rFonts w:ascii="Times New Roman" w:hAnsi="Times New Roman" w:cs="Times New Roman"/>
          <w:sz w:val="24"/>
          <w:szCs w:val="24"/>
        </w:rPr>
        <w:t xml:space="preserve">Os alunos, bolsistas e </w:t>
      </w:r>
      <w:r w:rsidR="002F67C6">
        <w:rPr>
          <w:rFonts w:ascii="Times New Roman" w:hAnsi="Times New Roman" w:cs="Times New Roman"/>
          <w:sz w:val="24"/>
          <w:szCs w:val="24"/>
        </w:rPr>
        <w:t>voluntários</w:t>
      </w:r>
      <w:r w:rsidR="00517B97">
        <w:rPr>
          <w:rFonts w:ascii="Times New Roman" w:hAnsi="Times New Roman" w:cs="Times New Roman"/>
          <w:sz w:val="24"/>
          <w:szCs w:val="24"/>
        </w:rPr>
        <w:t xml:space="preserve"> </w:t>
      </w:r>
      <w:r w:rsidRPr="00ED4D17">
        <w:rPr>
          <w:rFonts w:ascii="Times New Roman" w:hAnsi="Times New Roman" w:cs="Times New Roman"/>
          <w:sz w:val="24"/>
          <w:szCs w:val="24"/>
        </w:rPr>
        <w:t>do projeto</w:t>
      </w:r>
      <w:r w:rsidR="00517B97">
        <w:rPr>
          <w:rFonts w:ascii="Times New Roman" w:hAnsi="Times New Roman" w:cs="Times New Roman"/>
          <w:sz w:val="24"/>
          <w:szCs w:val="24"/>
        </w:rPr>
        <w:t xml:space="preserve">, </w:t>
      </w:r>
      <w:r w:rsidRPr="00ED4D17">
        <w:rPr>
          <w:rFonts w:ascii="Times New Roman" w:hAnsi="Times New Roman" w:cs="Times New Roman"/>
          <w:sz w:val="24"/>
          <w:szCs w:val="24"/>
        </w:rPr>
        <w:t xml:space="preserve">eram oriundos dos cursos de: Biomedicina, Medicina, Odontologia, Serviço Social, Enfermagem e Psicologia. Já no sistema de preceptoria e tutoria, os profissionais eram: Assistentes Sociais, Cirurgiões-dentistas, Enfermeiros, Médicos, Terapeutas Ocupacionais, Psicólogos, Educadores Físicos e Fisioterapeutas. Ocorreu, semestralmente, </w:t>
      </w:r>
      <w:r w:rsidR="002F67C6">
        <w:rPr>
          <w:rFonts w:ascii="Times New Roman" w:hAnsi="Times New Roman" w:cs="Times New Roman"/>
          <w:sz w:val="24"/>
          <w:szCs w:val="24"/>
        </w:rPr>
        <w:t>n</w:t>
      </w:r>
      <w:r w:rsidRPr="00ED4D17">
        <w:rPr>
          <w:rFonts w:ascii="Times New Roman" w:hAnsi="Times New Roman" w:cs="Times New Roman"/>
          <w:sz w:val="24"/>
          <w:szCs w:val="24"/>
        </w:rPr>
        <w:t xml:space="preserve">os 2 anos de programa, um rodízio entre alunos e preceptores a fim de contemplar </w:t>
      </w:r>
      <w:r w:rsidR="00D4283C">
        <w:rPr>
          <w:rFonts w:ascii="Times New Roman" w:hAnsi="Times New Roman" w:cs="Times New Roman"/>
          <w:sz w:val="24"/>
          <w:szCs w:val="24"/>
        </w:rPr>
        <w:t xml:space="preserve">a </w:t>
      </w:r>
      <w:r w:rsidRPr="00ED4D17">
        <w:rPr>
          <w:rFonts w:ascii="Times New Roman" w:hAnsi="Times New Roman" w:cs="Times New Roman"/>
          <w:sz w:val="24"/>
          <w:szCs w:val="24"/>
        </w:rPr>
        <w:t>maior interação entre áreas</w:t>
      </w:r>
      <w:r w:rsidR="002B56C7">
        <w:rPr>
          <w:rFonts w:ascii="Times New Roman" w:hAnsi="Times New Roman" w:cs="Times New Roman"/>
          <w:sz w:val="24"/>
          <w:szCs w:val="24"/>
        </w:rPr>
        <w:t xml:space="preserve"> – o que </w:t>
      </w:r>
      <w:r w:rsidRPr="00ED4D17">
        <w:rPr>
          <w:rFonts w:ascii="Times New Roman" w:hAnsi="Times New Roman" w:cs="Times New Roman"/>
          <w:sz w:val="24"/>
          <w:szCs w:val="24"/>
        </w:rPr>
        <w:t xml:space="preserve">conferia </w:t>
      </w:r>
      <w:r w:rsidR="00D4283C">
        <w:rPr>
          <w:rFonts w:ascii="Times New Roman" w:hAnsi="Times New Roman" w:cs="Times New Roman"/>
          <w:sz w:val="24"/>
          <w:szCs w:val="24"/>
        </w:rPr>
        <w:t xml:space="preserve">o </w:t>
      </w:r>
      <w:r w:rsidRPr="00ED4D17">
        <w:rPr>
          <w:rFonts w:ascii="Times New Roman" w:hAnsi="Times New Roman" w:cs="Times New Roman"/>
          <w:sz w:val="24"/>
          <w:szCs w:val="24"/>
        </w:rPr>
        <w:t xml:space="preserve">caráter interprofissional </w:t>
      </w:r>
      <w:r w:rsidR="00D4283C">
        <w:rPr>
          <w:rFonts w:ascii="Times New Roman" w:hAnsi="Times New Roman" w:cs="Times New Roman"/>
          <w:sz w:val="24"/>
          <w:szCs w:val="24"/>
        </w:rPr>
        <w:t>d</w:t>
      </w:r>
      <w:r w:rsidRPr="00ED4D17">
        <w:rPr>
          <w:rFonts w:ascii="Times New Roman" w:hAnsi="Times New Roman" w:cs="Times New Roman"/>
          <w:sz w:val="24"/>
          <w:szCs w:val="24"/>
        </w:rPr>
        <w:t>o projeto.</w:t>
      </w:r>
    </w:p>
    <w:p w14:paraId="535E80C9" w14:textId="2021AB4A" w:rsidR="00D4283C" w:rsidRDefault="00CC7E9D" w:rsidP="009866D5">
      <w:pPr>
        <w:jc w:val="both"/>
        <w:rPr>
          <w:rFonts w:ascii="Times New Roman" w:hAnsi="Times New Roman" w:cs="Times New Roman"/>
          <w:sz w:val="24"/>
          <w:szCs w:val="24"/>
        </w:rPr>
      </w:pPr>
      <w:r w:rsidRPr="00ED4D17">
        <w:rPr>
          <w:rFonts w:ascii="Times New Roman" w:hAnsi="Times New Roman" w:cs="Times New Roman"/>
          <w:sz w:val="24"/>
          <w:szCs w:val="24"/>
        </w:rPr>
        <w:lastRenderedPageBreak/>
        <w:t xml:space="preserve">O desenvolver das atividades do Pet-Saúde </w:t>
      </w:r>
      <w:proofErr w:type="spellStart"/>
      <w:r w:rsidRPr="00ED4D17">
        <w:rPr>
          <w:rFonts w:ascii="Times New Roman" w:hAnsi="Times New Roman" w:cs="Times New Roman"/>
          <w:sz w:val="24"/>
          <w:szCs w:val="24"/>
        </w:rPr>
        <w:t>Interprofissionalidade</w:t>
      </w:r>
      <w:proofErr w:type="spellEnd"/>
      <w:r w:rsidRPr="00ED4D17">
        <w:rPr>
          <w:rFonts w:ascii="Times New Roman" w:hAnsi="Times New Roman" w:cs="Times New Roman"/>
          <w:sz w:val="24"/>
          <w:szCs w:val="24"/>
        </w:rPr>
        <w:t xml:space="preserve"> ocorreram no UNIFAMAZ e, concomitantemente, nas Unidades </w:t>
      </w:r>
      <w:r w:rsidR="00761A19" w:rsidRPr="00ED4D17">
        <w:rPr>
          <w:rFonts w:ascii="Times New Roman" w:hAnsi="Times New Roman" w:cs="Times New Roman"/>
          <w:sz w:val="24"/>
          <w:szCs w:val="24"/>
        </w:rPr>
        <w:t>Municipais</w:t>
      </w:r>
      <w:r w:rsidRPr="00ED4D17">
        <w:rPr>
          <w:rFonts w:ascii="Times New Roman" w:hAnsi="Times New Roman" w:cs="Times New Roman"/>
          <w:sz w:val="24"/>
          <w:szCs w:val="24"/>
        </w:rPr>
        <w:t xml:space="preserve"> de Saúde e Estratégias de Saúde da Família correspondentes ao </w:t>
      </w:r>
      <w:r w:rsidR="00761A19" w:rsidRPr="00ED4D17">
        <w:rPr>
          <w:rFonts w:ascii="Times New Roman" w:hAnsi="Times New Roman" w:cs="Times New Roman"/>
          <w:sz w:val="24"/>
          <w:szCs w:val="24"/>
        </w:rPr>
        <w:t>Distrito Administrativo do Benguí (</w:t>
      </w:r>
      <w:r w:rsidRPr="00ED4D17">
        <w:rPr>
          <w:rFonts w:ascii="Times New Roman" w:hAnsi="Times New Roman" w:cs="Times New Roman"/>
          <w:sz w:val="24"/>
          <w:szCs w:val="24"/>
        </w:rPr>
        <w:t>DABEN</w:t>
      </w:r>
      <w:r w:rsidR="00761A19" w:rsidRPr="00ED4D17">
        <w:rPr>
          <w:rFonts w:ascii="Times New Roman" w:hAnsi="Times New Roman" w:cs="Times New Roman"/>
          <w:sz w:val="24"/>
          <w:szCs w:val="24"/>
        </w:rPr>
        <w:t>)</w:t>
      </w:r>
      <w:r w:rsidRPr="00ED4D17">
        <w:rPr>
          <w:rFonts w:ascii="Times New Roman" w:hAnsi="Times New Roman" w:cs="Times New Roman"/>
          <w:sz w:val="24"/>
          <w:szCs w:val="24"/>
        </w:rPr>
        <w:t xml:space="preserve"> no período entre abril de 2019 e março de 2021. A primeira atividade, realizada em abril de 2019, foi </w:t>
      </w:r>
      <w:r w:rsidR="00CB4194">
        <w:rPr>
          <w:rFonts w:ascii="Times New Roman" w:hAnsi="Times New Roman" w:cs="Times New Roman"/>
          <w:sz w:val="24"/>
          <w:szCs w:val="24"/>
        </w:rPr>
        <w:t>a</w:t>
      </w:r>
      <w:r w:rsidRPr="00ED4D17">
        <w:rPr>
          <w:rFonts w:ascii="Times New Roman" w:hAnsi="Times New Roman" w:cs="Times New Roman"/>
          <w:sz w:val="24"/>
          <w:szCs w:val="24"/>
        </w:rPr>
        <w:t xml:space="preserve"> apresentação dos participantes, divisão dos grupos e desenvolvimento das estratégias para coleta de informações iniciais no território. Nesse encontro, os participantes foram divididos em 5 grupos; o grupo 3, do qual os autores desse estudo são originários, se reuniu para definir subgrupos de atuação em território, que era composto por um preceptor e, em média, 3 alunos</w:t>
      </w:r>
      <w:r w:rsidR="000B436D" w:rsidRPr="00ED4D17">
        <w:rPr>
          <w:rFonts w:ascii="Times New Roman" w:hAnsi="Times New Roman" w:cs="Times New Roman"/>
          <w:sz w:val="24"/>
          <w:szCs w:val="24"/>
        </w:rPr>
        <w:t xml:space="preserve">, conforme </w:t>
      </w:r>
      <w:r w:rsidR="00E711A5">
        <w:rPr>
          <w:rFonts w:ascii="Times New Roman" w:hAnsi="Times New Roman" w:cs="Times New Roman"/>
          <w:sz w:val="24"/>
          <w:szCs w:val="24"/>
        </w:rPr>
        <w:t>fotografia</w:t>
      </w:r>
      <w:r w:rsidR="000B436D" w:rsidRPr="00ED4D17">
        <w:rPr>
          <w:rFonts w:ascii="Times New Roman" w:hAnsi="Times New Roman" w:cs="Times New Roman"/>
          <w:sz w:val="24"/>
          <w:szCs w:val="24"/>
        </w:rPr>
        <w:t xml:space="preserve"> 1.</w:t>
      </w:r>
      <w:r w:rsidRPr="00ED4D17">
        <w:rPr>
          <w:rFonts w:ascii="Times New Roman" w:hAnsi="Times New Roman" w:cs="Times New Roman"/>
          <w:sz w:val="24"/>
          <w:szCs w:val="24"/>
        </w:rPr>
        <w:t xml:space="preserve"> </w:t>
      </w:r>
    </w:p>
    <w:p w14:paraId="0E35F703" w14:textId="77777777" w:rsidR="009866D5" w:rsidRPr="00ED4D17" w:rsidRDefault="009866D5" w:rsidP="009866D5">
      <w:pPr>
        <w:jc w:val="both"/>
        <w:rPr>
          <w:rFonts w:ascii="Times New Roman" w:hAnsi="Times New Roman" w:cs="Times New Roman"/>
          <w:sz w:val="24"/>
          <w:szCs w:val="24"/>
        </w:rPr>
      </w:pPr>
    </w:p>
    <w:p w14:paraId="4491C310" w14:textId="0A1D83D4" w:rsidR="00CC7E9D" w:rsidRPr="00ED4D17" w:rsidRDefault="00D4283C" w:rsidP="00AF5778">
      <w:pPr>
        <w:rPr>
          <w:rFonts w:ascii="Times New Roman" w:hAnsi="Times New Roman" w:cs="Times New Roman"/>
          <w:sz w:val="20"/>
          <w:szCs w:val="20"/>
        </w:rPr>
      </w:pPr>
      <w:r>
        <w:rPr>
          <w:rFonts w:ascii="Times New Roman" w:hAnsi="Times New Roman" w:cs="Times New Roman"/>
          <w:sz w:val="20"/>
          <w:szCs w:val="20"/>
        </w:rPr>
        <w:t>F</w:t>
      </w:r>
      <w:r w:rsidR="00A62F80">
        <w:rPr>
          <w:rFonts w:ascii="Times New Roman" w:hAnsi="Times New Roman" w:cs="Times New Roman"/>
          <w:sz w:val="20"/>
          <w:szCs w:val="20"/>
        </w:rPr>
        <w:t>otografia</w:t>
      </w:r>
      <w:r w:rsidR="00761A19" w:rsidRPr="00ED4D17">
        <w:rPr>
          <w:rFonts w:ascii="Times New Roman" w:hAnsi="Times New Roman" w:cs="Times New Roman"/>
          <w:sz w:val="20"/>
          <w:szCs w:val="20"/>
        </w:rPr>
        <w:t xml:space="preserve"> </w:t>
      </w:r>
      <w:r w:rsidR="00CC7E9D" w:rsidRPr="00ED4D17">
        <w:rPr>
          <w:rFonts w:ascii="Times New Roman" w:hAnsi="Times New Roman" w:cs="Times New Roman"/>
          <w:sz w:val="20"/>
          <w:szCs w:val="20"/>
        </w:rPr>
        <w:t>1: Apresentação dos grupos e subdivisão das equipes</w:t>
      </w:r>
    </w:p>
    <w:p w14:paraId="26F51993" w14:textId="77777777" w:rsidR="00CC7E9D" w:rsidRPr="00ED4D17" w:rsidRDefault="00CC7E9D" w:rsidP="00943FF8">
      <w:pPr>
        <w:jc w:val="center"/>
        <w:rPr>
          <w:rFonts w:ascii="Times New Roman" w:hAnsi="Times New Roman" w:cs="Times New Roman"/>
          <w:sz w:val="24"/>
          <w:szCs w:val="24"/>
        </w:rPr>
      </w:pPr>
      <w:r w:rsidRPr="00ED4D17">
        <w:rPr>
          <w:rFonts w:ascii="Times New Roman" w:hAnsi="Times New Roman" w:cs="Times New Roman"/>
          <w:noProof/>
          <w:sz w:val="24"/>
          <w:szCs w:val="24"/>
        </w:rPr>
        <w:drawing>
          <wp:inline distT="0" distB="0" distL="0" distR="0" wp14:anchorId="5E18391E" wp14:editId="30CBFB2C">
            <wp:extent cx="3844098" cy="1800000"/>
            <wp:effectExtent l="0" t="0" r="4445" b="0"/>
            <wp:docPr id="5" name="Espaço Reservado para Conteúdo 4">
              <a:extLst xmlns:a="http://schemas.openxmlformats.org/drawingml/2006/main">
                <a:ext uri="{FF2B5EF4-FFF2-40B4-BE49-F238E27FC236}">
                  <a16:creationId xmlns:a16="http://schemas.microsoft.com/office/drawing/2014/main" id="{4A12C473-F539-4120-8D2D-8B897BC8004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ço Reservado para Conteúdo 4">
                      <a:extLst>
                        <a:ext uri="{FF2B5EF4-FFF2-40B4-BE49-F238E27FC236}">
                          <a16:creationId xmlns:a16="http://schemas.microsoft.com/office/drawing/2014/main" id="{4A12C473-F539-4120-8D2D-8B897BC8004A}"/>
                        </a:ext>
                      </a:extLst>
                    </pic:cNvPr>
                    <pic:cNvPicPr>
                      <a:picLocks noGrp="1" noChangeAspect="1"/>
                    </pic:cNvPicPr>
                  </pic:nvPicPr>
                  <pic:blipFill rotWithShape="1">
                    <a:blip r:embed="rId6" cstate="print">
                      <a:extLst>
                        <a:ext uri="{28A0092B-C50C-407E-A947-70E740481C1C}">
                          <a14:useLocalDpi xmlns:a14="http://schemas.microsoft.com/office/drawing/2010/main" val="0"/>
                        </a:ext>
                      </a:extLst>
                    </a:blip>
                    <a:srcRect t="19566" b="18001"/>
                    <a:stretch/>
                  </pic:blipFill>
                  <pic:spPr>
                    <a:xfrm>
                      <a:off x="0" y="0"/>
                      <a:ext cx="3844098" cy="1800000"/>
                    </a:xfrm>
                    <a:prstGeom prst="rect">
                      <a:avLst/>
                    </a:prstGeom>
                  </pic:spPr>
                </pic:pic>
              </a:graphicData>
            </a:graphic>
          </wp:inline>
        </w:drawing>
      </w:r>
    </w:p>
    <w:p w14:paraId="23E2F14C" w14:textId="77777777" w:rsidR="00CC7E9D" w:rsidRPr="00ED4D17" w:rsidRDefault="00CC7E9D" w:rsidP="00AF5778">
      <w:pPr>
        <w:rPr>
          <w:rFonts w:ascii="Times New Roman" w:hAnsi="Times New Roman" w:cs="Times New Roman"/>
          <w:sz w:val="20"/>
          <w:szCs w:val="20"/>
        </w:rPr>
      </w:pPr>
      <w:r w:rsidRPr="00ED4D17">
        <w:rPr>
          <w:rFonts w:ascii="Times New Roman" w:hAnsi="Times New Roman" w:cs="Times New Roman"/>
          <w:sz w:val="20"/>
          <w:szCs w:val="20"/>
        </w:rPr>
        <w:t>Fonte: Registro fotográfico dos autores (2019)</w:t>
      </w:r>
    </w:p>
    <w:p w14:paraId="544FC2BB" w14:textId="77777777" w:rsidR="00CC7E9D" w:rsidRPr="00ED4D17" w:rsidRDefault="00CC7E9D" w:rsidP="00CC7E9D">
      <w:pPr>
        <w:jc w:val="center"/>
        <w:rPr>
          <w:rFonts w:ascii="Times New Roman" w:hAnsi="Times New Roman" w:cs="Times New Roman"/>
          <w:sz w:val="20"/>
          <w:szCs w:val="20"/>
        </w:rPr>
      </w:pPr>
    </w:p>
    <w:p w14:paraId="2C0B2AE9" w14:textId="0DC06796" w:rsidR="009866D5" w:rsidRDefault="00CC7E9D" w:rsidP="00E711A5">
      <w:pPr>
        <w:jc w:val="both"/>
        <w:rPr>
          <w:rFonts w:ascii="Times New Roman" w:hAnsi="Times New Roman" w:cs="Times New Roman"/>
          <w:sz w:val="24"/>
          <w:szCs w:val="24"/>
        </w:rPr>
      </w:pPr>
      <w:r w:rsidRPr="00ED4D17">
        <w:rPr>
          <w:rFonts w:ascii="Times New Roman" w:hAnsi="Times New Roman" w:cs="Times New Roman"/>
          <w:sz w:val="24"/>
          <w:szCs w:val="24"/>
        </w:rPr>
        <w:t xml:space="preserve">A partir disso, foram definidas as </w:t>
      </w:r>
      <w:r w:rsidR="00761A19" w:rsidRPr="00ED4D17">
        <w:rPr>
          <w:rFonts w:ascii="Times New Roman" w:hAnsi="Times New Roman" w:cs="Times New Roman"/>
          <w:sz w:val="24"/>
          <w:szCs w:val="24"/>
        </w:rPr>
        <w:t>estratégias</w:t>
      </w:r>
      <w:r w:rsidRPr="00ED4D17">
        <w:rPr>
          <w:rFonts w:ascii="Times New Roman" w:hAnsi="Times New Roman" w:cs="Times New Roman"/>
          <w:sz w:val="24"/>
          <w:szCs w:val="24"/>
        </w:rPr>
        <w:t xml:space="preserve"> para levantamento do perfil populacional e das principais demandas e necessidades de saúde do território. A coleta de dados começou a ser realizada por meio de mecanismos como: visitas domiciliares</w:t>
      </w:r>
      <w:r w:rsidR="00A62F80">
        <w:rPr>
          <w:rFonts w:ascii="Times New Roman" w:hAnsi="Times New Roman" w:cs="Times New Roman"/>
          <w:sz w:val="24"/>
          <w:szCs w:val="24"/>
        </w:rPr>
        <w:t xml:space="preserve"> (</w:t>
      </w:r>
      <w:r w:rsidR="00E711A5">
        <w:rPr>
          <w:rFonts w:ascii="Times New Roman" w:hAnsi="Times New Roman" w:cs="Times New Roman"/>
          <w:sz w:val="24"/>
          <w:szCs w:val="24"/>
        </w:rPr>
        <w:t>ilustrada na fotografia 2</w:t>
      </w:r>
      <w:r w:rsidR="00A62F80">
        <w:rPr>
          <w:rFonts w:ascii="Times New Roman" w:hAnsi="Times New Roman" w:cs="Times New Roman"/>
          <w:sz w:val="24"/>
          <w:szCs w:val="24"/>
        </w:rPr>
        <w:t>)</w:t>
      </w:r>
      <w:r w:rsidRPr="00ED4D17">
        <w:rPr>
          <w:rFonts w:ascii="Times New Roman" w:hAnsi="Times New Roman" w:cs="Times New Roman"/>
          <w:sz w:val="24"/>
          <w:szCs w:val="24"/>
        </w:rPr>
        <w:t>, questionários para coleta de informações, reuniões com Agentes Comunitários de Saúde (ACS) e equipes das Unidades.</w:t>
      </w:r>
    </w:p>
    <w:p w14:paraId="47373CD1" w14:textId="7E07B221" w:rsidR="00CB4194" w:rsidRDefault="002B458E" w:rsidP="000E252A">
      <w:pPr>
        <w:jc w:val="both"/>
        <w:rPr>
          <w:rFonts w:ascii="Times New Roman" w:hAnsi="Times New Roman" w:cs="Times New Roman"/>
          <w:sz w:val="24"/>
          <w:szCs w:val="24"/>
        </w:rPr>
      </w:pPr>
      <w:r w:rsidRPr="00ED4D17">
        <w:rPr>
          <w:rFonts w:ascii="Times New Roman" w:hAnsi="Times New Roman" w:cs="Times New Roman"/>
          <w:sz w:val="24"/>
          <w:szCs w:val="24"/>
        </w:rPr>
        <w:t>A partir da coleta de dados realizada no território, o planejamento começou a ser desenvolvido</w:t>
      </w:r>
      <w:r>
        <w:rPr>
          <w:rFonts w:ascii="Times New Roman" w:hAnsi="Times New Roman" w:cs="Times New Roman"/>
          <w:sz w:val="24"/>
          <w:szCs w:val="24"/>
        </w:rPr>
        <w:t xml:space="preserve"> (conforme fotografia 3)</w:t>
      </w:r>
      <w:r w:rsidRPr="00ED4D17">
        <w:rPr>
          <w:rFonts w:ascii="Times New Roman" w:hAnsi="Times New Roman" w:cs="Times New Roman"/>
          <w:sz w:val="24"/>
          <w:szCs w:val="24"/>
        </w:rPr>
        <w:t xml:space="preserve">. Para tanto, lançou-se mão </w:t>
      </w:r>
      <w:r>
        <w:rPr>
          <w:rFonts w:ascii="Times New Roman" w:hAnsi="Times New Roman" w:cs="Times New Roman"/>
          <w:sz w:val="24"/>
          <w:szCs w:val="24"/>
        </w:rPr>
        <w:t xml:space="preserve">do Método </w:t>
      </w:r>
      <w:proofErr w:type="spellStart"/>
      <w:r>
        <w:rPr>
          <w:rFonts w:ascii="Times New Roman" w:hAnsi="Times New Roman" w:cs="Times New Roman"/>
          <w:sz w:val="24"/>
          <w:szCs w:val="24"/>
        </w:rPr>
        <w:t>Altadir</w:t>
      </w:r>
      <w:proofErr w:type="spellEnd"/>
      <w:r>
        <w:rPr>
          <w:rFonts w:ascii="Times New Roman" w:hAnsi="Times New Roman" w:cs="Times New Roman"/>
          <w:sz w:val="24"/>
          <w:szCs w:val="24"/>
        </w:rPr>
        <w:t xml:space="preserve"> de Planejamento Popular (MAPP)</w:t>
      </w:r>
      <w:r w:rsidRPr="00ED4D17">
        <w:rPr>
          <w:rFonts w:ascii="Times New Roman" w:hAnsi="Times New Roman" w:cs="Times New Roman"/>
          <w:sz w:val="24"/>
          <w:szCs w:val="24"/>
        </w:rPr>
        <w:t xml:space="preserve"> que permite o planejamento na contextualização de situações-problema e determina ações resolutivas. O que efetiva, por sua vez, o processo de ensino-aprendizagem do binômio ensino-serviço.</w:t>
      </w:r>
      <w:r>
        <w:rPr>
          <w:rFonts w:ascii="Times New Roman" w:hAnsi="Times New Roman" w:cs="Times New Roman"/>
          <w:sz w:val="24"/>
          <w:szCs w:val="24"/>
        </w:rPr>
        <w:t xml:space="preserve"> Selecionaram-se, então,</w:t>
      </w:r>
      <w:r w:rsidRPr="00ED4D17">
        <w:rPr>
          <w:rFonts w:ascii="Times New Roman" w:hAnsi="Times New Roman" w:cs="Times New Roman"/>
          <w:sz w:val="24"/>
          <w:szCs w:val="24"/>
        </w:rPr>
        <w:t xml:space="preserve"> parâmetros elementares</w:t>
      </w:r>
      <w:r>
        <w:rPr>
          <w:rFonts w:ascii="Times New Roman" w:hAnsi="Times New Roman" w:cs="Times New Roman"/>
          <w:sz w:val="24"/>
          <w:szCs w:val="24"/>
        </w:rPr>
        <w:t xml:space="preserve">, </w:t>
      </w:r>
      <w:r w:rsidRPr="00ED4D17">
        <w:rPr>
          <w:rFonts w:ascii="Times New Roman" w:hAnsi="Times New Roman" w:cs="Times New Roman"/>
          <w:sz w:val="24"/>
          <w:szCs w:val="24"/>
        </w:rPr>
        <w:t xml:space="preserve">sendo eles: problemas, descrição dos problemas, explicação dos problemas, nós críticos, operações, responsabilidades, recursos necessários, possíveis dificuldades/vulnerabilidades, resultados esperados e prazos. Isso tudo ocorreu com base nos </w:t>
      </w:r>
      <w:r w:rsidRPr="00ED4D17">
        <w:rPr>
          <w:rFonts w:ascii="Times New Roman" w:hAnsi="Times New Roman" w:cs="Times New Roman"/>
          <w:sz w:val="24"/>
          <w:szCs w:val="24"/>
        </w:rPr>
        <w:lastRenderedPageBreak/>
        <w:t>interesses do planejamento e, então, o cronograma final foi desenvolvido</w:t>
      </w:r>
      <w:r>
        <w:rPr>
          <w:rFonts w:ascii="Times New Roman" w:hAnsi="Times New Roman" w:cs="Times New Roman"/>
          <w:sz w:val="24"/>
          <w:szCs w:val="24"/>
        </w:rPr>
        <w:t xml:space="preserve"> (ANTUNES, 2020).</w:t>
      </w:r>
    </w:p>
    <w:p w14:paraId="084993A8" w14:textId="77777777" w:rsidR="000E252A" w:rsidRDefault="000E252A" w:rsidP="000E252A">
      <w:pPr>
        <w:jc w:val="both"/>
        <w:rPr>
          <w:rFonts w:ascii="Times New Roman" w:hAnsi="Times New Roman" w:cs="Times New Roman"/>
          <w:sz w:val="24"/>
          <w:szCs w:val="24"/>
        </w:rPr>
      </w:pPr>
    </w:p>
    <w:p w14:paraId="46401C33" w14:textId="483495FD" w:rsidR="00943FF8" w:rsidRPr="00CB4194" w:rsidRDefault="00CB4194" w:rsidP="00CB4194">
      <w:pPr>
        <w:rPr>
          <w:rFonts w:ascii="Times New Roman" w:hAnsi="Times New Roman" w:cs="Times New Roman"/>
          <w:sz w:val="20"/>
          <w:szCs w:val="20"/>
        </w:rPr>
      </w:pPr>
      <w:r>
        <w:rPr>
          <w:rFonts w:ascii="Times New Roman" w:hAnsi="Times New Roman" w:cs="Times New Roman"/>
          <w:sz w:val="20"/>
          <w:szCs w:val="20"/>
        </w:rPr>
        <w:t>Fotografias 2 e 3: Visita domiciliar e reunião para construção do planejamento, respectivamente.</w:t>
      </w:r>
    </w:p>
    <w:p w14:paraId="35163494" w14:textId="00364AF8" w:rsidR="00CC7E9D" w:rsidRPr="00ED4D17" w:rsidRDefault="00CC7E9D" w:rsidP="00CB4194">
      <w:pPr>
        <w:ind w:firstLine="0"/>
        <w:jc w:val="center"/>
        <w:rPr>
          <w:rFonts w:ascii="Times New Roman" w:hAnsi="Times New Roman" w:cs="Times New Roman"/>
          <w:sz w:val="24"/>
          <w:szCs w:val="24"/>
        </w:rPr>
      </w:pPr>
      <w:r w:rsidRPr="00ED4D17">
        <w:rPr>
          <w:rFonts w:ascii="Times New Roman" w:hAnsi="Times New Roman" w:cs="Times New Roman"/>
          <w:noProof/>
          <w:sz w:val="24"/>
          <w:szCs w:val="24"/>
        </w:rPr>
        <w:drawing>
          <wp:inline distT="0" distB="0" distL="0" distR="0" wp14:anchorId="4E29D720" wp14:editId="5E3A44CC">
            <wp:extent cx="2400375" cy="1800000"/>
            <wp:effectExtent l="0" t="0" r="0" b="0"/>
            <wp:docPr id="7" name="Imagem 6">
              <a:extLst xmlns:a="http://schemas.openxmlformats.org/drawingml/2006/main">
                <a:ext uri="{FF2B5EF4-FFF2-40B4-BE49-F238E27FC236}">
                  <a16:creationId xmlns:a16="http://schemas.microsoft.com/office/drawing/2014/main" id="{D3418BFC-15FA-4ED9-9342-11CBF73A0F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a:extLst>
                        <a:ext uri="{FF2B5EF4-FFF2-40B4-BE49-F238E27FC236}">
                          <a16:creationId xmlns:a16="http://schemas.microsoft.com/office/drawing/2014/main" id="{D3418BFC-15FA-4ED9-9342-11CBF73A0FEB}"/>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00375" cy="1800000"/>
                    </a:xfrm>
                    <a:prstGeom prst="rect">
                      <a:avLst/>
                    </a:prstGeom>
                  </pic:spPr>
                </pic:pic>
              </a:graphicData>
            </a:graphic>
          </wp:inline>
        </w:drawing>
      </w:r>
      <w:r w:rsidR="009811AC" w:rsidRPr="00ED4D17">
        <w:rPr>
          <w:rFonts w:ascii="Times New Roman" w:hAnsi="Times New Roman" w:cs="Times New Roman"/>
          <w:noProof/>
          <w:sz w:val="24"/>
          <w:szCs w:val="24"/>
        </w:rPr>
        <w:drawing>
          <wp:inline distT="0" distB="0" distL="0" distR="0" wp14:anchorId="001FD075" wp14:editId="5E379982">
            <wp:extent cx="2400000" cy="1800000"/>
            <wp:effectExtent l="0" t="0" r="635" b="0"/>
            <wp:docPr id="9" name="Espaço Reservado para Conteúdo 8">
              <a:extLst xmlns:a="http://schemas.openxmlformats.org/drawingml/2006/main">
                <a:ext uri="{FF2B5EF4-FFF2-40B4-BE49-F238E27FC236}">
                  <a16:creationId xmlns:a16="http://schemas.microsoft.com/office/drawing/2014/main" id="{1518C4C3-F702-49FE-BFD1-287D4DD397E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Espaço Reservado para Conteúdo 8">
                      <a:extLst>
                        <a:ext uri="{FF2B5EF4-FFF2-40B4-BE49-F238E27FC236}">
                          <a16:creationId xmlns:a16="http://schemas.microsoft.com/office/drawing/2014/main" id="{1518C4C3-F702-49FE-BFD1-287D4DD397E4}"/>
                        </a:ext>
                      </a:extLst>
                    </pic:cNvPr>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p w14:paraId="2FEBEA1B" w14:textId="0D888AC1" w:rsidR="00CC7E9D" w:rsidRDefault="00CC7E9D" w:rsidP="00AF5778">
      <w:pPr>
        <w:rPr>
          <w:rFonts w:ascii="Times New Roman" w:hAnsi="Times New Roman" w:cs="Times New Roman"/>
          <w:sz w:val="20"/>
          <w:szCs w:val="20"/>
        </w:rPr>
      </w:pPr>
      <w:r w:rsidRPr="00ED4D17">
        <w:rPr>
          <w:rFonts w:ascii="Times New Roman" w:hAnsi="Times New Roman" w:cs="Times New Roman"/>
          <w:sz w:val="20"/>
          <w:szCs w:val="20"/>
        </w:rPr>
        <w:t>Fonte: Registro fotográfico dos autores (2019)</w:t>
      </w:r>
    </w:p>
    <w:p w14:paraId="6B1D1E3F" w14:textId="43C79433" w:rsidR="00943FF8" w:rsidRDefault="00943FF8" w:rsidP="00AF5778">
      <w:pPr>
        <w:rPr>
          <w:rFonts w:ascii="Times New Roman" w:hAnsi="Times New Roman" w:cs="Times New Roman"/>
          <w:sz w:val="20"/>
          <w:szCs w:val="20"/>
        </w:rPr>
      </w:pPr>
    </w:p>
    <w:p w14:paraId="700A31DC" w14:textId="6E6B1DBA" w:rsidR="00CC7E9D" w:rsidRDefault="00943FF8" w:rsidP="00943FF8">
      <w:pPr>
        <w:jc w:val="both"/>
        <w:rPr>
          <w:rFonts w:ascii="Times New Roman" w:hAnsi="Times New Roman" w:cs="Times New Roman"/>
          <w:sz w:val="24"/>
          <w:szCs w:val="24"/>
        </w:rPr>
      </w:pPr>
      <w:r>
        <w:rPr>
          <w:rFonts w:ascii="Times New Roman" w:hAnsi="Times New Roman" w:cs="Times New Roman"/>
          <w:sz w:val="24"/>
          <w:szCs w:val="24"/>
        </w:rPr>
        <w:t>Os</w:t>
      </w:r>
      <w:r w:rsidRPr="00ED4D17">
        <w:rPr>
          <w:rFonts w:ascii="Times New Roman" w:hAnsi="Times New Roman" w:cs="Times New Roman"/>
          <w:sz w:val="24"/>
          <w:szCs w:val="24"/>
        </w:rPr>
        <w:t xml:space="preserve"> 3 problemas elencados pelo Grupo 3</w:t>
      </w:r>
      <w:r>
        <w:rPr>
          <w:rFonts w:ascii="Times New Roman" w:hAnsi="Times New Roman" w:cs="Times New Roman"/>
          <w:sz w:val="24"/>
          <w:szCs w:val="24"/>
        </w:rPr>
        <w:t xml:space="preserve">, </w:t>
      </w:r>
      <w:r w:rsidRPr="00ED4D17">
        <w:rPr>
          <w:rFonts w:ascii="Times New Roman" w:hAnsi="Times New Roman" w:cs="Times New Roman"/>
          <w:sz w:val="24"/>
          <w:szCs w:val="24"/>
        </w:rPr>
        <w:t>foram: baixa adesão ao Programa de Planejamento Familiar e a Prevenção/Cuidado de Câncer de Colo de Útero; alto índice de agravos mentais e, por fim, o aumento no número de atendimentos à pacientes do programa de hipertensão e diabetes</w:t>
      </w:r>
      <w:r>
        <w:rPr>
          <w:rFonts w:ascii="Times New Roman" w:hAnsi="Times New Roman" w:cs="Times New Roman"/>
          <w:sz w:val="24"/>
          <w:szCs w:val="24"/>
        </w:rPr>
        <w:t xml:space="preserve"> (HIPERDIA)</w:t>
      </w:r>
      <w:r w:rsidR="004C4AAF">
        <w:rPr>
          <w:rFonts w:ascii="Times New Roman" w:hAnsi="Times New Roman" w:cs="Times New Roman"/>
          <w:sz w:val="24"/>
          <w:szCs w:val="24"/>
        </w:rPr>
        <w:t xml:space="preserve">. </w:t>
      </w:r>
      <w:r w:rsidRPr="00ED4D17">
        <w:rPr>
          <w:rFonts w:ascii="Times New Roman" w:hAnsi="Times New Roman" w:cs="Times New Roman"/>
          <w:sz w:val="24"/>
          <w:szCs w:val="24"/>
        </w:rPr>
        <w:t xml:space="preserve"> </w:t>
      </w:r>
    </w:p>
    <w:p w14:paraId="38A8D3EE" w14:textId="38C0C722" w:rsidR="00943FF8" w:rsidRDefault="00943FF8" w:rsidP="00943FF8">
      <w:pPr>
        <w:jc w:val="both"/>
        <w:rPr>
          <w:rFonts w:ascii="Times New Roman" w:hAnsi="Times New Roman" w:cs="Times New Roman"/>
          <w:sz w:val="24"/>
          <w:szCs w:val="24"/>
        </w:rPr>
      </w:pPr>
      <w:r w:rsidRPr="00ED4D17">
        <w:rPr>
          <w:rFonts w:ascii="Times New Roman" w:hAnsi="Times New Roman" w:cs="Times New Roman"/>
          <w:sz w:val="24"/>
          <w:szCs w:val="24"/>
        </w:rPr>
        <w:t xml:space="preserve">O problema envolvendo o Planejamento Familiar e prevenção do câncer de colo de útero, teve nós críticos identificados e operacionalização estabelecida. Foi desenvolvido, na </w:t>
      </w:r>
      <w:r>
        <w:rPr>
          <w:rFonts w:ascii="Times New Roman" w:hAnsi="Times New Roman" w:cs="Times New Roman"/>
          <w:sz w:val="24"/>
          <w:szCs w:val="24"/>
        </w:rPr>
        <w:t>UMS</w:t>
      </w:r>
      <w:r w:rsidRPr="00ED4D17">
        <w:rPr>
          <w:rFonts w:ascii="Times New Roman" w:hAnsi="Times New Roman" w:cs="Times New Roman"/>
          <w:sz w:val="24"/>
          <w:szCs w:val="24"/>
        </w:rPr>
        <w:t xml:space="preserve"> </w:t>
      </w:r>
      <w:proofErr w:type="spellStart"/>
      <w:r w:rsidRPr="00ED4D17">
        <w:rPr>
          <w:rFonts w:ascii="Times New Roman" w:hAnsi="Times New Roman" w:cs="Times New Roman"/>
          <w:sz w:val="24"/>
          <w:szCs w:val="24"/>
        </w:rPr>
        <w:t>Bengui</w:t>
      </w:r>
      <w:proofErr w:type="spellEnd"/>
      <w:r w:rsidRPr="00ED4D17">
        <w:rPr>
          <w:rFonts w:ascii="Times New Roman" w:hAnsi="Times New Roman" w:cs="Times New Roman"/>
          <w:sz w:val="24"/>
          <w:szCs w:val="24"/>
        </w:rPr>
        <w:t xml:space="preserve"> II, o Programa de Planejamento Familiar com </w:t>
      </w:r>
      <w:r>
        <w:rPr>
          <w:rFonts w:ascii="Times New Roman" w:hAnsi="Times New Roman" w:cs="Times New Roman"/>
          <w:sz w:val="24"/>
          <w:szCs w:val="24"/>
        </w:rPr>
        <w:t>foco</w:t>
      </w:r>
      <w:r w:rsidRPr="00ED4D17">
        <w:rPr>
          <w:rFonts w:ascii="Times New Roman" w:hAnsi="Times New Roman" w:cs="Times New Roman"/>
          <w:sz w:val="24"/>
          <w:szCs w:val="24"/>
        </w:rPr>
        <w:t xml:space="preserve"> interprofissional que, por sua vez, criou mecanismos para atrair e manter mulheres e famílias ativas no programa. Somado a isso, foi realizada a busca ativa de mulheres, para testagem de infecções sexualmente transmissíveis (IST); assim como ações objetivando promover educação em saúde e disseminação do programa, seus benefícios e implicações</w:t>
      </w:r>
      <w:r>
        <w:rPr>
          <w:rFonts w:ascii="Times New Roman" w:hAnsi="Times New Roman" w:cs="Times New Roman"/>
          <w:sz w:val="24"/>
          <w:szCs w:val="24"/>
        </w:rPr>
        <w:t xml:space="preserve"> (conforme fotografia 4)</w:t>
      </w:r>
      <w:r w:rsidRPr="00ED4D17">
        <w:rPr>
          <w:rFonts w:ascii="Times New Roman" w:hAnsi="Times New Roman" w:cs="Times New Roman"/>
          <w:sz w:val="24"/>
          <w:szCs w:val="24"/>
        </w:rPr>
        <w:t>.</w:t>
      </w:r>
    </w:p>
    <w:p w14:paraId="250BEBC9" w14:textId="1596AD1C" w:rsidR="004C4AAF" w:rsidRDefault="00943FF8" w:rsidP="000E252A">
      <w:pPr>
        <w:jc w:val="both"/>
        <w:rPr>
          <w:rFonts w:ascii="Times New Roman" w:hAnsi="Times New Roman" w:cs="Times New Roman"/>
          <w:sz w:val="24"/>
          <w:szCs w:val="24"/>
        </w:rPr>
      </w:pPr>
      <w:r w:rsidRPr="00ED4D17">
        <w:rPr>
          <w:rFonts w:ascii="Times New Roman" w:hAnsi="Times New Roman" w:cs="Times New Roman"/>
          <w:sz w:val="24"/>
          <w:szCs w:val="24"/>
        </w:rPr>
        <w:t>Como segundo problema, o alto índice de agravos mentais</w:t>
      </w:r>
      <w:r w:rsidR="004C4AAF">
        <w:rPr>
          <w:rFonts w:ascii="Times New Roman" w:hAnsi="Times New Roman" w:cs="Times New Roman"/>
          <w:sz w:val="24"/>
          <w:szCs w:val="24"/>
        </w:rPr>
        <w:t xml:space="preserve">, tinha como </w:t>
      </w:r>
      <w:r w:rsidRPr="00ED4D17">
        <w:rPr>
          <w:rFonts w:ascii="Times New Roman" w:hAnsi="Times New Roman" w:cs="Times New Roman"/>
          <w:sz w:val="24"/>
          <w:szCs w:val="24"/>
        </w:rPr>
        <w:t xml:space="preserve">nó crítico </w:t>
      </w:r>
      <w:r>
        <w:rPr>
          <w:rFonts w:ascii="Times New Roman" w:hAnsi="Times New Roman" w:cs="Times New Roman"/>
          <w:sz w:val="24"/>
          <w:szCs w:val="24"/>
        </w:rPr>
        <w:t xml:space="preserve">o </w:t>
      </w:r>
      <w:r w:rsidRPr="00ED4D17">
        <w:rPr>
          <w:rFonts w:ascii="Times New Roman" w:hAnsi="Times New Roman" w:cs="Times New Roman"/>
          <w:sz w:val="24"/>
          <w:szCs w:val="24"/>
        </w:rPr>
        <w:t>aumento no</w:t>
      </w:r>
      <w:r>
        <w:rPr>
          <w:rFonts w:ascii="Times New Roman" w:hAnsi="Times New Roman" w:cs="Times New Roman"/>
          <w:sz w:val="24"/>
          <w:szCs w:val="24"/>
        </w:rPr>
        <w:t xml:space="preserve">s </w:t>
      </w:r>
      <w:r w:rsidRPr="00ED4D17">
        <w:rPr>
          <w:rFonts w:ascii="Times New Roman" w:hAnsi="Times New Roman" w:cs="Times New Roman"/>
          <w:sz w:val="24"/>
          <w:szCs w:val="24"/>
        </w:rPr>
        <w:t>encaminhamentos da Unidade Municipal de Saúde (UMS) para os Centros de Atenção Psicossocial (CAPS) e</w:t>
      </w:r>
      <w:r>
        <w:rPr>
          <w:rFonts w:ascii="Times New Roman" w:hAnsi="Times New Roman" w:cs="Times New Roman"/>
          <w:sz w:val="24"/>
          <w:szCs w:val="24"/>
        </w:rPr>
        <w:t xml:space="preserve"> as</w:t>
      </w:r>
      <w:r w:rsidRPr="00ED4D17">
        <w:rPr>
          <w:rFonts w:ascii="Times New Roman" w:hAnsi="Times New Roman" w:cs="Times New Roman"/>
          <w:sz w:val="24"/>
          <w:szCs w:val="24"/>
        </w:rPr>
        <w:t xml:space="preserve"> contrarreferências d</w:t>
      </w:r>
      <w:r>
        <w:rPr>
          <w:rFonts w:ascii="Times New Roman" w:hAnsi="Times New Roman" w:cs="Times New Roman"/>
          <w:sz w:val="24"/>
          <w:szCs w:val="24"/>
        </w:rPr>
        <w:t xml:space="preserve">o </w:t>
      </w:r>
      <w:r w:rsidRPr="00ED4D17">
        <w:rPr>
          <w:rFonts w:ascii="Times New Roman" w:hAnsi="Times New Roman" w:cs="Times New Roman"/>
          <w:sz w:val="24"/>
          <w:szCs w:val="24"/>
        </w:rPr>
        <w:t xml:space="preserve">CAPS para a </w:t>
      </w:r>
      <w:r>
        <w:rPr>
          <w:rFonts w:ascii="Times New Roman" w:hAnsi="Times New Roman" w:cs="Times New Roman"/>
          <w:sz w:val="24"/>
          <w:szCs w:val="24"/>
        </w:rPr>
        <w:t>UMS</w:t>
      </w:r>
      <w:r w:rsidRPr="00ED4D17">
        <w:rPr>
          <w:rFonts w:ascii="Times New Roman" w:hAnsi="Times New Roman" w:cs="Times New Roman"/>
          <w:sz w:val="24"/>
          <w:szCs w:val="24"/>
        </w:rPr>
        <w:t xml:space="preserve"> que, por sua vez, </w:t>
      </w:r>
      <w:r>
        <w:rPr>
          <w:rFonts w:ascii="Times New Roman" w:hAnsi="Times New Roman" w:cs="Times New Roman"/>
          <w:sz w:val="24"/>
          <w:szCs w:val="24"/>
        </w:rPr>
        <w:t>só oferecia a esse público coleta periódica de medicamentos.</w:t>
      </w:r>
      <w:r w:rsidRPr="00ED4D17">
        <w:rPr>
          <w:rFonts w:ascii="Times New Roman" w:hAnsi="Times New Roman" w:cs="Times New Roman"/>
          <w:sz w:val="24"/>
          <w:szCs w:val="24"/>
        </w:rPr>
        <w:t xml:space="preserve"> Diante disso, foi criado um grupo na UMS, liderado pela Assistente Social</w:t>
      </w:r>
      <w:r>
        <w:rPr>
          <w:rFonts w:ascii="Times New Roman" w:hAnsi="Times New Roman" w:cs="Times New Roman"/>
          <w:sz w:val="24"/>
          <w:szCs w:val="24"/>
        </w:rPr>
        <w:t xml:space="preserve">, </w:t>
      </w:r>
      <w:r w:rsidRPr="00ED4D17">
        <w:rPr>
          <w:rFonts w:ascii="Times New Roman" w:hAnsi="Times New Roman" w:cs="Times New Roman"/>
          <w:sz w:val="24"/>
          <w:szCs w:val="24"/>
        </w:rPr>
        <w:t xml:space="preserve">com participação de outros profissionais e acadêmicos do </w:t>
      </w:r>
      <w:r>
        <w:rPr>
          <w:rFonts w:ascii="Times New Roman" w:hAnsi="Times New Roman" w:cs="Times New Roman"/>
          <w:sz w:val="24"/>
          <w:szCs w:val="24"/>
        </w:rPr>
        <w:t xml:space="preserve">programa; com o </w:t>
      </w:r>
      <w:r w:rsidRPr="00ED4D17">
        <w:rPr>
          <w:rFonts w:ascii="Times New Roman" w:hAnsi="Times New Roman" w:cs="Times New Roman"/>
          <w:sz w:val="24"/>
          <w:szCs w:val="24"/>
        </w:rPr>
        <w:t>objetivo</w:t>
      </w:r>
      <w:r>
        <w:rPr>
          <w:rFonts w:ascii="Times New Roman" w:hAnsi="Times New Roman" w:cs="Times New Roman"/>
          <w:sz w:val="24"/>
          <w:szCs w:val="24"/>
        </w:rPr>
        <w:t xml:space="preserve"> de </w:t>
      </w:r>
      <w:r w:rsidRPr="00ED4D17">
        <w:rPr>
          <w:rFonts w:ascii="Times New Roman" w:hAnsi="Times New Roman" w:cs="Times New Roman"/>
          <w:sz w:val="24"/>
          <w:szCs w:val="24"/>
        </w:rPr>
        <w:t xml:space="preserve">assistir </w:t>
      </w:r>
      <w:r>
        <w:rPr>
          <w:rFonts w:ascii="Times New Roman" w:hAnsi="Times New Roman" w:cs="Times New Roman"/>
          <w:sz w:val="24"/>
          <w:szCs w:val="24"/>
        </w:rPr>
        <w:t xml:space="preserve">aos usuários </w:t>
      </w:r>
      <w:r w:rsidRPr="00ED4D17">
        <w:rPr>
          <w:rFonts w:ascii="Times New Roman" w:hAnsi="Times New Roman" w:cs="Times New Roman"/>
          <w:sz w:val="24"/>
          <w:szCs w:val="24"/>
        </w:rPr>
        <w:t xml:space="preserve">com atividades periódicas de manufaturas, filmes, oficinas, e, também </w:t>
      </w:r>
      <w:r>
        <w:rPr>
          <w:rFonts w:ascii="Times New Roman" w:hAnsi="Times New Roman" w:cs="Times New Roman"/>
          <w:sz w:val="24"/>
          <w:szCs w:val="24"/>
        </w:rPr>
        <w:t>no</w:t>
      </w:r>
      <w:r w:rsidRPr="00ED4D17">
        <w:rPr>
          <w:rFonts w:ascii="Times New Roman" w:hAnsi="Times New Roman" w:cs="Times New Roman"/>
          <w:sz w:val="24"/>
          <w:szCs w:val="24"/>
        </w:rPr>
        <w:t xml:space="preserve"> suporte </w:t>
      </w:r>
      <w:r>
        <w:rPr>
          <w:rFonts w:ascii="Times New Roman" w:hAnsi="Times New Roman" w:cs="Times New Roman"/>
          <w:sz w:val="24"/>
          <w:szCs w:val="24"/>
        </w:rPr>
        <w:t>ao</w:t>
      </w:r>
      <w:r w:rsidRPr="00ED4D17">
        <w:rPr>
          <w:rFonts w:ascii="Times New Roman" w:hAnsi="Times New Roman" w:cs="Times New Roman"/>
          <w:sz w:val="24"/>
          <w:szCs w:val="24"/>
        </w:rPr>
        <w:t xml:space="preserve"> tratamento psicoterapêutico</w:t>
      </w:r>
      <w:r>
        <w:rPr>
          <w:rFonts w:ascii="Times New Roman" w:hAnsi="Times New Roman" w:cs="Times New Roman"/>
          <w:sz w:val="24"/>
          <w:szCs w:val="24"/>
        </w:rPr>
        <w:t xml:space="preserve"> (conforme fotografia 5).</w:t>
      </w:r>
    </w:p>
    <w:p w14:paraId="507BD5E0" w14:textId="77777777" w:rsidR="000E252A" w:rsidRDefault="000E252A" w:rsidP="000E252A">
      <w:pPr>
        <w:jc w:val="both"/>
        <w:rPr>
          <w:rFonts w:ascii="Times New Roman" w:hAnsi="Times New Roman" w:cs="Times New Roman"/>
          <w:sz w:val="24"/>
          <w:szCs w:val="24"/>
        </w:rPr>
      </w:pPr>
    </w:p>
    <w:p w14:paraId="1F639666" w14:textId="6E134FF1" w:rsidR="00943FF8" w:rsidRPr="004C4AAF" w:rsidRDefault="004C4AAF" w:rsidP="004C4AAF">
      <w:pPr>
        <w:rPr>
          <w:rFonts w:ascii="Times New Roman" w:hAnsi="Times New Roman" w:cs="Times New Roman"/>
          <w:sz w:val="20"/>
          <w:szCs w:val="20"/>
        </w:rPr>
      </w:pPr>
      <w:r>
        <w:rPr>
          <w:rFonts w:ascii="Times New Roman" w:hAnsi="Times New Roman" w:cs="Times New Roman"/>
          <w:sz w:val="20"/>
          <w:szCs w:val="20"/>
        </w:rPr>
        <w:lastRenderedPageBreak/>
        <w:t>Fotografias 4 e 5: Implantação do atendimento interprofissional nas consultas do Pré Natal e Artesanato com argila com os pacientes do programa de saúde mental.</w:t>
      </w:r>
    </w:p>
    <w:p w14:paraId="5732F771" w14:textId="0719D8BF" w:rsidR="00CC7E9D" w:rsidRPr="00ED4D17" w:rsidRDefault="00D60D0D" w:rsidP="00943FF8">
      <w:pPr>
        <w:jc w:val="center"/>
        <w:rPr>
          <w:rFonts w:ascii="Times New Roman" w:hAnsi="Times New Roman" w:cs="Times New Roman"/>
          <w:sz w:val="24"/>
          <w:szCs w:val="24"/>
        </w:rPr>
      </w:pPr>
      <w:r w:rsidRPr="00ED4D17">
        <w:rPr>
          <w:rFonts w:ascii="Times New Roman" w:hAnsi="Times New Roman" w:cs="Times New Roman"/>
          <w:noProof/>
          <w:sz w:val="20"/>
          <w:szCs w:val="20"/>
        </w:rPr>
        <w:drawing>
          <wp:inline distT="0" distB="0" distL="0" distR="0" wp14:anchorId="59C1DE1A" wp14:editId="059CDE93">
            <wp:extent cx="2380998" cy="1785747"/>
            <wp:effectExtent l="0" t="0" r="635" b="508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2323" cy="1794241"/>
                    </a:xfrm>
                    <a:prstGeom prst="rect">
                      <a:avLst/>
                    </a:prstGeom>
                  </pic:spPr>
                </pic:pic>
              </a:graphicData>
            </a:graphic>
          </wp:inline>
        </w:drawing>
      </w:r>
      <w:r w:rsidR="00943FF8">
        <w:rPr>
          <w:rFonts w:ascii="Times New Roman" w:hAnsi="Times New Roman" w:cs="Times New Roman"/>
          <w:sz w:val="24"/>
          <w:szCs w:val="24"/>
        </w:rPr>
        <w:t xml:space="preserve"> </w:t>
      </w:r>
      <w:r w:rsidR="002B458E" w:rsidRPr="00ED4D17">
        <w:rPr>
          <w:rFonts w:ascii="Times New Roman" w:hAnsi="Times New Roman" w:cs="Times New Roman"/>
          <w:noProof/>
          <w:sz w:val="20"/>
          <w:szCs w:val="20"/>
        </w:rPr>
        <w:drawing>
          <wp:inline distT="0" distB="0" distL="0" distR="0" wp14:anchorId="281C8059" wp14:editId="61D53B2D">
            <wp:extent cx="2140299" cy="2853813"/>
            <wp:effectExtent l="0" t="0" r="0" b="381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3030" cy="2884121"/>
                    </a:xfrm>
                    <a:prstGeom prst="rect">
                      <a:avLst/>
                    </a:prstGeom>
                  </pic:spPr>
                </pic:pic>
              </a:graphicData>
            </a:graphic>
          </wp:inline>
        </w:drawing>
      </w:r>
    </w:p>
    <w:p w14:paraId="14BED7B7" w14:textId="11CC86C4" w:rsidR="00AD50E2" w:rsidRDefault="00CC7E9D" w:rsidP="009F6564">
      <w:pPr>
        <w:rPr>
          <w:rFonts w:ascii="Times New Roman" w:hAnsi="Times New Roman" w:cs="Times New Roman"/>
          <w:sz w:val="20"/>
          <w:szCs w:val="20"/>
        </w:rPr>
      </w:pPr>
      <w:r w:rsidRPr="00ED4D17">
        <w:rPr>
          <w:rFonts w:ascii="Times New Roman" w:hAnsi="Times New Roman" w:cs="Times New Roman"/>
          <w:sz w:val="20"/>
          <w:szCs w:val="20"/>
        </w:rPr>
        <w:t>Fonte: Registro fotográfico dos autores (2019)</w:t>
      </w:r>
    </w:p>
    <w:p w14:paraId="6E5ACDCA" w14:textId="77777777" w:rsidR="009F6564" w:rsidRPr="00AD50E2" w:rsidRDefault="009F6564" w:rsidP="009F6564">
      <w:pPr>
        <w:rPr>
          <w:rFonts w:ascii="Times New Roman" w:hAnsi="Times New Roman" w:cs="Times New Roman"/>
          <w:sz w:val="20"/>
          <w:szCs w:val="20"/>
        </w:rPr>
      </w:pPr>
    </w:p>
    <w:p w14:paraId="1864E4CC" w14:textId="7E0A5CD8" w:rsidR="00CC7E9D" w:rsidRDefault="00CC7E9D" w:rsidP="00CC7E9D">
      <w:pPr>
        <w:jc w:val="both"/>
        <w:rPr>
          <w:rFonts w:ascii="Times New Roman" w:hAnsi="Times New Roman" w:cs="Times New Roman"/>
          <w:sz w:val="24"/>
          <w:szCs w:val="24"/>
        </w:rPr>
      </w:pPr>
      <w:r w:rsidRPr="00ED4D17">
        <w:rPr>
          <w:rFonts w:ascii="Times New Roman" w:hAnsi="Times New Roman" w:cs="Times New Roman"/>
          <w:sz w:val="24"/>
          <w:szCs w:val="24"/>
        </w:rPr>
        <w:t xml:space="preserve">Por fim, </w:t>
      </w:r>
      <w:r w:rsidR="00E15259">
        <w:rPr>
          <w:rFonts w:ascii="Times New Roman" w:hAnsi="Times New Roman" w:cs="Times New Roman"/>
          <w:sz w:val="24"/>
          <w:szCs w:val="24"/>
        </w:rPr>
        <w:t>o problema</w:t>
      </w:r>
      <w:r w:rsidRPr="00ED4D17">
        <w:rPr>
          <w:rFonts w:ascii="Times New Roman" w:hAnsi="Times New Roman" w:cs="Times New Roman"/>
          <w:sz w:val="24"/>
          <w:szCs w:val="24"/>
        </w:rPr>
        <w:t xml:space="preserve"> </w:t>
      </w:r>
      <w:r w:rsidR="004C4AAF">
        <w:rPr>
          <w:rFonts w:ascii="Times New Roman" w:hAnsi="Times New Roman" w:cs="Times New Roman"/>
          <w:sz w:val="24"/>
          <w:szCs w:val="24"/>
        </w:rPr>
        <w:t>com o</w:t>
      </w:r>
      <w:r w:rsidRPr="00ED4D17">
        <w:rPr>
          <w:rFonts w:ascii="Times New Roman" w:hAnsi="Times New Roman" w:cs="Times New Roman"/>
          <w:sz w:val="24"/>
          <w:szCs w:val="24"/>
        </w:rPr>
        <w:t xml:space="preserve"> </w:t>
      </w:r>
      <w:r w:rsidR="003F2D85">
        <w:rPr>
          <w:rFonts w:ascii="Times New Roman" w:hAnsi="Times New Roman" w:cs="Times New Roman"/>
          <w:sz w:val="24"/>
          <w:szCs w:val="24"/>
        </w:rPr>
        <w:t>p</w:t>
      </w:r>
      <w:r w:rsidRPr="00ED4D17">
        <w:rPr>
          <w:rFonts w:ascii="Times New Roman" w:hAnsi="Times New Roman" w:cs="Times New Roman"/>
          <w:sz w:val="24"/>
          <w:szCs w:val="24"/>
        </w:rPr>
        <w:t xml:space="preserve">rograma </w:t>
      </w:r>
      <w:r w:rsidR="009C4169">
        <w:rPr>
          <w:rFonts w:ascii="Times New Roman" w:hAnsi="Times New Roman" w:cs="Times New Roman"/>
          <w:sz w:val="24"/>
          <w:szCs w:val="24"/>
        </w:rPr>
        <w:t>HIPERDIA</w:t>
      </w:r>
      <w:r w:rsidRPr="00ED4D17">
        <w:rPr>
          <w:rFonts w:ascii="Times New Roman" w:hAnsi="Times New Roman" w:cs="Times New Roman"/>
          <w:sz w:val="24"/>
          <w:szCs w:val="24"/>
        </w:rPr>
        <w:t xml:space="preserve"> </w:t>
      </w:r>
      <w:r w:rsidR="00AD50E2">
        <w:rPr>
          <w:rFonts w:ascii="Times New Roman" w:hAnsi="Times New Roman" w:cs="Times New Roman"/>
          <w:sz w:val="24"/>
          <w:szCs w:val="24"/>
        </w:rPr>
        <w:t xml:space="preserve">possuía número </w:t>
      </w:r>
      <w:r w:rsidRPr="00ED4D17">
        <w:rPr>
          <w:rFonts w:ascii="Times New Roman" w:hAnsi="Times New Roman" w:cs="Times New Roman"/>
          <w:sz w:val="24"/>
          <w:szCs w:val="24"/>
        </w:rPr>
        <w:t>alarmante de usuários com exames laboratoriais e clínicos descompensados.</w:t>
      </w:r>
      <w:r w:rsidR="009C4169">
        <w:rPr>
          <w:rFonts w:ascii="Times New Roman" w:hAnsi="Times New Roman" w:cs="Times New Roman"/>
          <w:sz w:val="24"/>
          <w:szCs w:val="24"/>
        </w:rPr>
        <w:t xml:space="preserve"> Por mais que</w:t>
      </w:r>
      <w:r w:rsidRPr="00ED4D17">
        <w:rPr>
          <w:rFonts w:ascii="Times New Roman" w:hAnsi="Times New Roman" w:cs="Times New Roman"/>
          <w:sz w:val="24"/>
          <w:szCs w:val="24"/>
        </w:rPr>
        <w:t xml:space="preserve"> esses </w:t>
      </w:r>
      <w:r w:rsidR="009C4169">
        <w:rPr>
          <w:rFonts w:ascii="Times New Roman" w:hAnsi="Times New Roman" w:cs="Times New Roman"/>
          <w:sz w:val="24"/>
          <w:szCs w:val="24"/>
        </w:rPr>
        <w:t>usuários</w:t>
      </w:r>
      <w:r w:rsidRPr="00ED4D17">
        <w:rPr>
          <w:rFonts w:ascii="Times New Roman" w:hAnsi="Times New Roman" w:cs="Times New Roman"/>
          <w:sz w:val="24"/>
          <w:szCs w:val="24"/>
        </w:rPr>
        <w:t xml:space="preserve"> ti</w:t>
      </w:r>
      <w:r w:rsidR="009C4169">
        <w:rPr>
          <w:rFonts w:ascii="Times New Roman" w:hAnsi="Times New Roman" w:cs="Times New Roman"/>
          <w:sz w:val="24"/>
          <w:szCs w:val="24"/>
        </w:rPr>
        <w:t xml:space="preserve">vessem </w:t>
      </w:r>
      <w:r w:rsidRPr="00ED4D17">
        <w:rPr>
          <w:rFonts w:ascii="Times New Roman" w:hAnsi="Times New Roman" w:cs="Times New Roman"/>
          <w:sz w:val="24"/>
          <w:szCs w:val="24"/>
        </w:rPr>
        <w:t>consultas periódicas, medicamento</w:t>
      </w:r>
      <w:r w:rsidR="00FC3B41">
        <w:rPr>
          <w:rFonts w:ascii="Times New Roman" w:hAnsi="Times New Roman" w:cs="Times New Roman"/>
          <w:sz w:val="24"/>
          <w:szCs w:val="24"/>
        </w:rPr>
        <w:t>s</w:t>
      </w:r>
      <w:r w:rsidRPr="00ED4D17">
        <w:rPr>
          <w:rFonts w:ascii="Times New Roman" w:hAnsi="Times New Roman" w:cs="Times New Roman"/>
          <w:sz w:val="24"/>
          <w:szCs w:val="24"/>
        </w:rPr>
        <w:t xml:space="preserve"> e educação em saúde com equipe interprofissional</w:t>
      </w:r>
      <w:r w:rsidR="00FC3B41">
        <w:rPr>
          <w:rFonts w:ascii="Times New Roman" w:hAnsi="Times New Roman" w:cs="Times New Roman"/>
          <w:sz w:val="24"/>
          <w:szCs w:val="24"/>
        </w:rPr>
        <w:t xml:space="preserve"> (</w:t>
      </w:r>
      <w:r w:rsidRPr="00ED4D17">
        <w:rPr>
          <w:rFonts w:ascii="Times New Roman" w:hAnsi="Times New Roman" w:cs="Times New Roman"/>
          <w:sz w:val="24"/>
          <w:szCs w:val="24"/>
        </w:rPr>
        <w:t xml:space="preserve">apoio matricial do Núcleo Ampliado de Saúde da Família e Atenção Básica </w:t>
      </w:r>
      <w:r w:rsidR="00FC3B41">
        <w:rPr>
          <w:rFonts w:ascii="Times New Roman" w:hAnsi="Times New Roman" w:cs="Times New Roman"/>
          <w:sz w:val="24"/>
          <w:szCs w:val="24"/>
        </w:rPr>
        <w:t xml:space="preserve">- </w:t>
      </w:r>
      <w:r w:rsidRPr="00ED4D17">
        <w:rPr>
          <w:rFonts w:ascii="Times New Roman" w:hAnsi="Times New Roman" w:cs="Times New Roman"/>
          <w:sz w:val="24"/>
          <w:szCs w:val="24"/>
        </w:rPr>
        <w:t>NASF-AB</w:t>
      </w:r>
      <w:r w:rsidR="009C4169">
        <w:rPr>
          <w:rFonts w:ascii="Times New Roman" w:hAnsi="Times New Roman" w:cs="Times New Roman"/>
          <w:sz w:val="24"/>
          <w:szCs w:val="24"/>
        </w:rPr>
        <w:t>), o</w:t>
      </w:r>
      <w:r w:rsidRPr="00ED4D17">
        <w:rPr>
          <w:rFonts w:ascii="Times New Roman" w:hAnsi="Times New Roman" w:cs="Times New Roman"/>
          <w:sz w:val="24"/>
          <w:szCs w:val="24"/>
        </w:rPr>
        <w:t xml:space="preserve"> risco de ag</w:t>
      </w:r>
      <w:r w:rsidR="00FC3B41">
        <w:rPr>
          <w:rFonts w:ascii="Times New Roman" w:hAnsi="Times New Roman" w:cs="Times New Roman"/>
          <w:sz w:val="24"/>
          <w:szCs w:val="24"/>
        </w:rPr>
        <w:t xml:space="preserve">ravamento </w:t>
      </w:r>
      <w:r w:rsidRPr="00ED4D17">
        <w:rPr>
          <w:rFonts w:ascii="Times New Roman" w:hAnsi="Times New Roman" w:cs="Times New Roman"/>
          <w:sz w:val="24"/>
          <w:szCs w:val="24"/>
        </w:rPr>
        <w:t>d</w:t>
      </w:r>
      <w:r w:rsidR="00FC3B41">
        <w:rPr>
          <w:rFonts w:ascii="Times New Roman" w:hAnsi="Times New Roman" w:cs="Times New Roman"/>
          <w:sz w:val="24"/>
          <w:szCs w:val="24"/>
        </w:rPr>
        <w:t xml:space="preserve">as </w:t>
      </w:r>
      <w:r w:rsidRPr="00ED4D17">
        <w:rPr>
          <w:rFonts w:ascii="Times New Roman" w:hAnsi="Times New Roman" w:cs="Times New Roman"/>
          <w:sz w:val="24"/>
          <w:szCs w:val="24"/>
        </w:rPr>
        <w:t>doenças crônicas</w:t>
      </w:r>
      <w:r w:rsidR="009C4169">
        <w:rPr>
          <w:rFonts w:ascii="Times New Roman" w:hAnsi="Times New Roman" w:cs="Times New Roman"/>
          <w:sz w:val="24"/>
          <w:szCs w:val="24"/>
        </w:rPr>
        <w:t xml:space="preserve"> era inerente. F</w:t>
      </w:r>
      <w:r w:rsidRPr="00ED4D17">
        <w:rPr>
          <w:rFonts w:ascii="Times New Roman" w:hAnsi="Times New Roman" w:cs="Times New Roman"/>
          <w:sz w:val="24"/>
          <w:szCs w:val="24"/>
        </w:rPr>
        <w:t>oi criado</w:t>
      </w:r>
      <w:r w:rsidR="009C4169">
        <w:rPr>
          <w:rFonts w:ascii="Times New Roman" w:hAnsi="Times New Roman" w:cs="Times New Roman"/>
          <w:sz w:val="24"/>
          <w:szCs w:val="24"/>
        </w:rPr>
        <w:t>, então,</w:t>
      </w:r>
      <w:r w:rsidRPr="00ED4D17">
        <w:rPr>
          <w:rFonts w:ascii="Times New Roman" w:hAnsi="Times New Roman" w:cs="Times New Roman"/>
          <w:sz w:val="24"/>
          <w:szCs w:val="24"/>
        </w:rPr>
        <w:t xml:space="preserve"> um grupo de escuta ativa com o intuito de colher as necessidades e demandas de saúd</w:t>
      </w:r>
      <w:r w:rsidR="009C4169">
        <w:rPr>
          <w:rFonts w:ascii="Times New Roman" w:hAnsi="Times New Roman" w:cs="Times New Roman"/>
          <w:sz w:val="24"/>
          <w:szCs w:val="24"/>
        </w:rPr>
        <w:t xml:space="preserve">e que dificultavam </w:t>
      </w:r>
      <w:r w:rsidRPr="00ED4D17">
        <w:rPr>
          <w:rFonts w:ascii="Times New Roman" w:hAnsi="Times New Roman" w:cs="Times New Roman"/>
          <w:sz w:val="24"/>
          <w:szCs w:val="24"/>
        </w:rPr>
        <w:t xml:space="preserve">o equilíbrio nos parâmetros </w:t>
      </w:r>
      <w:r w:rsidR="009C4169">
        <w:rPr>
          <w:rFonts w:ascii="Times New Roman" w:hAnsi="Times New Roman" w:cs="Times New Roman"/>
          <w:sz w:val="24"/>
          <w:szCs w:val="24"/>
        </w:rPr>
        <w:t xml:space="preserve">dos exames </w:t>
      </w:r>
      <w:r w:rsidRPr="00ED4D17">
        <w:rPr>
          <w:rFonts w:ascii="Times New Roman" w:hAnsi="Times New Roman" w:cs="Times New Roman"/>
          <w:sz w:val="24"/>
          <w:szCs w:val="24"/>
        </w:rPr>
        <w:t>e</w:t>
      </w:r>
      <w:r w:rsidR="009C4169">
        <w:rPr>
          <w:rFonts w:ascii="Times New Roman" w:hAnsi="Times New Roman" w:cs="Times New Roman"/>
          <w:sz w:val="24"/>
          <w:szCs w:val="24"/>
        </w:rPr>
        <w:t xml:space="preserve">, também, </w:t>
      </w:r>
      <w:r w:rsidRPr="00ED4D17">
        <w:rPr>
          <w:rFonts w:ascii="Times New Roman" w:hAnsi="Times New Roman" w:cs="Times New Roman"/>
          <w:sz w:val="24"/>
          <w:szCs w:val="24"/>
        </w:rPr>
        <w:t xml:space="preserve">intervir </w:t>
      </w:r>
      <w:r w:rsidR="00E15259">
        <w:rPr>
          <w:rFonts w:ascii="Times New Roman" w:hAnsi="Times New Roman" w:cs="Times New Roman"/>
          <w:sz w:val="24"/>
          <w:szCs w:val="24"/>
        </w:rPr>
        <w:t>com</w:t>
      </w:r>
      <w:r w:rsidRPr="00ED4D17">
        <w:rPr>
          <w:rFonts w:ascii="Times New Roman" w:hAnsi="Times New Roman" w:cs="Times New Roman"/>
          <w:sz w:val="24"/>
          <w:szCs w:val="24"/>
        </w:rPr>
        <w:t xml:space="preserve"> ações pontuais a fim de </w:t>
      </w:r>
      <w:r w:rsidR="00E15259">
        <w:rPr>
          <w:rFonts w:ascii="Times New Roman" w:hAnsi="Times New Roman" w:cs="Times New Roman"/>
          <w:sz w:val="24"/>
          <w:szCs w:val="24"/>
        </w:rPr>
        <w:t>diminuir ou</w:t>
      </w:r>
      <w:r w:rsidRPr="00ED4D17">
        <w:rPr>
          <w:rFonts w:ascii="Times New Roman" w:hAnsi="Times New Roman" w:cs="Times New Roman"/>
          <w:sz w:val="24"/>
          <w:szCs w:val="24"/>
        </w:rPr>
        <w:t xml:space="preserve"> elimin</w:t>
      </w:r>
      <w:r w:rsidR="00E15259">
        <w:rPr>
          <w:rFonts w:ascii="Times New Roman" w:hAnsi="Times New Roman" w:cs="Times New Roman"/>
          <w:sz w:val="24"/>
          <w:szCs w:val="24"/>
        </w:rPr>
        <w:t>ar</w:t>
      </w:r>
      <w:r w:rsidRPr="00ED4D17">
        <w:rPr>
          <w:rFonts w:ascii="Times New Roman" w:hAnsi="Times New Roman" w:cs="Times New Roman"/>
          <w:sz w:val="24"/>
          <w:szCs w:val="24"/>
        </w:rPr>
        <w:t xml:space="preserve"> as possíveis dificuldades </w:t>
      </w:r>
      <w:r w:rsidR="00FC3B41">
        <w:rPr>
          <w:rFonts w:ascii="Times New Roman" w:hAnsi="Times New Roman" w:cs="Times New Roman"/>
          <w:sz w:val="24"/>
          <w:szCs w:val="24"/>
        </w:rPr>
        <w:t>relatadas (conforme fotografia 6).</w:t>
      </w:r>
    </w:p>
    <w:p w14:paraId="428ABC9F" w14:textId="348988E0" w:rsidR="006729D7" w:rsidRDefault="004C4AAF" w:rsidP="006729D7">
      <w:pPr>
        <w:jc w:val="both"/>
        <w:rPr>
          <w:rFonts w:ascii="Times New Roman" w:hAnsi="Times New Roman" w:cs="Times New Roman"/>
          <w:sz w:val="24"/>
          <w:szCs w:val="24"/>
        </w:rPr>
      </w:pPr>
      <w:r>
        <w:rPr>
          <w:rFonts w:ascii="Times New Roman" w:hAnsi="Times New Roman" w:cs="Times New Roman"/>
          <w:sz w:val="24"/>
          <w:szCs w:val="24"/>
        </w:rPr>
        <w:t>Ademais,</w:t>
      </w:r>
      <w:r w:rsidR="006729D7" w:rsidRPr="00ED4D17">
        <w:rPr>
          <w:rFonts w:ascii="Times New Roman" w:hAnsi="Times New Roman" w:cs="Times New Roman"/>
          <w:sz w:val="24"/>
          <w:szCs w:val="24"/>
        </w:rPr>
        <w:t xml:space="preserve"> outras atividades passaram a ser realizadas com base nos aspectos colhidos à medida que a vivência do programa e a demanda e necessidades de saúde surgiam. A</w:t>
      </w:r>
      <w:r w:rsidR="006729D7">
        <w:rPr>
          <w:rFonts w:ascii="Times New Roman" w:hAnsi="Times New Roman" w:cs="Times New Roman"/>
          <w:sz w:val="24"/>
          <w:szCs w:val="24"/>
        </w:rPr>
        <w:t xml:space="preserve">s </w:t>
      </w:r>
      <w:r w:rsidR="006729D7" w:rsidRPr="00ED4D17">
        <w:rPr>
          <w:rFonts w:ascii="Times New Roman" w:hAnsi="Times New Roman" w:cs="Times New Roman"/>
          <w:sz w:val="24"/>
          <w:szCs w:val="24"/>
        </w:rPr>
        <w:t>questões que permeiam o processo saúde-doença no DABEN não se limitam</w:t>
      </w:r>
      <w:r w:rsidR="006729D7">
        <w:rPr>
          <w:rFonts w:ascii="Times New Roman" w:hAnsi="Times New Roman" w:cs="Times New Roman"/>
          <w:sz w:val="24"/>
          <w:szCs w:val="24"/>
        </w:rPr>
        <w:t xml:space="preserve"> </w:t>
      </w:r>
      <w:r w:rsidR="006729D7" w:rsidRPr="00ED4D17">
        <w:rPr>
          <w:rFonts w:ascii="Times New Roman" w:hAnsi="Times New Roman" w:cs="Times New Roman"/>
          <w:sz w:val="24"/>
          <w:szCs w:val="24"/>
        </w:rPr>
        <w:t>aos</w:t>
      </w:r>
      <w:r w:rsidR="006729D7">
        <w:rPr>
          <w:rFonts w:ascii="Times New Roman" w:hAnsi="Times New Roman" w:cs="Times New Roman"/>
          <w:sz w:val="24"/>
          <w:szCs w:val="24"/>
        </w:rPr>
        <w:t xml:space="preserve"> </w:t>
      </w:r>
      <w:r w:rsidR="006729D7" w:rsidRPr="00ED4D17">
        <w:rPr>
          <w:rFonts w:ascii="Times New Roman" w:hAnsi="Times New Roman" w:cs="Times New Roman"/>
          <w:sz w:val="24"/>
          <w:szCs w:val="24"/>
        </w:rPr>
        <w:t>problemas elencados no MAPP. Assim, ocorreram atividades</w:t>
      </w:r>
      <w:r>
        <w:rPr>
          <w:rFonts w:ascii="Times New Roman" w:hAnsi="Times New Roman" w:cs="Times New Roman"/>
          <w:sz w:val="24"/>
          <w:szCs w:val="24"/>
        </w:rPr>
        <w:t>, como:</w:t>
      </w:r>
      <w:r w:rsidR="006729D7" w:rsidRPr="00ED4D17">
        <w:rPr>
          <w:rFonts w:ascii="Times New Roman" w:hAnsi="Times New Roman" w:cs="Times New Roman"/>
          <w:sz w:val="24"/>
          <w:szCs w:val="24"/>
        </w:rPr>
        <w:t xml:space="preserve"> ações de educação em saúde, sala de espera, atividades internas de construção de material e replanejamento, rodas de conversa, oficina de artesanato, acompanhamento de atendimentos ambulatoriais</w:t>
      </w:r>
      <w:r w:rsidR="006729D7">
        <w:rPr>
          <w:rFonts w:ascii="Times New Roman" w:hAnsi="Times New Roman" w:cs="Times New Roman"/>
          <w:sz w:val="24"/>
          <w:szCs w:val="24"/>
        </w:rPr>
        <w:t xml:space="preserve">; como é possível verificar nas fotografias 7, 8 e 9. </w:t>
      </w:r>
    </w:p>
    <w:p w14:paraId="1B54DA69" w14:textId="214BAA3D" w:rsidR="007671EC" w:rsidRDefault="007671EC" w:rsidP="006729D7">
      <w:pPr>
        <w:jc w:val="both"/>
        <w:rPr>
          <w:rFonts w:ascii="Times New Roman" w:hAnsi="Times New Roman" w:cs="Times New Roman"/>
          <w:sz w:val="24"/>
          <w:szCs w:val="24"/>
        </w:rPr>
      </w:pPr>
    </w:p>
    <w:p w14:paraId="71AA2B0A" w14:textId="6605D801" w:rsidR="00CC7E9D" w:rsidRPr="007671EC" w:rsidRDefault="007671EC" w:rsidP="007671EC">
      <w:pPr>
        <w:rPr>
          <w:rFonts w:ascii="Times New Roman" w:hAnsi="Times New Roman" w:cs="Times New Roman"/>
          <w:sz w:val="20"/>
          <w:szCs w:val="20"/>
        </w:rPr>
      </w:pPr>
      <w:r>
        <w:rPr>
          <w:rFonts w:ascii="Times New Roman" w:hAnsi="Times New Roman" w:cs="Times New Roman"/>
          <w:sz w:val="20"/>
          <w:szCs w:val="20"/>
        </w:rPr>
        <w:t xml:space="preserve">Fotografias 6 e 7: Roda de escuta ativa com acadêmicos de psicologia, odontologia e profissional do NASF-AB de fonoaudiologia; e ação de educação em saúde bucal para idosos do grupo </w:t>
      </w:r>
      <w:proofErr w:type="spellStart"/>
      <w:r>
        <w:rPr>
          <w:rFonts w:ascii="Times New Roman" w:hAnsi="Times New Roman" w:cs="Times New Roman"/>
          <w:sz w:val="20"/>
          <w:szCs w:val="20"/>
        </w:rPr>
        <w:t>Ativaidade</w:t>
      </w:r>
      <w:proofErr w:type="spellEnd"/>
      <w:r>
        <w:rPr>
          <w:rFonts w:ascii="Times New Roman" w:hAnsi="Times New Roman" w:cs="Times New Roman"/>
          <w:sz w:val="20"/>
          <w:szCs w:val="20"/>
        </w:rPr>
        <w:t>.</w:t>
      </w:r>
    </w:p>
    <w:p w14:paraId="0C46C240" w14:textId="2368AFDA" w:rsidR="00CC7E9D" w:rsidRPr="00ED4D17" w:rsidRDefault="00CC7E9D" w:rsidP="00CC7E9D">
      <w:pPr>
        <w:jc w:val="center"/>
        <w:rPr>
          <w:rFonts w:ascii="Times New Roman" w:hAnsi="Times New Roman" w:cs="Times New Roman"/>
          <w:sz w:val="20"/>
          <w:szCs w:val="20"/>
        </w:rPr>
      </w:pPr>
      <w:r w:rsidRPr="00ED4D17">
        <w:rPr>
          <w:rFonts w:ascii="Times New Roman" w:hAnsi="Times New Roman" w:cs="Times New Roman"/>
          <w:noProof/>
          <w:sz w:val="24"/>
          <w:szCs w:val="24"/>
        </w:rPr>
        <w:lastRenderedPageBreak/>
        <w:drawing>
          <wp:inline distT="0" distB="0" distL="0" distR="0" wp14:anchorId="76C505A2" wp14:editId="022EFEA3">
            <wp:extent cx="2520000" cy="1890000"/>
            <wp:effectExtent l="0" t="0" r="0" b="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m 9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r w:rsidR="009F6564">
        <w:rPr>
          <w:rFonts w:ascii="Times New Roman" w:hAnsi="Times New Roman" w:cs="Times New Roman"/>
          <w:sz w:val="20"/>
          <w:szCs w:val="20"/>
        </w:rPr>
        <w:t xml:space="preserve"> </w:t>
      </w:r>
      <w:r w:rsidR="009F6564" w:rsidRPr="00ED4D17">
        <w:rPr>
          <w:rFonts w:ascii="Times New Roman" w:hAnsi="Times New Roman" w:cs="Times New Roman"/>
          <w:noProof/>
          <w:sz w:val="20"/>
          <w:szCs w:val="20"/>
        </w:rPr>
        <w:drawing>
          <wp:inline distT="0" distB="0" distL="0" distR="0" wp14:anchorId="3556B6EA" wp14:editId="4993FB4C">
            <wp:extent cx="2573079" cy="1608176"/>
            <wp:effectExtent l="0" t="0" r="0" b="0"/>
            <wp:docPr id="23" name="Imagem 22">
              <a:extLst xmlns:a="http://schemas.openxmlformats.org/drawingml/2006/main">
                <a:ext uri="{FF2B5EF4-FFF2-40B4-BE49-F238E27FC236}">
                  <a16:creationId xmlns:a16="http://schemas.microsoft.com/office/drawing/2014/main" id="{2FB0A5E7-68A0-4A6E-A897-D28A8A5213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2">
                      <a:extLst>
                        <a:ext uri="{FF2B5EF4-FFF2-40B4-BE49-F238E27FC236}">
                          <a16:creationId xmlns:a16="http://schemas.microsoft.com/office/drawing/2014/main" id="{2FB0A5E7-68A0-4A6E-A897-D28A8A5213D2}"/>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8840" b="32367"/>
                    <a:stretch/>
                  </pic:blipFill>
                  <pic:spPr>
                    <a:xfrm>
                      <a:off x="0" y="0"/>
                      <a:ext cx="2581118" cy="1613200"/>
                    </a:xfrm>
                    <a:prstGeom prst="rect">
                      <a:avLst/>
                    </a:prstGeom>
                  </pic:spPr>
                </pic:pic>
              </a:graphicData>
            </a:graphic>
          </wp:inline>
        </w:drawing>
      </w:r>
    </w:p>
    <w:p w14:paraId="60E8FB06" w14:textId="093C9E0B" w:rsidR="00CC7E9D" w:rsidRDefault="00CC7E9D" w:rsidP="009F6564">
      <w:pPr>
        <w:rPr>
          <w:rFonts w:ascii="Times New Roman" w:hAnsi="Times New Roman" w:cs="Times New Roman"/>
          <w:sz w:val="20"/>
          <w:szCs w:val="20"/>
        </w:rPr>
      </w:pPr>
      <w:r w:rsidRPr="00ED4D17">
        <w:rPr>
          <w:rFonts w:ascii="Times New Roman" w:hAnsi="Times New Roman" w:cs="Times New Roman"/>
          <w:sz w:val="20"/>
          <w:szCs w:val="20"/>
        </w:rPr>
        <w:t>Fonte: Registro fotográfico dos autores (2020)</w:t>
      </w:r>
    </w:p>
    <w:p w14:paraId="7587D340" w14:textId="76C0347C" w:rsidR="007671EC" w:rsidRDefault="007671EC" w:rsidP="009F6564">
      <w:pPr>
        <w:rPr>
          <w:rFonts w:ascii="Times New Roman" w:hAnsi="Times New Roman" w:cs="Times New Roman"/>
          <w:sz w:val="20"/>
          <w:szCs w:val="20"/>
        </w:rPr>
      </w:pPr>
    </w:p>
    <w:p w14:paraId="455D0632" w14:textId="0C7FCAD1" w:rsidR="006729D7" w:rsidRDefault="007671EC" w:rsidP="007671EC">
      <w:pPr>
        <w:rPr>
          <w:rFonts w:ascii="Times New Roman" w:hAnsi="Times New Roman" w:cs="Times New Roman"/>
          <w:sz w:val="20"/>
          <w:szCs w:val="20"/>
        </w:rPr>
      </w:pPr>
      <w:r>
        <w:rPr>
          <w:rFonts w:ascii="Times New Roman" w:hAnsi="Times New Roman" w:cs="Times New Roman"/>
          <w:sz w:val="20"/>
          <w:szCs w:val="20"/>
        </w:rPr>
        <w:t>Fotografias 8 e 9: Ação de educação em saúde sobre diversas temáticas em comemoração à Semana do Idoso; e atendimento ambulatorial interprofissional.</w:t>
      </w:r>
    </w:p>
    <w:p w14:paraId="43DCED0E" w14:textId="11891998" w:rsidR="00CC7E9D" w:rsidRPr="00ED4D17" w:rsidRDefault="00CC7E9D" w:rsidP="00CC7E9D">
      <w:pPr>
        <w:jc w:val="center"/>
        <w:rPr>
          <w:rFonts w:ascii="Times New Roman" w:hAnsi="Times New Roman" w:cs="Times New Roman"/>
          <w:sz w:val="20"/>
          <w:szCs w:val="20"/>
        </w:rPr>
      </w:pPr>
      <w:r w:rsidRPr="00ED4D17">
        <w:rPr>
          <w:rFonts w:ascii="Times New Roman" w:hAnsi="Times New Roman" w:cs="Times New Roman"/>
          <w:noProof/>
          <w:sz w:val="20"/>
          <w:szCs w:val="20"/>
        </w:rPr>
        <w:drawing>
          <wp:inline distT="0" distB="0" distL="0" distR="0" wp14:anchorId="015A5D88" wp14:editId="6C668ACE">
            <wp:extent cx="2520000" cy="1734129"/>
            <wp:effectExtent l="0" t="0" r="0" b="0"/>
            <wp:docPr id="1" name="Imagem 8">
              <a:extLst xmlns:a="http://schemas.openxmlformats.org/drawingml/2006/main">
                <a:ext uri="{FF2B5EF4-FFF2-40B4-BE49-F238E27FC236}">
                  <a16:creationId xmlns:a16="http://schemas.microsoft.com/office/drawing/2014/main" id="{99F8A0C2-185D-4803-9E74-3E7A7E536B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8">
                      <a:extLst>
                        <a:ext uri="{FF2B5EF4-FFF2-40B4-BE49-F238E27FC236}">
                          <a16:creationId xmlns:a16="http://schemas.microsoft.com/office/drawing/2014/main" id="{99F8A0C2-185D-4803-9E74-3E7A7E536B65}"/>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9173" t="4427" r="6451" b="18152"/>
                    <a:stretch/>
                  </pic:blipFill>
                  <pic:spPr>
                    <a:xfrm>
                      <a:off x="0" y="0"/>
                      <a:ext cx="2520000" cy="1734129"/>
                    </a:xfrm>
                    <a:prstGeom prst="rect">
                      <a:avLst/>
                    </a:prstGeom>
                  </pic:spPr>
                </pic:pic>
              </a:graphicData>
            </a:graphic>
          </wp:inline>
        </w:drawing>
      </w:r>
      <w:r w:rsidR="009F6564">
        <w:rPr>
          <w:rFonts w:ascii="Times New Roman" w:hAnsi="Times New Roman" w:cs="Times New Roman"/>
          <w:sz w:val="20"/>
          <w:szCs w:val="20"/>
        </w:rPr>
        <w:t xml:space="preserve"> </w:t>
      </w:r>
      <w:r w:rsidR="009F6564" w:rsidRPr="00ED4D17">
        <w:rPr>
          <w:rFonts w:ascii="Times New Roman" w:hAnsi="Times New Roman" w:cs="Times New Roman"/>
          <w:noProof/>
          <w:sz w:val="24"/>
          <w:szCs w:val="24"/>
        </w:rPr>
        <w:drawing>
          <wp:inline distT="0" distB="0" distL="0" distR="0" wp14:anchorId="103AA5C3" wp14:editId="29146A11">
            <wp:extent cx="2520000" cy="1890002"/>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000" cy="1890002"/>
                    </a:xfrm>
                    <a:prstGeom prst="rect">
                      <a:avLst/>
                    </a:prstGeom>
                  </pic:spPr>
                </pic:pic>
              </a:graphicData>
            </a:graphic>
          </wp:inline>
        </w:drawing>
      </w:r>
    </w:p>
    <w:p w14:paraId="2BCF6B12" w14:textId="5D7D64FC" w:rsidR="00CC7E9D" w:rsidRDefault="00CC7E9D" w:rsidP="006729D7">
      <w:pPr>
        <w:rPr>
          <w:rFonts w:ascii="Times New Roman" w:hAnsi="Times New Roman" w:cs="Times New Roman"/>
          <w:sz w:val="20"/>
          <w:szCs w:val="20"/>
        </w:rPr>
      </w:pPr>
      <w:r w:rsidRPr="00ED4D17">
        <w:rPr>
          <w:rFonts w:ascii="Times New Roman" w:hAnsi="Times New Roman" w:cs="Times New Roman"/>
          <w:sz w:val="20"/>
          <w:szCs w:val="20"/>
        </w:rPr>
        <w:t>Fonte: Registro fotográfico dos autores (2019)</w:t>
      </w:r>
    </w:p>
    <w:p w14:paraId="2E980997" w14:textId="77777777" w:rsidR="006729D7" w:rsidRPr="00ED4D17" w:rsidRDefault="006729D7" w:rsidP="006729D7">
      <w:pPr>
        <w:rPr>
          <w:rFonts w:ascii="Times New Roman" w:hAnsi="Times New Roman" w:cs="Times New Roman"/>
          <w:sz w:val="20"/>
          <w:szCs w:val="20"/>
        </w:rPr>
      </w:pPr>
    </w:p>
    <w:p w14:paraId="655BB931" w14:textId="7C10073E" w:rsidR="00CC7E9D" w:rsidRPr="00FC3B41" w:rsidRDefault="00CC7E9D" w:rsidP="008E6148">
      <w:pPr>
        <w:jc w:val="both"/>
        <w:rPr>
          <w:rFonts w:ascii="Times New Roman" w:hAnsi="Times New Roman" w:cs="Times New Roman"/>
          <w:sz w:val="24"/>
          <w:szCs w:val="24"/>
        </w:rPr>
      </w:pPr>
      <w:r w:rsidRPr="00ED4D17">
        <w:rPr>
          <w:rFonts w:ascii="Times New Roman" w:hAnsi="Times New Roman" w:cs="Times New Roman"/>
          <w:sz w:val="24"/>
          <w:szCs w:val="24"/>
        </w:rPr>
        <w:t>Diante dos acontecimentos de 2020 relacionados a pandemia do Covid-19, fez-se necessári</w:t>
      </w:r>
      <w:r w:rsidR="008E6148">
        <w:rPr>
          <w:rFonts w:ascii="Times New Roman" w:hAnsi="Times New Roman" w:cs="Times New Roman"/>
          <w:sz w:val="24"/>
          <w:szCs w:val="24"/>
        </w:rPr>
        <w:t xml:space="preserve">o um </w:t>
      </w:r>
      <w:r w:rsidRPr="00ED4D17">
        <w:rPr>
          <w:rFonts w:ascii="Times New Roman" w:hAnsi="Times New Roman" w:cs="Times New Roman"/>
          <w:sz w:val="24"/>
          <w:szCs w:val="24"/>
        </w:rPr>
        <w:t>reajuste no planejamento</w:t>
      </w:r>
      <w:r w:rsidR="007671EC">
        <w:rPr>
          <w:rFonts w:ascii="Times New Roman" w:hAnsi="Times New Roman" w:cs="Times New Roman"/>
          <w:sz w:val="24"/>
          <w:szCs w:val="24"/>
        </w:rPr>
        <w:t xml:space="preserve"> e </w:t>
      </w:r>
      <w:r w:rsidRPr="00ED4D17">
        <w:rPr>
          <w:rFonts w:ascii="Times New Roman" w:hAnsi="Times New Roman" w:cs="Times New Roman"/>
          <w:sz w:val="24"/>
          <w:szCs w:val="24"/>
        </w:rPr>
        <w:t>na atuação em campo. Nesse novo cenário, durante meses intermitentes as práticas foram subtraídas por decretos estaduais e municipais</w:t>
      </w:r>
      <w:r w:rsidR="008E6148">
        <w:rPr>
          <w:rFonts w:ascii="Times New Roman" w:hAnsi="Times New Roman" w:cs="Times New Roman"/>
          <w:sz w:val="24"/>
          <w:szCs w:val="24"/>
        </w:rPr>
        <w:t xml:space="preserve">. </w:t>
      </w:r>
      <w:r w:rsidRPr="00ED4D17">
        <w:rPr>
          <w:rFonts w:ascii="Times New Roman" w:hAnsi="Times New Roman" w:cs="Times New Roman"/>
          <w:sz w:val="24"/>
          <w:szCs w:val="24"/>
        </w:rPr>
        <w:t xml:space="preserve">Todavia, o programa e a operacionalização do planejamento não </w:t>
      </w:r>
      <w:r w:rsidR="008E6148">
        <w:rPr>
          <w:rFonts w:ascii="Times New Roman" w:hAnsi="Times New Roman" w:cs="Times New Roman"/>
          <w:sz w:val="24"/>
          <w:szCs w:val="24"/>
        </w:rPr>
        <w:t xml:space="preserve">foram interrompidos. </w:t>
      </w:r>
      <w:r w:rsidR="009E12AC">
        <w:rPr>
          <w:rFonts w:ascii="Times New Roman" w:hAnsi="Times New Roman" w:cs="Times New Roman"/>
          <w:sz w:val="24"/>
          <w:szCs w:val="24"/>
        </w:rPr>
        <w:t>O</w:t>
      </w:r>
      <w:r w:rsidRPr="00ED4D17">
        <w:rPr>
          <w:rFonts w:ascii="Times New Roman" w:hAnsi="Times New Roman" w:cs="Times New Roman"/>
          <w:sz w:val="24"/>
          <w:szCs w:val="24"/>
        </w:rPr>
        <w:t>s acadêmicos deram início,</w:t>
      </w:r>
      <w:r w:rsidR="009E12AC">
        <w:rPr>
          <w:rFonts w:ascii="Times New Roman" w:hAnsi="Times New Roman" w:cs="Times New Roman"/>
          <w:sz w:val="24"/>
          <w:szCs w:val="24"/>
        </w:rPr>
        <w:t xml:space="preserve"> então,</w:t>
      </w:r>
      <w:r w:rsidRPr="00ED4D17">
        <w:rPr>
          <w:rFonts w:ascii="Times New Roman" w:hAnsi="Times New Roman" w:cs="Times New Roman"/>
          <w:sz w:val="24"/>
          <w:szCs w:val="24"/>
        </w:rPr>
        <w:t xml:space="preserve"> com supervisão dos preceptores e tutores, à elaboração de produtos como folders digitais, mini vídeos, trabalhos científicos, relatos de experiência, entre outros. Essas tecnologias ativas eram enviadas aos usuários e, também, aos profissionais que se encontravam na linha de frente, por grupos de aplicativo de conversa com o objetivo de manter o relacionamento pré-estabelecido e atingir objetivos do planejamento. Enquanto isso, relatos de </w:t>
      </w:r>
      <w:r w:rsidR="00CF7950" w:rsidRPr="00ED4D17">
        <w:rPr>
          <w:rFonts w:ascii="Times New Roman" w:hAnsi="Times New Roman" w:cs="Times New Roman"/>
          <w:sz w:val="24"/>
          <w:szCs w:val="24"/>
        </w:rPr>
        <w:t>experiência</w:t>
      </w:r>
      <w:r w:rsidR="00CF7950">
        <w:rPr>
          <w:rFonts w:ascii="Times New Roman" w:hAnsi="Times New Roman" w:cs="Times New Roman"/>
          <w:sz w:val="24"/>
          <w:szCs w:val="24"/>
        </w:rPr>
        <w:t xml:space="preserve"> </w:t>
      </w:r>
      <w:r w:rsidR="00CF7950" w:rsidRPr="00ED4D17">
        <w:rPr>
          <w:rFonts w:ascii="Times New Roman" w:hAnsi="Times New Roman" w:cs="Times New Roman"/>
          <w:sz w:val="24"/>
          <w:szCs w:val="24"/>
        </w:rPr>
        <w:t>foram</w:t>
      </w:r>
      <w:r w:rsidRPr="00ED4D17">
        <w:rPr>
          <w:rFonts w:ascii="Times New Roman" w:hAnsi="Times New Roman" w:cs="Times New Roman"/>
          <w:sz w:val="24"/>
          <w:szCs w:val="24"/>
        </w:rPr>
        <w:t xml:space="preserve"> submetidos</w:t>
      </w:r>
      <w:r w:rsidR="00CF7950">
        <w:rPr>
          <w:rFonts w:ascii="Times New Roman" w:hAnsi="Times New Roman" w:cs="Times New Roman"/>
          <w:sz w:val="24"/>
          <w:szCs w:val="24"/>
        </w:rPr>
        <w:t xml:space="preserve"> </w:t>
      </w:r>
      <w:r w:rsidRPr="00ED4D17">
        <w:rPr>
          <w:rFonts w:ascii="Times New Roman" w:hAnsi="Times New Roman" w:cs="Times New Roman"/>
          <w:sz w:val="24"/>
          <w:szCs w:val="24"/>
        </w:rPr>
        <w:t>pelos acadêmicos e preceptores</w:t>
      </w:r>
      <w:r w:rsidR="00CF7950">
        <w:rPr>
          <w:rFonts w:ascii="Times New Roman" w:hAnsi="Times New Roman" w:cs="Times New Roman"/>
          <w:sz w:val="24"/>
          <w:szCs w:val="24"/>
        </w:rPr>
        <w:t xml:space="preserve"> </w:t>
      </w:r>
      <w:r w:rsidRPr="00ED4D17">
        <w:rPr>
          <w:rFonts w:ascii="Times New Roman" w:hAnsi="Times New Roman" w:cs="Times New Roman"/>
          <w:sz w:val="24"/>
          <w:szCs w:val="24"/>
        </w:rPr>
        <w:t>em eventos realizados em caráter onlin</w:t>
      </w:r>
      <w:r w:rsidR="00FC3B41">
        <w:rPr>
          <w:rFonts w:ascii="Times New Roman" w:hAnsi="Times New Roman" w:cs="Times New Roman"/>
          <w:sz w:val="24"/>
          <w:szCs w:val="24"/>
        </w:rPr>
        <w:t>e.</w:t>
      </w:r>
    </w:p>
    <w:p w14:paraId="0ADC7BC6" w14:textId="446FB4C8" w:rsidR="00CC7E9D" w:rsidRPr="00ED4D17" w:rsidRDefault="00CC7E9D" w:rsidP="00CC7E9D">
      <w:pPr>
        <w:jc w:val="both"/>
        <w:rPr>
          <w:rFonts w:ascii="Times New Roman" w:hAnsi="Times New Roman" w:cs="Times New Roman"/>
          <w:sz w:val="24"/>
          <w:szCs w:val="24"/>
        </w:rPr>
      </w:pPr>
      <w:r w:rsidRPr="00ED4D17">
        <w:rPr>
          <w:rFonts w:ascii="Times New Roman" w:hAnsi="Times New Roman" w:cs="Times New Roman"/>
          <w:sz w:val="24"/>
          <w:szCs w:val="24"/>
        </w:rPr>
        <w:t xml:space="preserve">Outrossim, o retorno às atividades após liberação dos decretos foi com o objetivo de retomar às atividades em campo e aplicar as tecnologias ativas desenvolvidas remotamente com os usuários. Todos os cuidados, direcionados pelas organizações de saúde, foram </w:t>
      </w:r>
      <w:r w:rsidR="0024360A">
        <w:rPr>
          <w:rFonts w:ascii="Times New Roman" w:hAnsi="Times New Roman" w:cs="Times New Roman"/>
          <w:sz w:val="24"/>
          <w:szCs w:val="24"/>
        </w:rPr>
        <w:lastRenderedPageBreak/>
        <w:t>considerados</w:t>
      </w:r>
      <w:r w:rsidRPr="00ED4D17">
        <w:rPr>
          <w:rFonts w:ascii="Times New Roman" w:hAnsi="Times New Roman" w:cs="Times New Roman"/>
          <w:sz w:val="24"/>
          <w:szCs w:val="24"/>
        </w:rPr>
        <w:t xml:space="preserve"> como</w:t>
      </w:r>
      <w:r w:rsidR="00D23010">
        <w:rPr>
          <w:rFonts w:ascii="Times New Roman" w:hAnsi="Times New Roman" w:cs="Times New Roman"/>
          <w:sz w:val="24"/>
          <w:szCs w:val="24"/>
        </w:rPr>
        <w:t>, por exemplo</w:t>
      </w:r>
      <w:r w:rsidRPr="00ED4D17">
        <w:rPr>
          <w:rFonts w:ascii="Times New Roman" w:hAnsi="Times New Roman" w:cs="Times New Roman"/>
          <w:sz w:val="24"/>
          <w:szCs w:val="24"/>
        </w:rPr>
        <w:t>: distanciamento social, atividades em pequenos grupos e disponibilização de álcool em gel.</w:t>
      </w:r>
    </w:p>
    <w:p w14:paraId="47850EC8" w14:textId="77777777" w:rsidR="00CC7E9D" w:rsidRPr="00ED4D17" w:rsidRDefault="00CC7E9D" w:rsidP="00CC7E9D">
      <w:pPr>
        <w:jc w:val="both"/>
        <w:rPr>
          <w:rFonts w:ascii="Times New Roman" w:hAnsi="Times New Roman" w:cs="Times New Roman"/>
          <w:sz w:val="24"/>
          <w:szCs w:val="24"/>
        </w:rPr>
      </w:pPr>
    </w:p>
    <w:p w14:paraId="5694DCCE" w14:textId="0C7723B2" w:rsidR="00CC7E9D" w:rsidRPr="00ED4D17" w:rsidRDefault="00CC7E9D" w:rsidP="00AF5778">
      <w:pPr>
        <w:tabs>
          <w:tab w:val="left" w:pos="4111"/>
        </w:tabs>
        <w:rPr>
          <w:rFonts w:ascii="Times New Roman" w:hAnsi="Times New Roman" w:cs="Times New Roman"/>
          <w:sz w:val="20"/>
          <w:szCs w:val="20"/>
        </w:rPr>
      </w:pPr>
      <w:r w:rsidRPr="00ED4D17">
        <w:rPr>
          <w:rFonts w:ascii="Times New Roman" w:hAnsi="Times New Roman" w:cs="Times New Roman"/>
          <w:sz w:val="20"/>
          <w:szCs w:val="20"/>
        </w:rPr>
        <w:t>Fotografia 10: Ação Outubro Rosa com mulheres do grupo Motivação (de atividades corporais) da ESF-</w:t>
      </w:r>
      <w:proofErr w:type="spellStart"/>
      <w:r w:rsidRPr="00ED4D17">
        <w:rPr>
          <w:rFonts w:ascii="Times New Roman" w:hAnsi="Times New Roman" w:cs="Times New Roman"/>
          <w:sz w:val="20"/>
          <w:szCs w:val="20"/>
        </w:rPr>
        <w:t>Carmelândia</w:t>
      </w:r>
      <w:proofErr w:type="spellEnd"/>
      <w:r w:rsidR="00D23010">
        <w:rPr>
          <w:rFonts w:ascii="Times New Roman" w:hAnsi="Times New Roman" w:cs="Times New Roman"/>
          <w:sz w:val="20"/>
          <w:szCs w:val="20"/>
        </w:rPr>
        <w:t>.</w:t>
      </w:r>
    </w:p>
    <w:p w14:paraId="27E7B5FC" w14:textId="77777777" w:rsidR="00CC7E9D" w:rsidRPr="00ED4D17" w:rsidRDefault="00CC7E9D" w:rsidP="00CC7E9D">
      <w:pPr>
        <w:jc w:val="center"/>
        <w:rPr>
          <w:rFonts w:ascii="Times New Roman" w:hAnsi="Times New Roman" w:cs="Times New Roman"/>
          <w:sz w:val="24"/>
          <w:szCs w:val="24"/>
        </w:rPr>
      </w:pPr>
      <w:r w:rsidRPr="00ED4D17">
        <w:rPr>
          <w:rFonts w:ascii="Times New Roman" w:hAnsi="Times New Roman" w:cs="Times New Roman"/>
          <w:noProof/>
          <w:sz w:val="24"/>
          <w:szCs w:val="24"/>
        </w:rPr>
        <w:drawing>
          <wp:inline distT="0" distB="0" distL="0" distR="0" wp14:anchorId="36546E55" wp14:editId="1FFEB513">
            <wp:extent cx="2886335" cy="2160000"/>
            <wp:effectExtent l="0" t="0" r="0" b="0"/>
            <wp:docPr id="10" name="Imagem 7">
              <a:extLst xmlns:a="http://schemas.openxmlformats.org/drawingml/2006/main">
                <a:ext uri="{FF2B5EF4-FFF2-40B4-BE49-F238E27FC236}">
                  <a16:creationId xmlns:a16="http://schemas.microsoft.com/office/drawing/2014/main" id="{DEEDD65D-B254-4B16-9D2F-A6441F7956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
                      <a:extLst>
                        <a:ext uri="{FF2B5EF4-FFF2-40B4-BE49-F238E27FC236}">
                          <a16:creationId xmlns:a16="http://schemas.microsoft.com/office/drawing/2014/main" id="{DEEDD65D-B254-4B16-9D2F-A6441F7956A6}"/>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6335" cy="2160000"/>
                    </a:xfrm>
                    <a:prstGeom prst="rect">
                      <a:avLst/>
                    </a:prstGeom>
                  </pic:spPr>
                </pic:pic>
              </a:graphicData>
            </a:graphic>
          </wp:inline>
        </w:drawing>
      </w:r>
    </w:p>
    <w:p w14:paraId="4859D861" w14:textId="352A12EA" w:rsidR="00952F10" w:rsidRDefault="00CC7E9D" w:rsidP="00AF5778">
      <w:pPr>
        <w:rPr>
          <w:rFonts w:ascii="Times New Roman" w:hAnsi="Times New Roman" w:cs="Times New Roman"/>
          <w:sz w:val="20"/>
          <w:szCs w:val="20"/>
        </w:rPr>
      </w:pPr>
      <w:r w:rsidRPr="00ED4D17">
        <w:rPr>
          <w:rFonts w:ascii="Times New Roman" w:hAnsi="Times New Roman" w:cs="Times New Roman"/>
          <w:sz w:val="20"/>
          <w:szCs w:val="20"/>
        </w:rPr>
        <w:t>Fonte: Registro fotográfico dos autores (2020)</w:t>
      </w:r>
    </w:p>
    <w:p w14:paraId="2A245AB3" w14:textId="77777777" w:rsidR="0024360A" w:rsidRPr="0024360A" w:rsidRDefault="0024360A" w:rsidP="0024360A">
      <w:pPr>
        <w:jc w:val="right"/>
        <w:rPr>
          <w:rFonts w:ascii="Times New Roman" w:hAnsi="Times New Roman" w:cs="Times New Roman"/>
          <w:sz w:val="20"/>
          <w:szCs w:val="20"/>
        </w:rPr>
      </w:pPr>
    </w:p>
    <w:p w14:paraId="65B36C09" w14:textId="5DDEFCAD" w:rsidR="00AC0929" w:rsidRDefault="00AC0929" w:rsidP="00AC0929">
      <w:pPr>
        <w:ind w:firstLine="0"/>
        <w:rPr>
          <w:rFonts w:ascii="Times New Roman" w:hAnsi="Times New Roman" w:cs="Times New Roman"/>
          <w:b/>
          <w:bCs/>
          <w:sz w:val="24"/>
          <w:szCs w:val="24"/>
        </w:rPr>
      </w:pPr>
      <w:r w:rsidRPr="00ED4D17">
        <w:rPr>
          <w:rFonts w:ascii="Times New Roman" w:hAnsi="Times New Roman" w:cs="Times New Roman"/>
          <w:b/>
          <w:bCs/>
          <w:sz w:val="24"/>
          <w:szCs w:val="24"/>
        </w:rPr>
        <w:t>Resultados e Discussão</w:t>
      </w:r>
    </w:p>
    <w:p w14:paraId="4E905F20" w14:textId="77777777" w:rsidR="0024360A" w:rsidRPr="00ED4D17" w:rsidRDefault="0024360A" w:rsidP="00AC0929">
      <w:pPr>
        <w:ind w:firstLine="0"/>
        <w:rPr>
          <w:rFonts w:ascii="Times New Roman" w:hAnsi="Times New Roman" w:cs="Times New Roman"/>
          <w:b/>
          <w:bCs/>
          <w:sz w:val="24"/>
          <w:szCs w:val="24"/>
        </w:rPr>
      </w:pPr>
    </w:p>
    <w:p w14:paraId="6B46D5B5" w14:textId="6A51F0E5" w:rsidR="00F52087" w:rsidRDefault="0024360A" w:rsidP="00F97B06">
      <w:pPr>
        <w:jc w:val="both"/>
        <w:rPr>
          <w:rFonts w:ascii="Times New Roman" w:hAnsi="Times New Roman" w:cs="Times New Roman"/>
          <w:sz w:val="24"/>
          <w:szCs w:val="24"/>
        </w:rPr>
      </w:pPr>
      <w:r>
        <w:rPr>
          <w:rFonts w:ascii="Times New Roman" w:hAnsi="Times New Roman" w:cs="Times New Roman"/>
          <w:sz w:val="24"/>
          <w:szCs w:val="24"/>
        </w:rPr>
        <w:t>A</w:t>
      </w:r>
      <w:r w:rsidR="00AC0929" w:rsidRPr="00ED4D17">
        <w:rPr>
          <w:rFonts w:ascii="Times New Roman" w:hAnsi="Times New Roman" w:cs="Times New Roman"/>
          <w:sz w:val="24"/>
          <w:szCs w:val="24"/>
        </w:rPr>
        <w:t xml:space="preserve"> interdisciplinaridade </w:t>
      </w:r>
      <w:r>
        <w:rPr>
          <w:rFonts w:ascii="Times New Roman" w:hAnsi="Times New Roman" w:cs="Times New Roman"/>
          <w:sz w:val="24"/>
          <w:szCs w:val="24"/>
        </w:rPr>
        <w:t xml:space="preserve">vivenciada </w:t>
      </w:r>
      <w:r w:rsidR="00AC0929" w:rsidRPr="00ED4D17">
        <w:rPr>
          <w:rFonts w:ascii="Times New Roman" w:hAnsi="Times New Roman" w:cs="Times New Roman"/>
          <w:sz w:val="24"/>
          <w:szCs w:val="24"/>
        </w:rPr>
        <w:t>no Pet-Saúde, proporcionou amplitude no campo dos saberes, sem anular particularidades de cada área.</w:t>
      </w:r>
      <w:r w:rsidR="00CF7950">
        <w:rPr>
          <w:rFonts w:ascii="Times New Roman" w:hAnsi="Times New Roman" w:cs="Times New Roman"/>
          <w:sz w:val="24"/>
          <w:szCs w:val="24"/>
        </w:rPr>
        <w:t xml:space="preserve"> </w:t>
      </w:r>
      <w:r>
        <w:rPr>
          <w:rFonts w:ascii="Times New Roman" w:hAnsi="Times New Roman" w:cs="Times New Roman"/>
          <w:sz w:val="24"/>
          <w:szCs w:val="24"/>
        </w:rPr>
        <w:t xml:space="preserve">As atividades desenvolvidas de maneira integrada, propuseram, ao acadêmico, reflexões </w:t>
      </w:r>
      <w:r w:rsidR="006729D7">
        <w:rPr>
          <w:rFonts w:ascii="Times New Roman" w:hAnsi="Times New Roman" w:cs="Times New Roman"/>
          <w:sz w:val="24"/>
          <w:szCs w:val="24"/>
        </w:rPr>
        <w:t>sobre</w:t>
      </w:r>
      <w:r>
        <w:rPr>
          <w:rFonts w:ascii="Times New Roman" w:hAnsi="Times New Roman" w:cs="Times New Roman"/>
          <w:sz w:val="24"/>
          <w:szCs w:val="24"/>
        </w:rPr>
        <w:t xml:space="preserve"> singularidade</w:t>
      </w:r>
      <w:r w:rsidR="00F97B06">
        <w:rPr>
          <w:rFonts w:ascii="Times New Roman" w:hAnsi="Times New Roman" w:cs="Times New Roman"/>
          <w:sz w:val="24"/>
          <w:szCs w:val="24"/>
        </w:rPr>
        <w:t>s</w:t>
      </w:r>
      <w:r>
        <w:rPr>
          <w:rFonts w:ascii="Times New Roman" w:hAnsi="Times New Roman" w:cs="Times New Roman"/>
          <w:sz w:val="24"/>
          <w:szCs w:val="24"/>
        </w:rPr>
        <w:t xml:space="preserve"> e transformaç</w:t>
      </w:r>
      <w:r w:rsidR="00F97B06">
        <w:rPr>
          <w:rFonts w:ascii="Times New Roman" w:hAnsi="Times New Roman" w:cs="Times New Roman"/>
          <w:sz w:val="24"/>
          <w:szCs w:val="24"/>
        </w:rPr>
        <w:t xml:space="preserve">ões. </w:t>
      </w:r>
      <w:r w:rsidR="00AC0929" w:rsidRPr="00ED4D17">
        <w:rPr>
          <w:rFonts w:ascii="Times New Roman" w:hAnsi="Times New Roman" w:cs="Times New Roman"/>
          <w:sz w:val="24"/>
          <w:szCs w:val="24"/>
        </w:rPr>
        <w:t>No decurso, foi possível observar melhora na comunicação entre acadêmicos, habilidade necessária para o trabalho em equipe</w:t>
      </w:r>
      <w:r w:rsidR="00D23010">
        <w:rPr>
          <w:rFonts w:ascii="Times New Roman" w:hAnsi="Times New Roman" w:cs="Times New Roman"/>
          <w:sz w:val="24"/>
          <w:szCs w:val="24"/>
        </w:rPr>
        <w:t xml:space="preserve"> o que, por sua vez,</w:t>
      </w:r>
      <w:r w:rsidR="00AC0929" w:rsidRPr="00ED4D17">
        <w:rPr>
          <w:rFonts w:ascii="Times New Roman" w:hAnsi="Times New Roman" w:cs="Times New Roman"/>
          <w:sz w:val="24"/>
          <w:szCs w:val="24"/>
        </w:rPr>
        <w:t xml:space="preserve"> otimiz</w:t>
      </w:r>
      <w:r w:rsidR="00F52087">
        <w:rPr>
          <w:rFonts w:ascii="Times New Roman" w:hAnsi="Times New Roman" w:cs="Times New Roman"/>
          <w:sz w:val="24"/>
          <w:szCs w:val="24"/>
        </w:rPr>
        <w:t>ou</w:t>
      </w:r>
      <w:r w:rsidR="00AC0929" w:rsidRPr="00ED4D17">
        <w:rPr>
          <w:rFonts w:ascii="Times New Roman" w:hAnsi="Times New Roman" w:cs="Times New Roman"/>
          <w:sz w:val="24"/>
          <w:szCs w:val="24"/>
        </w:rPr>
        <w:t xml:space="preserve"> o compartilhamento de ideias, </w:t>
      </w:r>
      <w:r w:rsidR="00D23010">
        <w:rPr>
          <w:rFonts w:ascii="Times New Roman" w:hAnsi="Times New Roman" w:cs="Times New Roman"/>
          <w:sz w:val="24"/>
          <w:szCs w:val="24"/>
        </w:rPr>
        <w:t xml:space="preserve">fator </w:t>
      </w:r>
      <w:r w:rsidR="00AC0929" w:rsidRPr="00ED4D17">
        <w:rPr>
          <w:rFonts w:ascii="Times New Roman" w:hAnsi="Times New Roman" w:cs="Times New Roman"/>
          <w:sz w:val="24"/>
          <w:szCs w:val="24"/>
        </w:rPr>
        <w:t>essencial para o ambiente interprofissional. No entanto, para que o trabalho em equipe seja eficaz, é necessário que acadêmicos e preceptores tenham compromisso social, e isso se torna possível ao decorrer das vivências, discussões e experiência</w:t>
      </w:r>
      <w:r w:rsidR="00232DC7">
        <w:rPr>
          <w:rFonts w:ascii="Times New Roman" w:hAnsi="Times New Roman" w:cs="Times New Roman"/>
          <w:sz w:val="24"/>
          <w:szCs w:val="24"/>
        </w:rPr>
        <w:t>s vivenciadas</w:t>
      </w:r>
      <w:r w:rsidR="00F97B06">
        <w:rPr>
          <w:rFonts w:ascii="Times New Roman" w:hAnsi="Times New Roman" w:cs="Times New Roman"/>
          <w:sz w:val="24"/>
          <w:szCs w:val="24"/>
        </w:rPr>
        <w:t xml:space="preserve"> </w:t>
      </w:r>
      <w:r w:rsidR="00232DC7">
        <w:rPr>
          <w:rFonts w:ascii="Times New Roman" w:hAnsi="Times New Roman" w:cs="Times New Roman"/>
          <w:sz w:val="24"/>
          <w:szCs w:val="24"/>
        </w:rPr>
        <w:t xml:space="preserve">no </w:t>
      </w:r>
      <w:r w:rsidR="00AC0929" w:rsidRPr="00ED4D17">
        <w:rPr>
          <w:rFonts w:ascii="Times New Roman" w:hAnsi="Times New Roman" w:cs="Times New Roman"/>
          <w:sz w:val="24"/>
          <w:szCs w:val="24"/>
        </w:rPr>
        <w:t>processo construído durante o programa</w:t>
      </w:r>
      <w:r w:rsidR="00F97B06">
        <w:rPr>
          <w:rFonts w:ascii="Times New Roman" w:hAnsi="Times New Roman" w:cs="Times New Roman"/>
          <w:sz w:val="24"/>
          <w:szCs w:val="24"/>
        </w:rPr>
        <w:t>.</w:t>
      </w:r>
    </w:p>
    <w:p w14:paraId="3728FD43" w14:textId="77777777" w:rsidR="00F97B06" w:rsidRPr="00ED4D17" w:rsidRDefault="00F97B06" w:rsidP="00F97B06">
      <w:pPr>
        <w:jc w:val="both"/>
        <w:rPr>
          <w:rFonts w:ascii="Times New Roman" w:hAnsi="Times New Roman" w:cs="Times New Roman"/>
          <w:sz w:val="24"/>
          <w:szCs w:val="24"/>
        </w:rPr>
      </w:pPr>
    </w:p>
    <w:p w14:paraId="390F05A9" w14:textId="130481A7" w:rsidR="00AC0929" w:rsidRDefault="00AC0929" w:rsidP="00F52087">
      <w:pPr>
        <w:ind w:firstLine="0"/>
        <w:jc w:val="both"/>
        <w:rPr>
          <w:rFonts w:ascii="Times New Roman" w:hAnsi="Times New Roman" w:cs="Times New Roman"/>
          <w:b/>
          <w:bCs/>
          <w:sz w:val="24"/>
          <w:szCs w:val="24"/>
        </w:rPr>
      </w:pPr>
      <w:r w:rsidRPr="00ED4D17">
        <w:rPr>
          <w:rFonts w:ascii="Times New Roman" w:hAnsi="Times New Roman" w:cs="Times New Roman"/>
          <w:b/>
          <w:bCs/>
          <w:sz w:val="24"/>
          <w:szCs w:val="24"/>
        </w:rPr>
        <w:t>Con</w:t>
      </w:r>
      <w:r w:rsidR="00F52087">
        <w:rPr>
          <w:rFonts w:ascii="Times New Roman" w:hAnsi="Times New Roman" w:cs="Times New Roman"/>
          <w:b/>
          <w:bCs/>
          <w:sz w:val="24"/>
          <w:szCs w:val="24"/>
        </w:rPr>
        <w:t>siderações finais</w:t>
      </w:r>
    </w:p>
    <w:p w14:paraId="2EEEAE86" w14:textId="77777777" w:rsidR="00F52087" w:rsidRPr="00ED4D17" w:rsidRDefault="00F52087" w:rsidP="00F52087">
      <w:pPr>
        <w:ind w:firstLine="0"/>
        <w:jc w:val="both"/>
        <w:rPr>
          <w:rFonts w:ascii="Times New Roman" w:hAnsi="Times New Roman" w:cs="Times New Roman"/>
          <w:b/>
          <w:bCs/>
          <w:sz w:val="24"/>
          <w:szCs w:val="24"/>
        </w:rPr>
      </w:pPr>
    </w:p>
    <w:p w14:paraId="105906EE" w14:textId="3D751343" w:rsidR="00AC0929" w:rsidRPr="00ED4D17" w:rsidRDefault="00AC0929" w:rsidP="00AC0929">
      <w:pPr>
        <w:jc w:val="both"/>
        <w:rPr>
          <w:rFonts w:ascii="Times New Roman" w:hAnsi="Times New Roman" w:cs="Times New Roman"/>
          <w:sz w:val="24"/>
          <w:szCs w:val="24"/>
        </w:rPr>
      </w:pPr>
      <w:r w:rsidRPr="00ED4D17">
        <w:rPr>
          <w:rFonts w:ascii="Times New Roman" w:hAnsi="Times New Roman" w:cs="Times New Roman"/>
          <w:sz w:val="24"/>
          <w:szCs w:val="24"/>
        </w:rPr>
        <w:t>Portanto, pode-se afirmar que os objetivos traçados foram alcançados. Durante os 2 anos d</w:t>
      </w:r>
      <w:r w:rsidR="00232DC7">
        <w:rPr>
          <w:rFonts w:ascii="Times New Roman" w:hAnsi="Times New Roman" w:cs="Times New Roman"/>
          <w:sz w:val="24"/>
          <w:szCs w:val="24"/>
        </w:rPr>
        <w:t>e programa</w:t>
      </w:r>
      <w:r w:rsidRPr="00ED4D17">
        <w:rPr>
          <w:rFonts w:ascii="Times New Roman" w:hAnsi="Times New Roman" w:cs="Times New Roman"/>
          <w:sz w:val="24"/>
          <w:szCs w:val="24"/>
        </w:rPr>
        <w:t xml:space="preserve">, foram desenvolvidos materiais didáticos e práticas focadas em educação em saúde - pautadas nas diretrizes e princípios do SUS. Destarte, o programa apresentou aos acadêmicos uma experiência única relacionada ao processo ensino-aprendizagem o que, consequentemente, gerou fortalecimento da integração ensino-serviço. Dessa maneira, </w:t>
      </w:r>
      <w:r w:rsidRPr="00ED4D17">
        <w:rPr>
          <w:rFonts w:ascii="Times New Roman" w:hAnsi="Times New Roman" w:cs="Times New Roman"/>
          <w:sz w:val="24"/>
          <w:szCs w:val="24"/>
        </w:rPr>
        <w:lastRenderedPageBreak/>
        <w:t>reflexões foram geradas a respeito da importância da reestruturação dos currículos dos cursos de graduação</w:t>
      </w:r>
      <w:r w:rsidR="00316228">
        <w:rPr>
          <w:rFonts w:ascii="Times New Roman" w:hAnsi="Times New Roman" w:cs="Times New Roman"/>
          <w:sz w:val="24"/>
          <w:szCs w:val="24"/>
        </w:rPr>
        <w:t xml:space="preserve"> (ALMEIDA, 2019) </w:t>
      </w:r>
      <w:r w:rsidRPr="00ED4D17">
        <w:rPr>
          <w:rFonts w:ascii="Times New Roman" w:hAnsi="Times New Roman" w:cs="Times New Roman"/>
          <w:sz w:val="24"/>
          <w:szCs w:val="24"/>
        </w:rPr>
        <w:t xml:space="preserve">no que tange a </w:t>
      </w:r>
      <w:proofErr w:type="spellStart"/>
      <w:r w:rsidRPr="00ED4D17">
        <w:rPr>
          <w:rFonts w:ascii="Times New Roman" w:hAnsi="Times New Roman" w:cs="Times New Roman"/>
          <w:sz w:val="24"/>
          <w:szCs w:val="24"/>
        </w:rPr>
        <w:t>protagonização</w:t>
      </w:r>
      <w:proofErr w:type="spellEnd"/>
      <w:r w:rsidRPr="00ED4D17">
        <w:rPr>
          <w:rFonts w:ascii="Times New Roman" w:hAnsi="Times New Roman" w:cs="Times New Roman"/>
          <w:sz w:val="24"/>
          <w:szCs w:val="24"/>
        </w:rPr>
        <w:t xml:space="preserve"> da Atenção Primária à Saúde. </w:t>
      </w:r>
    </w:p>
    <w:p w14:paraId="08916A4C" w14:textId="408E6937" w:rsidR="00AC0929" w:rsidRPr="00ED4D17" w:rsidRDefault="00AC0929" w:rsidP="00D97919">
      <w:pPr>
        <w:jc w:val="both"/>
        <w:rPr>
          <w:rFonts w:ascii="Times New Roman" w:hAnsi="Times New Roman" w:cs="Times New Roman"/>
          <w:sz w:val="24"/>
          <w:szCs w:val="24"/>
        </w:rPr>
      </w:pPr>
      <w:r w:rsidRPr="00ED4D17">
        <w:rPr>
          <w:rFonts w:ascii="Times New Roman" w:hAnsi="Times New Roman" w:cs="Times New Roman"/>
          <w:sz w:val="24"/>
          <w:szCs w:val="24"/>
        </w:rPr>
        <w:t xml:space="preserve">Diante disso, habilidades </w:t>
      </w:r>
      <w:r w:rsidR="00232DC7">
        <w:rPr>
          <w:rFonts w:ascii="Times New Roman" w:hAnsi="Times New Roman" w:cs="Times New Roman"/>
          <w:sz w:val="24"/>
          <w:szCs w:val="24"/>
        </w:rPr>
        <w:t>relevantes</w:t>
      </w:r>
      <w:r w:rsidRPr="00ED4D17">
        <w:rPr>
          <w:rFonts w:ascii="Times New Roman" w:hAnsi="Times New Roman" w:cs="Times New Roman"/>
          <w:sz w:val="24"/>
          <w:szCs w:val="24"/>
        </w:rPr>
        <w:t xml:space="preserve"> para a formação profissional de cada acadêmico foram desenvolvidas. Isso foi possível, por meio de um trabalho interdisciplinar, com o grupo de discentes e a equipe de preceptores - sem excluir os trabalhadores que funcionalizam a Atenção Básica. Durante a trajetória os acadêmicos presenciar</w:t>
      </w:r>
      <w:r w:rsidR="00D97919">
        <w:rPr>
          <w:rFonts w:ascii="Times New Roman" w:hAnsi="Times New Roman" w:cs="Times New Roman"/>
          <w:sz w:val="24"/>
          <w:szCs w:val="24"/>
        </w:rPr>
        <w:t>am</w:t>
      </w:r>
      <w:r w:rsidRPr="00ED4D17">
        <w:rPr>
          <w:rFonts w:ascii="Times New Roman" w:hAnsi="Times New Roman" w:cs="Times New Roman"/>
          <w:sz w:val="24"/>
          <w:szCs w:val="24"/>
        </w:rPr>
        <w:t xml:space="preserve"> limitações e potencialidades encontradas na Atenção Primária à Saúde</w:t>
      </w:r>
      <w:r w:rsidR="00D97919">
        <w:rPr>
          <w:rFonts w:ascii="Times New Roman" w:hAnsi="Times New Roman" w:cs="Times New Roman"/>
          <w:sz w:val="24"/>
          <w:szCs w:val="24"/>
        </w:rPr>
        <w:t xml:space="preserve"> e</w:t>
      </w:r>
      <w:r w:rsidRPr="00ED4D17">
        <w:rPr>
          <w:rFonts w:ascii="Times New Roman" w:hAnsi="Times New Roman" w:cs="Times New Roman"/>
          <w:sz w:val="24"/>
          <w:szCs w:val="24"/>
        </w:rPr>
        <w:t xml:space="preserve"> finalizaram o projeto com a percepção da importância e do valor do SUS, fortalecendo o compromisso de contribuição futura, nas diversas áreas e de diferentes modos, seja na pesquisa, no ensino ou no serviço.</w:t>
      </w:r>
      <w:r w:rsidR="00D97919">
        <w:rPr>
          <w:rFonts w:ascii="Times New Roman" w:hAnsi="Times New Roman" w:cs="Times New Roman"/>
          <w:sz w:val="24"/>
          <w:szCs w:val="24"/>
        </w:rPr>
        <w:t xml:space="preserve"> </w:t>
      </w:r>
      <w:r w:rsidRPr="00ED4D17">
        <w:rPr>
          <w:rFonts w:ascii="Times New Roman" w:hAnsi="Times New Roman" w:cs="Times New Roman"/>
          <w:sz w:val="24"/>
          <w:szCs w:val="24"/>
        </w:rPr>
        <w:t xml:space="preserve">Já os docentes envolvidos, </w:t>
      </w:r>
      <w:r w:rsidR="00D97919">
        <w:rPr>
          <w:rFonts w:ascii="Times New Roman" w:hAnsi="Times New Roman" w:cs="Times New Roman"/>
          <w:sz w:val="24"/>
          <w:szCs w:val="24"/>
        </w:rPr>
        <w:t>participaram</w:t>
      </w:r>
      <w:r w:rsidRPr="00ED4D17">
        <w:rPr>
          <w:rFonts w:ascii="Times New Roman" w:hAnsi="Times New Roman" w:cs="Times New Roman"/>
          <w:sz w:val="24"/>
          <w:szCs w:val="24"/>
        </w:rPr>
        <w:t xml:space="preserve"> </w:t>
      </w:r>
      <w:r w:rsidR="00D97919">
        <w:rPr>
          <w:rFonts w:ascii="Times New Roman" w:hAnsi="Times New Roman" w:cs="Times New Roman"/>
          <w:sz w:val="24"/>
          <w:szCs w:val="24"/>
        </w:rPr>
        <w:t>da</w:t>
      </w:r>
      <w:r w:rsidRPr="00ED4D17">
        <w:rPr>
          <w:rFonts w:ascii="Times New Roman" w:hAnsi="Times New Roman" w:cs="Times New Roman"/>
          <w:sz w:val="24"/>
          <w:szCs w:val="24"/>
        </w:rPr>
        <w:t xml:space="preserve"> c</w:t>
      </w:r>
      <w:r w:rsidR="00D97919">
        <w:rPr>
          <w:rFonts w:ascii="Times New Roman" w:hAnsi="Times New Roman" w:cs="Times New Roman"/>
          <w:sz w:val="24"/>
          <w:szCs w:val="24"/>
        </w:rPr>
        <w:t xml:space="preserve">onstrução </w:t>
      </w:r>
      <w:r w:rsidRPr="00ED4D17">
        <w:rPr>
          <w:rFonts w:ascii="Times New Roman" w:hAnsi="Times New Roman" w:cs="Times New Roman"/>
          <w:sz w:val="24"/>
          <w:szCs w:val="24"/>
        </w:rPr>
        <w:t>da formação crítica dos acadêmicos, a partir das experiências vivenciadas e entraves compartilhados. Dito isso, o programa foi um marco na vida acadêmico-profissional de todos os envolvidos e atingiu seus objetivos de educar, cuidar e tratar o usuário.</w:t>
      </w:r>
    </w:p>
    <w:p w14:paraId="4DA7987C" w14:textId="77777777" w:rsidR="00AC0929" w:rsidRPr="00ED4D17" w:rsidRDefault="00AC0929" w:rsidP="00AC0929">
      <w:pPr>
        <w:jc w:val="both"/>
        <w:rPr>
          <w:rFonts w:ascii="Times New Roman" w:hAnsi="Times New Roman" w:cs="Times New Roman"/>
          <w:sz w:val="24"/>
          <w:szCs w:val="24"/>
        </w:rPr>
      </w:pPr>
    </w:p>
    <w:p w14:paraId="3DA7AE06" w14:textId="4624944A" w:rsidR="00AC0929" w:rsidRDefault="00AC0929" w:rsidP="00AC0929">
      <w:pPr>
        <w:ind w:firstLine="0"/>
        <w:jc w:val="both"/>
        <w:rPr>
          <w:rFonts w:ascii="Times New Roman" w:hAnsi="Times New Roman" w:cs="Times New Roman"/>
          <w:b/>
          <w:bCs/>
          <w:sz w:val="24"/>
          <w:szCs w:val="24"/>
        </w:rPr>
      </w:pPr>
      <w:r w:rsidRPr="00ED4D17">
        <w:rPr>
          <w:rFonts w:ascii="Times New Roman" w:hAnsi="Times New Roman" w:cs="Times New Roman"/>
          <w:b/>
          <w:bCs/>
          <w:sz w:val="24"/>
          <w:szCs w:val="24"/>
        </w:rPr>
        <w:t>Referências</w:t>
      </w:r>
    </w:p>
    <w:p w14:paraId="0459B39A" w14:textId="77777777" w:rsidR="002315A2" w:rsidRPr="002315A2" w:rsidRDefault="002315A2" w:rsidP="00AC0929">
      <w:pPr>
        <w:ind w:firstLine="0"/>
        <w:jc w:val="both"/>
        <w:rPr>
          <w:rFonts w:ascii="Times New Roman" w:hAnsi="Times New Roman" w:cs="Times New Roman"/>
          <w:b/>
          <w:bCs/>
          <w:sz w:val="24"/>
          <w:szCs w:val="24"/>
        </w:rPr>
      </w:pPr>
    </w:p>
    <w:p w14:paraId="64CBE768" w14:textId="1054ED26" w:rsidR="00AC0929" w:rsidRPr="00503A64" w:rsidRDefault="00AC0929" w:rsidP="00316228">
      <w:pPr>
        <w:ind w:firstLine="0"/>
        <w:rPr>
          <w:rFonts w:ascii="Times New Roman" w:hAnsi="Times New Roman" w:cs="Times New Roman"/>
          <w:sz w:val="24"/>
          <w:szCs w:val="24"/>
        </w:rPr>
      </w:pPr>
      <w:r w:rsidRPr="00503A64">
        <w:rPr>
          <w:rFonts w:ascii="Times New Roman" w:hAnsi="Times New Roman" w:cs="Times New Roman"/>
          <w:sz w:val="24"/>
          <w:szCs w:val="24"/>
        </w:rPr>
        <w:t>ALMEIDA, R</w:t>
      </w:r>
      <w:r w:rsidR="000E6132" w:rsidRPr="00503A64">
        <w:rPr>
          <w:rFonts w:ascii="Times New Roman" w:hAnsi="Times New Roman" w:cs="Times New Roman"/>
          <w:sz w:val="24"/>
          <w:szCs w:val="24"/>
        </w:rPr>
        <w:t>.</w:t>
      </w:r>
      <w:r w:rsidRPr="00503A64">
        <w:rPr>
          <w:rFonts w:ascii="Times New Roman" w:hAnsi="Times New Roman" w:cs="Times New Roman"/>
          <w:sz w:val="24"/>
          <w:szCs w:val="24"/>
        </w:rPr>
        <w:t xml:space="preserve"> G</w:t>
      </w:r>
      <w:r w:rsidR="000E6132" w:rsidRPr="00503A64">
        <w:rPr>
          <w:rFonts w:ascii="Times New Roman" w:hAnsi="Times New Roman" w:cs="Times New Roman"/>
          <w:sz w:val="24"/>
          <w:szCs w:val="24"/>
        </w:rPr>
        <w:t>.</w:t>
      </w:r>
      <w:r w:rsidRPr="00503A64">
        <w:rPr>
          <w:rFonts w:ascii="Times New Roman" w:hAnsi="Times New Roman" w:cs="Times New Roman"/>
          <w:sz w:val="24"/>
          <w:szCs w:val="24"/>
        </w:rPr>
        <w:t xml:space="preserve"> do</w:t>
      </w:r>
      <w:r w:rsidR="000E6132" w:rsidRPr="00503A64">
        <w:rPr>
          <w:rFonts w:ascii="Times New Roman" w:hAnsi="Times New Roman" w:cs="Times New Roman"/>
          <w:sz w:val="24"/>
          <w:szCs w:val="24"/>
        </w:rPr>
        <w:t>s</w:t>
      </w:r>
      <w:r w:rsidRPr="00503A64">
        <w:rPr>
          <w:rFonts w:ascii="Times New Roman" w:hAnsi="Times New Roman" w:cs="Times New Roman"/>
          <w:sz w:val="24"/>
          <w:szCs w:val="24"/>
        </w:rPr>
        <w:t xml:space="preserve"> S</w:t>
      </w:r>
      <w:r w:rsidR="000E6132" w:rsidRPr="00503A64">
        <w:rPr>
          <w:rFonts w:ascii="Times New Roman" w:hAnsi="Times New Roman" w:cs="Times New Roman"/>
          <w:sz w:val="24"/>
          <w:szCs w:val="24"/>
        </w:rPr>
        <w:t>.</w:t>
      </w:r>
      <w:r w:rsidRPr="00503A64">
        <w:rPr>
          <w:rFonts w:ascii="Times New Roman" w:hAnsi="Times New Roman" w:cs="Times New Roman"/>
          <w:sz w:val="24"/>
          <w:szCs w:val="24"/>
        </w:rPr>
        <w:t>; TESTON, E</w:t>
      </w:r>
      <w:r w:rsidR="000E6132" w:rsidRPr="00503A64">
        <w:rPr>
          <w:rFonts w:ascii="Times New Roman" w:hAnsi="Times New Roman" w:cs="Times New Roman"/>
          <w:sz w:val="24"/>
          <w:szCs w:val="24"/>
        </w:rPr>
        <w:t>.</w:t>
      </w:r>
      <w:r w:rsidRPr="00503A64">
        <w:rPr>
          <w:rFonts w:ascii="Times New Roman" w:hAnsi="Times New Roman" w:cs="Times New Roman"/>
          <w:sz w:val="24"/>
          <w:szCs w:val="24"/>
        </w:rPr>
        <w:t xml:space="preserve"> F</w:t>
      </w:r>
      <w:r w:rsidR="000E6132" w:rsidRPr="00503A64">
        <w:rPr>
          <w:rFonts w:ascii="Times New Roman" w:hAnsi="Times New Roman" w:cs="Times New Roman"/>
          <w:sz w:val="24"/>
          <w:szCs w:val="24"/>
        </w:rPr>
        <w:t>.</w:t>
      </w:r>
      <w:r w:rsidRPr="00503A64">
        <w:rPr>
          <w:rFonts w:ascii="Times New Roman" w:hAnsi="Times New Roman" w:cs="Times New Roman"/>
          <w:sz w:val="24"/>
          <w:szCs w:val="24"/>
        </w:rPr>
        <w:t>; MEDEIROS, A</w:t>
      </w:r>
      <w:r w:rsidR="000E6132" w:rsidRPr="00503A64">
        <w:rPr>
          <w:rFonts w:ascii="Times New Roman" w:hAnsi="Times New Roman" w:cs="Times New Roman"/>
          <w:sz w:val="24"/>
          <w:szCs w:val="24"/>
        </w:rPr>
        <w:t>.</w:t>
      </w:r>
      <w:r w:rsidRPr="00503A64">
        <w:rPr>
          <w:rFonts w:ascii="Times New Roman" w:hAnsi="Times New Roman" w:cs="Times New Roman"/>
          <w:sz w:val="24"/>
          <w:szCs w:val="24"/>
        </w:rPr>
        <w:t xml:space="preserve"> de A. A interface entre o PET-Saúde/Interprofissionalidade e a Política Nacional de Educação Permanente em Saúde. </w:t>
      </w:r>
      <w:r w:rsidRPr="00503A64">
        <w:rPr>
          <w:rFonts w:ascii="Times New Roman" w:hAnsi="Times New Roman" w:cs="Times New Roman"/>
          <w:b/>
          <w:bCs/>
          <w:sz w:val="24"/>
          <w:szCs w:val="24"/>
        </w:rPr>
        <w:t>Saúde em Debate</w:t>
      </w:r>
      <w:r w:rsidRPr="00503A64">
        <w:rPr>
          <w:rFonts w:ascii="Times New Roman" w:hAnsi="Times New Roman" w:cs="Times New Roman"/>
          <w:sz w:val="24"/>
          <w:szCs w:val="24"/>
        </w:rPr>
        <w:t xml:space="preserve"> [online]. v. 43, n. spe1</w:t>
      </w:r>
      <w:r w:rsidR="00316228" w:rsidRPr="00503A64">
        <w:rPr>
          <w:rFonts w:ascii="Times New Roman" w:hAnsi="Times New Roman" w:cs="Times New Roman"/>
          <w:sz w:val="24"/>
          <w:szCs w:val="24"/>
        </w:rPr>
        <w:t>, 2019.</w:t>
      </w:r>
      <w:r w:rsidR="002315A2" w:rsidRPr="00503A64">
        <w:rPr>
          <w:rFonts w:ascii="Times New Roman" w:hAnsi="Times New Roman" w:cs="Times New Roman"/>
          <w:sz w:val="24"/>
          <w:szCs w:val="24"/>
        </w:rPr>
        <w:t xml:space="preserve"> Acesso em: 23 de mar</w:t>
      </w:r>
      <w:r w:rsidR="00D27D3B" w:rsidRPr="00503A64">
        <w:rPr>
          <w:rFonts w:ascii="Times New Roman" w:hAnsi="Times New Roman" w:cs="Times New Roman"/>
          <w:sz w:val="24"/>
          <w:szCs w:val="24"/>
        </w:rPr>
        <w:t>.</w:t>
      </w:r>
      <w:r w:rsidR="00584E09" w:rsidRPr="00503A64">
        <w:rPr>
          <w:rFonts w:ascii="Times New Roman" w:hAnsi="Times New Roman" w:cs="Times New Roman"/>
          <w:sz w:val="24"/>
          <w:szCs w:val="24"/>
        </w:rPr>
        <w:t xml:space="preserve"> 2021.</w:t>
      </w:r>
    </w:p>
    <w:p w14:paraId="7D7968B4" w14:textId="77777777" w:rsidR="00AC0929" w:rsidRPr="00503A64" w:rsidRDefault="00AC0929" w:rsidP="00316228">
      <w:pPr>
        <w:ind w:firstLine="0"/>
        <w:rPr>
          <w:rFonts w:ascii="Times New Roman" w:hAnsi="Times New Roman" w:cs="Times New Roman"/>
          <w:sz w:val="24"/>
          <w:szCs w:val="24"/>
        </w:rPr>
      </w:pPr>
    </w:p>
    <w:p w14:paraId="35B2BF1F" w14:textId="7C9F31F3" w:rsidR="00AC0929" w:rsidRPr="00503A64" w:rsidRDefault="00AC0929" w:rsidP="00316228">
      <w:pPr>
        <w:ind w:firstLine="0"/>
        <w:rPr>
          <w:rFonts w:ascii="Times New Roman" w:hAnsi="Times New Roman" w:cs="Times New Roman"/>
          <w:sz w:val="24"/>
          <w:szCs w:val="24"/>
        </w:rPr>
      </w:pPr>
      <w:r w:rsidRPr="00503A64">
        <w:rPr>
          <w:rFonts w:ascii="Times New Roman" w:hAnsi="Times New Roman" w:cs="Times New Roman"/>
          <w:sz w:val="24"/>
          <w:szCs w:val="24"/>
          <w:shd w:val="clear" w:color="auto" w:fill="FFFFFF"/>
        </w:rPr>
        <w:t>ANTUNES, L</w:t>
      </w:r>
      <w:r w:rsidR="002315A2" w:rsidRPr="00503A64">
        <w:rPr>
          <w:rFonts w:ascii="Times New Roman" w:hAnsi="Times New Roman" w:cs="Times New Roman"/>
          <w:sz w:val="24"/>
          <w:szCs w:val="24"/>
          <w:shd w:val="clear" w:color="auto" w:fill="FFFFFF"/>
        </w:rPr>
        <w:t>.</w:t>
      </w:r>
      <w:r w:rsidRPr="00503A64">
        <w:rPr>
          <w:rFonts w:ascii="Times New Roman" w:hAnsi="Times New Roman" w:cs="Times New Roman"/>
          <w:sz w:val="24"/>
          <w:szCs w:val="24"/>
          <w:shd w:val="clear" w:color="auto" w:fill="FFFFFF"/>
        </w:rPr>
        <w:t xml:space="preserve"> A</w:t>
      </w:r>
      <w:r w:rsidR="002315A2" w:rsidRPr="00503A64">
        <w:rPr>
          <w:rFonts w:ascii="Times New Roman" w:hAnsi="Times New Roman" w:cs="Times New Roman"/>
          <w:sz w:val="24"/>
          <w:szCs w:val="24"/>
          <w:shd w:val="clear" w:color="auto" w:fill="FFFFFF"/>
        </w:rPr>
        <w:t>.</w:t>
      </w:r>
      <w:r w:rsidRPr="00503A64">
        <w:rPr>
          <w:rFonts w:ascii="Times New Roman" w:hAnsi="Times New Roman" w:cs="Times New Roman"/>
          <w:sz w:val="24"/>
          <w:szCs w:val="24"/>
          <w:shd w:val="clear" w:color="auto" w:fill="FFFFFF"/>
        </w:rPr>
        <w:t xml:space="preserve">; et al. Planejamento participativo: ferramenta de sucesso na parceria entre PSF, comunidade e prefeitura. Montes Claros – MG. </w:t>
      </w:r>
      <w:r w:rsidRPr="00503A64">
        <w:rPr>
          <w:rFonts w:ascii="Times New Roman" w:hAnsi="Times New Roman" w:cs="Times New Roman"/>
          <w:b/>
          <w:bCs/>
          <w:sz w:val="24"/>
          <w:szCs w:val="24"/>
          <w:shd w:val="clear" w:color="auto" w:fill="FFFFFF"/>
        </w:rPr>
        <w:t xml:space="preserve">Revista </w:t>
      </w:r>
      <w:proofErr w:type="spellStart"/>
      <w:r w:rsidRPr="00503A64">
        <w:rPr>
          <w:rFonts w:ascii="Times New Roman" w:hAnsi="Times New Roman" w:cs="Times New Roman"/>
          <w:b/>
          <w:bCs/>
          <w:sz w:val="24"/>
          <w:szCs w:val="24"/>
          <w:shd w:val="clear" w:color="auto" w:fill="FFFFFF"/>
        </w:rPr>
        <w:t>Unimontes</w:t>
      </w:r>
      <w:proofErr w:type="spellEnd"/>
      <w:r w:rsidRPr="00503A64">
        <w:rPr>
          <w:rFonts w:ascii="Times New Roman" w:hAnsi="Times New Roman" w:cs="Times New Roman"/>
          <w:b/>
          <w:bCs/>
          <w:sz w:val="24"/>
          <w:szCs w:val="24"/>
          <w:shd w:val="clear" w:color="auto" w:fill="FFFFFF"/>
        </w:rPr>
        <w:t xml:space="preserve"> Científica</w:t>
      </w:r>
      <w:r w:rsidRPr="00503A64">
        <w:rPr>
          <w:rFonts w:ascii="Times New Roman" w:hAnsi="Times New Roman" w:cs="Times New Roman"/>
          <w:sz w:val="24"/>
          <w:szCs w:val="24"/>
          <w:shd w:val="clear" w:color="auto" w:fill="FFFFFF"/>
        </w:rPr>
        <w:t xml:space="preserve">, v. 11, n. 1/2, p. 60-67, MAIO, 2020. </w:t>
      </w:r>
      <w:r w:rsidR="002315A2" w:rsidRPr="00503A64">
        <w:rPr>
          <w:rFonts w:ascii="Times New Roman" w:hAnsi="Times New Roman" w:cs="Times New Roman"/>
          <w:sz w:val="24"/>
          <w:szCs w:val="24"/>
          <w:shd w:val="clear" w:color="auto" w:fill="FFFFFF"/>
        </w:rPr>
        <w:t xml:space="preserve">Acesso em: </w:t>
      </w:r>
      <w:r w:rsidR="00D27D3B" w:rsidRPr="00503A64">
        <w:rPr>
          <w:rFonts w:ascii="Times New Roman" w:hAnsi="Times New Roman" w:cs="Times New Roman"/>
          <w:sz w:val="24"/>
          <w:szCs w:val="24"/>
          <w:shd w:val="clear" w:color="auto" w:fill="FFFFFF"/>
        </w:rPr>
        <w:t>23 de mar.</w:t>
      </w:r>
      <w:r w:rsidR="00584E09" w:rsidRPr="00503A64">
        <w:rPr>
          <w:rFonts w:ascii="Times New Roman" w:hAnsi="Times New Roman" w:cs="Times New Roman"/>
          <w:sz w:val="24"/>
          <w:szCs w:val="24"/>
          <w:shd w:val="clear" w:color="auto" w:fill="FFFFFF"/>
        </w:rPr>
        <w:t xml:space="preserve"> 2021.</w:t>
      </w:r>
    </w:p>
    <w:p w14:paraId="29E840A9" w14:textId="77777777" w:rsidR="00AC0929" w:rsidRPr="00503A64" w:rsidRDefault="00AC0929" w:rsidP="00316228">
      <w:pPr>
        <w:ind w:firstLine="0"/>
        <w:rPr>
          <w:rFonts w:ascii="Times New Roman" w:hAnsi="Times New Roman" w:cs="Times New Roman"/>
          <w:color w:val="000000"/>
          <w:sz w:val="24"/>
          <w:szCs w:val="24"/>
          <w:shd w:val="clear" w:color="auto" w:fill="FFFFFF"/>
        </w:rPr>
      </w:pPr>
      <w:bookmarkStart w:id="0" w:name="top"/>
    </w:p>
    <w:p w14:paraId="4E056105" w14:textId="5DC95262" w:rsidR="00AC0929" w:rsidRPr="00503A64" w:rsidRDefault="00AC0929" w:rsidP="00316228">
      <w:pPr>
        <w:ind w:firstLine="0"/>
        <w:rPr>
          <w:rFonts w:ascii="Times New Roman" w:hAnsi="Times New Roman" w:cs="Times New Roman"/>
          <w:color w:val="000000"/>
          <w:sz w:val="24"/>
          <w:szCs w:val="24"/>
          <w:shd w:val="clear" w:color="auto" w:fill="FFFFFF"/>
        </w:rPr>
      </w:pPr>
      <w:r w:rsidRPr="00503A64">
        <w:rPr>
          <w:rFonts w:ascii="Times New Roman" w:hAnsi="Times New Roman" w:cs="Times New Roman"/>
          <w:color w:val="000000"/>
          <w:sz w:val="24"/>
          <w:szCs w:val="24"/>
          <w:shd w:val="clear" w:color="auto" w:fill="FFFFFF"/>
        </w:rPr>
        <w:t>BRASIL, Ministério da Saúde. Ministério da Educação</w:t>
      </w:r>
      <w:r w:rsidRPr="00503A64">
        <w:rPr>
          <w:rFonts w:ascii="Times New Roman" w:hAnsi="Times New Roman" w:cs="Times New Roman"/>
          <w:b/>
          <w:bCs/>
          <w:color w:val="000000"/>
          <w:sz w:val="24"/>
          <w:szCs w:val="24"/>
          <w:shd w:val="clear" w:color="auto" w:fill="FFFFFF"/>
        </w:rPr>
        <w:t>. Pró-saúde: programa nacional de reorientação da formação profissional em saúde</w:t>
      </w:r>
      <w:r w:rsidRPr="00503A64">
        <w:rPr>
          <w:rFonts w:ascii="Times New Roman" w:hAnsi="Times New Roman" w:cs="Times New Roman"/>
          <w:color w:val="000000"/>
          <w:sz w:val="24"/>
          <w:szCs w:val="24"/>
          <w:shd w:val="clear" w:color="auto" w:fill="FFFFFF"/>
        </w:rPr>
        <w:t>. Brasília: MS/MEC; 2009.</w:t>
      </w:r>
      <w:bookmarkEnd w:id="0"/>
      <w:r w:rsidR="00584E09" w:rsidRPr="00503A64">
        <w:rPr>
          <w:rFonts w:ascii="Times New Roman" w:hAnsi="Times New Roman" w:cs="Times New Roman"/>
          <w:color w:val="000000"/>
          <w:sz w:val="24"/>
          <w:szCs w:val="24"/>
          <w:shd w:val="clear" w:color="auto" w:fill="FFFFFF"/>
        </w:rPr>
        <w:t xml:space="preserve"> Acesso em: 22 de mar. 2021.</w:t>
      </w:r>
    </w:p>
    <w:p w14:paraId="75263441" w14:textId="77777777" w:rsidR="00AC0929" w:rsidRPr="00503A64" w:rsidRDefault="00AC0929" w:rsidP="00316228">
      <w:pPr>
        <w:ind w:firstLine="0"/>
        <w:rPr>
          <w:rFonts w:ascii="Times New Roman" w:hAnsi="Times New Roman" w:cs="Times New Roman"/>
          <w:color w:val="000000"/>
          <w:sz w:val="24"/>
          <w:szCs w:val="24"/>
          <w:shd w:val="clear" w:color="auto" w:fill="FFFFFF"/>
        </w:rPr>
      </w:pPr>
    </w:p>
    <w:p w14:paraId="4E423C82" w14:textId="6B841280" w:rsidR="00501F65" w:rsidRPr="00F97B06" w:rsidRDefault="00AC0929" w:rsidP="00CC7E9D">
      <w:pPr>
        <w:ind w:firstLine="0"/>
        <w:rPr>
          <w:rFonts w:ascii="Times New Roman" w:hAnsi="Times New Roman" w:cs="Times New Roman"/>
          <w:color w:val="000000"/>
          <w:sz w:val="24"/>
          <w:szCs w:val="24"/>
          <w:shd w:val="clear" w:color="auto" w:fill="FFFFFF"/>
        </w:rPr>
      </w:pPr>
      <w:r w:rsidRPr="00503A64">
        <w:rPr>
          <w:rFonts w:ascii="Times New Roman" w:hAnsi="Times New Roman" w:cs="Times New Roman"/>
          <w:color w:val="000000"/>
          <w:sz w:val="24"/>
          <w:szCs w:val="24"/>
          <w:shd w:val="clear" w:color="auto" w:fill="FFFFFF"/>
        </w:rPr>
        <w:t>SANTOS, M</w:t>
      </w:r>
      <w:r w:rsidR="00307666" w:rsidRPr="00503A64">
        <w:rPr>
          <w:rFonts w:ascii="Times New Roman" w:hAnsi="Times New Roman" w:cs="Times New Roman"/>
          <w:color w:val="000000"/>
          <w:sz w:val="24"/>
          <w:szCs w:val="24"/>
          <w:shd w:val="clear" w:color="auto" w:fill="FFFFFF"/>
        </w:rPr>
        <w:t>.</w:t>
      </w:r>
      <w:r w:rsidRPr="00503A64">
        <w:rPr>
          <w:rFonts w:ascii="Times New Roman" w:hAnsi="Times New Roman" w:cs="Times New Roman"/>
          <w:color w:val="000000"/>
          <w:sz w:val="24"/>
          <w:szCs w:val="24"/>
          <w:shd w:val="clear" w:color="auto" w:fill="FFFFFF"/>
        </w:rPr>
        <w:t xml:space="preserve"> M</w:t>
      </w:r>
      <w:r w:rsidR="00307666" w:rsidRPr="00503A64">
        <w:rPr>
          <w:rFonts w:ascii="Times New Roman" w:hAnsi="Times New Roman" w:cs="Times New Roman"/>
          <w:color w:val="000000"/>
          <w:sz w:val="24"/>
          <w:szCs w:val="24"/>
          <w:shd w:val="clear" w:color="auto" w:fill="FFFFFF"/>
        </w:rPr>
        <w:t>.</w:t>
      </w:r>
      <w:r w:rsidRPr="00503A64">
        <w:rPr>
          <w:rFonts w:ascii="Times New Roman" w:hAnsi="Times New Roman" w:cs="Times New Roman"/>
          <w:color w:val="000000"/>
          <w:sz w:val="24"/>
          <w:szCs w:val="24"/>
          <w:shd w:val="clear" w:color="auto" w:fill="FFFFFF"/>
        </w:rPr>
        <w:t xml:space="preserve"> dos</w:t>
      </w:r>
      <w:r w:rsidR="00307666" w:rsidRPr="00503A64">
        <w:rPr>
          <w:rFonts w:ascii="Times New Roman" w:hAnsi="Times New Roman" w:cs="Times New Roman"/>
          <w:color w:val="000000"/>
          <w:sz w:val="24"/>
          <w:szCs w:val="24"/>
          <w:shd w:val="clear" w:color="auto" w:fill="FFFFFF"/>
        </w:rPr>
        <w:t xml:space="preserve">.; </w:t>
      </w:r>
      <w:r w:rsidRPr="00503A64">
        <w:rPr>
          <w:rFonts w:ascii="Times New Roman" w:hAnsi="Times New Roman" w:cs="Times New Roman"/>
          <w:color w:val="000000"/>
          <w:sz w:val="24"/>
          <w:szCs w:val="24"/>
          <w:shd w:val="clear" w:color="auto" w:fill="FFFFFF"/>
        </w:rPr>
        <w:t xml:space="preserve">et al. PET-Saúde: uma experiência potencialmente transformadora no ensino de graduação. </w:t>
      </w:r>
      <w:r w:rsidRPr="00503A64">
        <w:rPr>
          <w:rFonts w:ascii="Times New Roman" w:hAnsi="Times New Roman" w:cs="Times New Roman"/>
          <w:b/>
          <w:bCs/>
          <w:color w:val="000000"/>
          <w:sz w:val="24"/>
          <w:szCs w:val="24"/>
          <w:shd w:val="clear" w:color="auto" w:fill="FFFFFF"/>
        </w:rPr>
        <w:t>Interface - Comunicação, Saúde, Educação</w:t>
      </w:r>
      <w:r w:rsidRPr="00503A64">
        <w:rPr>
          <w:rFonts w:ascii="Times New Roman" w:hAnsi="Times New Roman" w:cs="Times New Roman"/>
          <w:color w:val="000000"/>
          <w:sz w:val="24"/>
          <w:szCs w:val="24"/>
          <w:shd w:val="clear" w:color="auto" w:fill="FFFFFF"/>
        </w:rPr>
        <w:t xml:space="preserve"> [online]</w:t>
      </w:r>
      <w:r w:rsidR="00307666" w:rsidRPr="00503A64">
        <w:rPr>
          <w:rFonts w:ascii="Times New Roman" w:hAnsi="Times New Roman" w:cs="Times New Roman"/>
          <w:color w:val="000000"/>
          <w:sz w:val="24"/>
          <w:szCs w:val="24"/>
          <w:shd w:val="clear" w:color="auto" w:fill="FFFFFF"/>
        </w:rPr>
        <w:t xml:space="preserve">, </w:t>
      </w:r>
      <w:r w:rsidRPr="00503A64">
        <w:rPr>
          <w:rFonts w:ascii="Times New Roman" w:hAnsi="Times New Roman" w:cs="Times New Roman"/>
          <w:color w:val="000000"/>
          <w:sz w:val="24"/>
          <w:szCs w:val="24"/>
          <w:shd w:val="clear" w:color="auto" w:fill="FFFFFF"/>
        </w:rPr>
        <w:t xml:space="preserve">v. 19, </w:t>
      </w:r>
      <w:r w:rsidR="00307666" w:rsidRPr="00503A64">
        <w:rPr>
          <w:rFonts w:ascii="Times New Roman" w:hAnsi="Times New Roman" w:cs="Times New Roman"/>
          <w:color w:val="000000"/>
          <w:sz w:val="24"/>
          <w:szCs w:val="24"/>
          <w:shd w:val="clear" w:color="auto" w:fill="FFFFFF"/>
        </w:rPr>
        <w:t xml:space="preserve">n. </w:t>
      </w:r>
      <w:r w:rsidRPr="00503A64">
        <w:rPr>
          <w:rFonts w:ascii="Times New Roman" w:hAnsi="Times New Roman" w:cs="Times New Roman"/>
          <w:color w:val="000000"/>
          <w:sz w:val="24"/>
          <w:szCs w:val="24"/>
          <w:shd w:val="clear" w:color="auto" w:fill="FFFFFF"/>
        </w:rPr>
        <w:t>1 pp. 893-901</w:t>
      </w:r>
      <w:r w:rsidR="00307666" w:rsidRPr="00503A64">
        <w:rPr>
          <w:rFonts w:ascii="Times New Roman" w:hAnsi="Times New Roman" w:cs="Times New Roman"/>
          <w:color w:val="000000"/>
          <w:sz w:val="24"/>
          <w:szCs w:val="24"/>
          <w:shd w:val="clear" w:color="auto" w:fill="FFFFFF"/>
        </w:rPr>
        <w:t>, 2015. Acesso em: 22 de mar. 2021.</w:t>
      </w:r>
    </w:p>
    <w:sectPr w:rsidR="00501F65" w:rsidRPr="00F97B06" w:rsidSect="00D42C45">
      <w:pgSz w:w="11906" w:h="16838"/>
      <w:pgMar w:top="1701" w:right="1418"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E9D"/>
    <w:rsid w:val="00052EDB"/>
    <w:rsid w:val="000A31DB"/>
    <w:rsid w:val="000B436D"/>
    <w:rsid w:val="000E252A"/>
    <w:rsid w:val="000E6132"/>
    <w:rsid w:val="002315A2"/>
    <w:rsid w:val="00232DC7"/>
    <w:rsid w:val="0024360A"/>
    <w:rsid w:val="00290492"/>
    <w:rsid w:val="002B458E"/>
    <w:rsid w:val="002B56C7"/>
    <w:rsid w:val="002F67C6"/>
    <w:rsid w:val="00307666"/>
    <w:rsid w:val="00316228"/>
    <w:rsid w:val="00336F9E"/>
    <w:rsid w:val="0037471F"/>
    <w:rsid w:val="00382045"/>
    <w:rsid w:val="00391155"/>
    <w:rsid w:val="003A73CB"/>
    <w:rsid w:val="003E1B9B"/>
    <w:rsid w:val="003F2D85"/>
    <w:rsid w:val="004C4AAF"/>
    <w:rsid w:val="004D75FB"/>
    <w:rsid w:val="00501F65"/>
    <w:rsid w:val="00503A64"/>
    <w:rsid w:val="00517B97"/>
    <w:rsid w:val="00584E09"/>
    <w:rsid w:val="0062072F"/>
    <w:rsid w:val="006729D7"/>
    <w:rsid w:val="006A2F46"/>
    <w:rsid w:val="006A64DB"/>
    <w:rsid w:val="006B7336"/>
    <w:rsid w:val="00700724"/>
    <w:rsid w:val="00761A19"/>
    <w:rsid w:val="007671EC"/>
    <w:rsid w:val="00774884"/>
    <w:rsid w:val="007B05D7"/>
    <w:rsid w:val="007C2EA5"/>
    <w:rsid w:val="008C4748"/>
    <w:rsid w:val="008E6148"/>
    <w:rsid w:val="008E6618"/>
    <w:rsid w:val="008F4DD0"/>
    <w:rsid w:val="00943FF8"/>
    <w:rsid w:val="00952F10"/>
    <w:rsid w:val="00966255"/>
    <w:rsid w:val="009811AC"/>
    <w:rsid w:val="009866D5"/>
    <w:rsid w:val="009C29A3"/>
    <w:rsid w:val="009C4169"/>
    <w:rsid w:val="009E12AC"/>
    <w:rsid w:val="009F6564"/>
    <w:rsid w:val="00A12EBD"/>
    <w:rsid w:val="00A451A3"/>
    <w:rsid w:val="00A62F80"/>
    <w:rsid w:val="00A85F8A"/>
    <w:rsid w:val="00A972C9"/>
    <w:rsid w:val="00AC0929"/>
    <w:rsid w:val="00AD50E2"/>
    <w:rsid w:val="00AF5778"/>
    <w:rsid w:val="00B05608"/>
    <w:rsid w:val="00B32ACC"/>
    <w:rsid w:val="00B54D52"/>
    <w:rsid w:val="00B8036A"/>
    <w:rsid w:val="00BD09D6"/>
    <w:rsid w:val="00BF55D8"/>
    <w:rsid w:val="00C0249B"/>
    <w:rsid w:val="00C61053"/>
    <w:rsid w:val="00CB4194"/>
    <w:rsid w:val="00CC7E9D"/>
    <w:rsid w:val="00CF7950"/>
    <w:rsid w:val="00D23010"/>
    <w:rsid w:val="00D27D3B"/>
    <w:rsid w:val="00D4283C"/>
    <w:rsid w:val="00D42C45"/>
    <w:rsid w:val="00D60D0D"/>
    <w:rsid w:val="00D97919"/>
    <w:rsid w:val="00DC5279"/>
    <w:rsid w:val="00E15259"/>
    <w:rsid w:val="00E711A5"/>
    <w:rsid w:val="00E96ED9"/>
    <w:rsid w:val="00EB5917"/>
    <w:rsid w:val="00ED4D17"/>
    <w:rsid w:val="00EE117B"/>
    <w:rsid w:val="00F40B84"/>
    <w:rsid w:val="00F508D1"/>
    <w:rsid w:val="00F52087"/>
    <w:rsid w:val="00F71471"/>
    <w:rsid w:val="00F97B06"/>
    <w:rsid w:val="00FC3B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503D3"/>
  <w15:chartTrackingRefBased/>
  <w15:docId w15:val="{84417A4F-132C-4844-A498-25CE12193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7E9D"/>
    <w:pPr>
      <w:spacing w:after="0" w:line="360" w:lineRule="auto"/>
      <w:ind w:firstLine="709"/>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r-formataoHTML">
    <w:name w:val="HTML Preformatted"/>
    <w:basedOn w:val="Normal"/>
    <w:link w:val="Pr-formataoHTMLChar"/>
    <w:uiPriority w:val="99"/>
    <w:unhideWhenUsed/>
    <w:rsid w:val="00CC7E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CC7E9D"/>
    <w:rPr>
      <w:rFonts w:ascii="Courier New" w:eastAsia="Times New Roman" w:hAnsi="Courier New" w:cs="Courier New"/>
      <w:sz w:val="20"/>
      <w:szCs w:val="20"/>
      <w:lang w:eastAsia="pt-BR"/>
    </w:rPr>
  </w:style>
  <w:style w:type="character" w:customStyle="1" w:styleId="y2iqfc">
    <w:name w:val="y2iqfc"/>
    <w:basedOn w:val="Fontepargpadro"/>
    <w:rsid w:val="00CC7E9D"/>
  </w:style>
  <w:style w:type="character" w:customStyle="1" w:styleId="viiyi">
    <w:name w:val="viiyi"/>
    <w:basedOn w:val="Fontepargpadro"/>
    <w:rsid w:val="00CC7E9D"/>
  </w:style>
  <w:style w:type="character" w:customStyle="1" w:styleId="jlqj4b">
    <w:name w:val="jlqj4b"/>
    <w:basedOn w:val="Fontepargpadro"/>
    <w:rsid w:val="00CC7E9D"/>
  </w:style>
  <w:style w:type="character" w:styleId="Hyperlink">
    <w:name w:val="Hyperlink"/>
    <w:basedOn w:val="Fontepargpadro"/>
    <w:uiPriority w:val="99"/>
    <w:unhideWhenUsed/>
    <w:rsid w:val="00AC0929"/>
    <w:rPr>
      <w:color w:val="0000FF"/>
      <w:u w:val="single"/>
    </w:rPr>
  </w:style>
  <w:style w:type="paragraph" w:styleId="PargrafodaLista">
    <w:name w:val="List Paragraph"/>
    <w:basedOn w:val="Normal"/>
    <w:uiPriority w:val="34"/>
    <w:qFormat/>
    <w:rsid w:val="00EE117B"/>
    <w:pPr>
      <w:ind w:left="720"/>
      <w:contextualSpacing/>
    </w:pPr>
  </w:style>
  <w:style w:type="character" w:styleId="Refdecomentrio">
    <w:name w:val="annotation reference"/>
    <w:basedOn w:val="Fontepargpadro"/>
    <w:uiPriority w:val="99"/>
    <w:semiHidden/>
    <w:unhideWhenUsed/>
    <w:rsid w:val="006B7336"/>
    <w:rPr>
      <w:sz w:val="16"/>
      <w:szCs w:val="16"/>
    </w:rPr>
  </w:style>
  <w:style w:type="paragraph" w:styleId="Textodecomentrio">
    <w:name w:val="annotation text"/>
    <w:basedOn w:val="Normal"/>
    <w:link w:val="TextodecomentrioChar"/>
    <w:uiPriority w:val="99"/>
    <w:unhideWhenUsed/>
    <w:rsid w:val="006B7336"/>
    <w:pPr>
      <w:spacing w:line="240" w:lineRule="auto"/>
    </w:pPr>
    <w:rPr>
      <w:sz w:val="20"/>
      <w:szCs w:val="20"/>
    </w:rPr>
  </w:style>
  <w:style w:type="character" w:customStyle="1" w:styleId="TextodecomentrioChar">
    <w:name w:val="Texto de comentário Char"/>
    <w:basedOn w:val="Fontepargpadro"/>
    <w:link w:val="Textodecomentrio"/>
    <w:uiPriority w:val="99"/>
    <w:rsid w:val="006B7336"/>
    <w:rPr>
      <w:sz w:val="20"/>
      <w:szCs w:val="20"/>
    </w:rPr>
  </w:style>
  <w:style w:type="paragraph" w:styleId="Assuntodocomentrio">
    <w:name w:val="annotation subject"/>
    <w:basedOn w:val="Textodecomentrio"/>
    <w:next w:val="Textodecomentrio"/>
    <w:link w:val="AssuntodocomentrioChar"/>
    <w:uiPriority w:val="99"/>
    <w:semiHidden/>
    <w:unhideWhenUsed/>
    <w:rsid w:val="006B7336"/>
    <w:rPr>
      <w:b/>
      <w:bCs/>
    </w:rPr>
  </w:style>
  <w:style w:type="character" w:customStyle="1" w:styleId="AssuntodocomentrioChar">
    <w:name w:val="Assunto do comentário Char"/>
    <w:basedOn w:val="TextodecomentrioChar"/>
    <w:link w:val="Assuntodocomentrio"/>
    <w:uiPriority w:val="99"/>
    <w:semiHidden/>
    <w:rsid w:val="006B7336"/>
    <w:rPr>
      <w:b/>
      <w:bCs/>
      <w:sz w:val="20"/>
      <w:szCs w:val="20"/>
    </w:rPr>
  </w:style>
  <w:style w:type="character" w:styleId="MenoPendente">
    <w:name w:val="Unresolved Mention"/>
    <w:basedOn w:val="Fontepargpadro"/>
    <w:uiPriority w:val="99"/>
    <w:semiHidden/>
    <w:unhideWhenUsed/>
    <w:rsid w:val="00ED4D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09518">
      <w:bodyDiv w:val="1"/>
      <w:marLeft w:val="0"/>
      <w:marRight w:val="0"/>
      <w:marTop w:val="0"/>
      <w:marBottom w:val="0"/>
      <w:divBdr>
        <w:top w:val="none" w:sz="0" w:space="0" w:color="auto"/>
        <w:left w:val="none" w:sz="0" w:space="0" w:color="auto"/>
        <w:bottom w:val="none" w:sz="0" w:space="0" w:color="auto"/>
        <w:right w:val="none" w:sz="0" w:space="0" w:color="auto"/>
      </w:divBdr>
    </w:div>
    <w:div w:id="139271008">
      <w:bodyDiv w:val="1"/>
      <w:marLeft w:val="0"/>
      <w:marRight w:val="0"/>
      <w:marTop w:val="0"/>
      <w:marBottom w:val="0"/>
      <w:divBdr>
        <w:top w:val="none" w:sz="0" w:space="0" w:color="auto"/>
        <w:left w:val="none" w:sz="0" w:space="0" w:color="auto"/>
        <w:bottom w:val="none" w:sz="0" w:space="0" w:color="auto"/>
        <w:right w:val="none" w:sz="0" w:space="0" w:color="auto"/>
      </w:divBdr>
    </w:div>
    <w:div w:id="159111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thayna93@yahoo.com.br"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97463-39D1-48A1-9C43-A4C85EB8D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Pages>
  <Words>2345</Words>
  <Characters>12667</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dc:creator>
  <cp:keywords/>
  <dc:description/>
  <cp:lastModifiedBy>thaynaalmeidamiranda1@gmail.com</cp:lastModifiedBy>
  <cp:revision>8</cp:revision>
  <dcterms:created xsi:type="dcterms:W3CDTF">2022-09-03T16:05:00Z</dcterms:created>
  <dcterms:modified xsi:type="dcterms:W3CDTF">2022-09-03T17:11:00Z</dcterms:modified>
</cp:coreProperties>
</file>