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UTILIZAÇÃO DA ARGILA VERDE NO TRATAMENTO DE ACNE E CICATRIZ DE ACNE - REVISÃO DE LITERATURA</w:t>
      </w:r>
    </w:p>
    <w:p>
      <w:pPr>
        <w:spacing w:line="240" w:lineRule="auto"/>
        <w:rPr>
          <w:b/>
          <w:sz w:val="24"/>
          <w:szCs w:val="24"/>
        </w:rPr>
      </w:pPr>
    </w:p>
    <w:p>
      <w:pPr>
        <w:spacing w:line="240" w:lineRule="auto"/>
        <w:jc w:val="center"/>
        <w:rPr>
          <w:sz w:val="24"/>
          <w:szCs w:val="24"/>
          <w:vertAlign w:val="superscript"/>
          <w:lang w:val="pt-BR"/>
        </w:rPr>
      </w:pPr>
      <w:r>
        <w:rPr>
          <w:sz w:val="24"/>
          <w:szCs w:val="24"/>
          <w:lang w:val="pt-BR"/>
        </w:rPr>
        <w:t>Débora Pereira Gomes do Prado</w:t>
      </w:r>
      <w:r>
        <w:rPr>
          <w:sz w:val="24"/>
          <w:szCs w:val="24"/>
          <w:vertAlign w:val="superscript"/>
          <w:lang w:val="pt-BR"/>
        </w:rPr>
        <w:t>1</w:t>
      </w:r>
      <w:r>
        <w:rPr>
          <w:sz w:val="24"/>
          <w:szCs w:val="24"/>
          <w:lang w:val="pt-BR"/>
        </w:rPr>
        <w:t>; Isadora Barboza Silva</w:t>
      </w:r>
      <w:r>
        <w:rPr>
          <w:sz w:val="24"/>
          <w:szCs w:val="24"/>
          <w:vertAlign w:val="superscript"/>
          <w:lang w:val="pt-BR"/>
        </w:rPr>
        <w:t>1</w:t>
      </w:r>
      <w:r>
        <w:rPr>
          <w:sz w:val="24"/>
          <w:szCs w:val="24"/>
          <w:lang w:val="pt-BR"/>
        </w:rPr>
        <w:t>; Dhullya Eduarda Resende Santos</w:t>
      </w:r>
      <w:r>
        <w:rPr>
          <w:sz w:val="24"/>
          <w:szCs w:val="24"/>
          <w:vertAlign w:val="superscript"/>
          <w:lang w:val="pt-BR"/>
        </w:rPr>
        <w:t>1</w:t>
      </w:r>
      <w:r>
        <w:rPr>
          <w:sz w:val="24"/>
          <w:szCs w:val="24"/>
          <w:lang w:val="pt-BR"/>
        </w:rPr>
        <w:t xml:space="preserve">; </w:t>
      </w:r>
      <w:r>
        <w:rPr>
          <w:color w:val="000000"/>
          <w:sz w:val="24"/>
          <w:szCs w:val="24"/>
          <w:lang w:val="pt-BR"/>
        </w:rPr>
        <w:t>Ivanildes Solange da Costa Barcelos</w:t>
      </w:r>
      <w:r>
        <w:rPr>
          <w:color w:val="000000"/>
          <w:sz w:val="24"/>
          <w:szCs w:val="24"/>
          <w:vertAlign w:val="superscript"/>
          <w:lang w:val="pt-BR"/>
        </w:rPr>
        <w:t>2</w:t>
      </w:r>
    </w:p>
    <w:p>
      <w:pPr>
        <w:spacing w:line="240" w:lineRule="auto"/>
        <w:jc w:val="center"/>
        <w:rPr>
          <w:sz w:val="24"/>
          <w:szCs w:val="24"/>
          <w:vertAlign w:val="superscript"/>
          <w:lang w:val="pt-BR"/>
        </w:rPr>
      </w:pPr>
      <w:bookmarkStart w:id="0" w:name="_Hlk51164022"/>
      <w:r>
        <w:rPr>
          <w:sz w:val="24"/>
          <w:szCs w:val="24"/>
          <w:vertAlign w:val="superscript"/>
          <w:lang w:val="pt-BR"/>
        </w:rPr>
        <w:t>1</w:t>
      </w:r>
      <w:r>
        <w:rPr>
          <w:sz w:val="24"/>
          <w:szCs w:val="24"/>
          <w:lang w:val="pt-BR"/>
        </w:rPr>
        <w:t xml:space="preserve">Discente do curso de Biomedicina, Universidade Federal de Jataí. Jataí, GO, Brasil. </w:t>
      </w:r>
      <w:r>
        <w:rPr>
          <w:sz w:val="24"/>
          <w:szCs w:val="24"/>
          <w:vertAlign w:val="superscript"/>
          <w:lang w:val="pt-BR"/>
        </w:rPr>
        <w:t>2</w:t>
      </w:r>
      <w:r>
        <w:rPr>
          <w:sz w:val="24"/>
          <w:szCs w:val="24"/>
          <w:lang w:val="pt-BR"/>
        </w:rPr>
        <w:t>Docente do curso de Biomedicina, Universidade Federal de Jataí. Jataí, GO, Brasil.</w:t>
      </w:r>
    </w:p>
    <w:bookmarkEnd w:id="0"/>
    <w:p>
      <w:pPr>
        <w:spacing w:line="240" w:lineRule="auto"/>
        <w:jc w:val="both"/>
        <w:rPr>
          <w:b/>
          <w:bCs/>
          <w:sz w:val="24"/>
          <w:szCs w:val="24"/>
          <w:lang w:val="pt-BR"/>
        </w:rPr>
      </w:pPr>
    </w:p>
    <w:p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Introdução e objetivos: </w:t>
      </w:r>
      <w:r>
        <w:rPr>
          <w:sz w:val="24"/>
          <w:szCs w:val="24"/>
          <w:lang w:val="pt-BR"/>
        </w:rPr>
        <w:t xml:space="preserve">A acne é uma disfunção estética que pode causar desconforto e descontentamento pessoal pois acomete, principalmente, a região facial. É caracterizada como uma inflamação de caráter crônico dos folículos pilossebáceos e está associada a fatores genéticos, hormonais e fatores extrínsecos, como estilo de vida e hábitos alimentares e afeta especialmente adolescentes e adultos jovens, de ambos os sexos. Este trabalho teve como objetivos avaliar a eficácia da argiloterapia e uso da argila verde no tratamento e melhoria de cicatrizes de acne. </w:t>
      </w:r>
      <w:r>
        <w:rPr>
          <w:b/>
          <w:bCs/>
          <w:sz w:val="24"/>
          <w:szCs w:val="24"/>
          <w:lang w:val="pt-BR"/>
        </w:rPr>
        <w:t>Métodos</w:t>
      </w:r>
      <w:r>
        <w:rPr>
          <w:sz w:val="24"/>
          <w:szCs w:val="24"/>
          <w:lang w:val="pt-BR"/>
        </w:rPr>
        <w:t xml:space="preserve">: Trata-se de </w:t>
      </w:r>
      <w:r>
        <w:rPr>
          <w:iCs/>
          <w:sz w:val="24"/>
          <w:szCs w:val="24"/>
        </w:rPr>
        <w:t xml:space="preserve">uma revisão da literatura nas bases de dados </w:t>
      </w:r>
      <w:r>
        <w:rPr>
          <w:sz w:val="24"/>
          <w:szCs w:val="24"/>
        </w:rPr>
        <w:t xml:space="preserve">Google </w:t>
      </w:r>
      <w:r>
        <w:rPr>
          <w:sz w:val="24"/>
          <w:szCs w:val="24"/>
          <w:lang w:val="pt-BR"/>
        </w:rPr>
        <w:t>Aca</w:t>
      </w:r>
      <w:r>
        <w:rPr>
          <w:sz w:val="24"/>
          <w:szCs w:val="24"/>
        </w:rPr>
        <w:t>dêmico</w:t>
      </w:r>
      <w:r>
        <w:rPr>
          <w:sz w:val="24"/>
          <w:szCs w:val="24"/>
          <w:lang w:val="pt-BR"/>
        </w:rPr>
        <w:t xml:space="preserve"> e</w:t>
      </w:r>
      <w:r>
        <w:rPr>
          <w:sz w:val="24"/>
          <w:szCs w:val="24"/>
        </w:rPr>
        <w:t xml:space="preserve"> SciELO</w:t>
      </w:r>
      <w:r>
        <w:rPr>
          <w:iCs/>
          <w:sz w:val="24"/>
          <w:szCs w:val="24"/>
          <w:lang w:val="pt-BR"/>
        </w:rPr>
        <w:t>,</w:t>
      </w:r>
      <w:r>
        <w:rPr>
          <w:iCs/>
          <w:sz w:val="24"/>
          <w:szCs w:val="24"/>
        </w:rPr>
        <w:t xml:space="preserve"> empreg</w:t>
      </w:r>
      <w:r>
        <w:rPr>
          <w:iCs/>
          <w:sz w:val="24"/>
          <w:szCs w:val="24"/>
          <w:lang w:val="pt-BR"/>
        </w:rPr>
        <w:t>ou</w:t>
      </w:r>
      <w:r>
        <w:rPr>
          <w:iCs/>
          <w:sz w:val="24"/>
          <w:szCs w:val="24"/>
        </w:rPr>
        <w:t>-se os descritores:</w:t>
      </w:r>
      <w:r>
        <w:rPr>
          <w:iCs/>
          <w:sz w:val="24"/>
          <w:szCs w:val="24"/>
          <w:lang w:val="pt-BR"/>
        </w:rPr>
        <w:t xml:space="preserve"> </w:t>
      </w:r>
      <w:r>
        <w:rPr>
          <w:rFonts w:eastAsia="TimesNewRomanPSMT"/>
          <w:sz w:val="24"/>
          <w:szCs w:val="24"/>
          <w:lang w:val="pt-BR"/>
        </w:rPr>
        <w:t>tratamento</w:t>
      </w:r>
      <w:r>
        <w:rPr>
          <w:rFonts w:eastAsia="TimesNewRomanPSMT"/>
          <w:sz w:val="24"/>
          <w:szCs w:val="24"/>
        </w:rPr>
        <w:t xml:space="preserve">, </w:t>
      </w:r>
      <w:r>
        <w:rPr>
          <w:rFonts w:eastAsia="TimesNewRomanPSMT"/>
          <w:sz w:val="24"/>
          <w:szCs w:val="24"/>
          <w:lang w:val="pt-BR"/>
        </w:rPr>
        <w:t>argila</w:t>
      </w:r>
      <w:r>
        <w:rPr>
          <w:rFonts w:eastAsia="TimesNewRomanPSMT"/>
          <w:sz w:val="24"/>
          <w:szCs w:val="24"/>
        </w:rPr>
        <w:t xml:space="preserve"> e </w:t>
      </w:r>
      <w:r>
        <w:rPr>
          <w:rFonts w:eastAsia="TimesNewRomanPSMT"/>
          <w:sz w:val="24"/>
          <w:szCs w:val="24"/>
          <w:lang w:val="pt-BR"/>
        </w:rPr>
        <w:t xml:space="preserve">acne </w:t>
      </w:r>
      <w:r>
        <w:rPr>
          <w:rFonts w:eastAsia="TimesNewRomanPSMT"/>
          <w:sz w:val="24"/>
          <w:szCs w:val="24"/>
        </w:rPr>
        <w:t xml:space="preserve">na língua </w:t>
      </w:r>
      <w:r>
        <w:rPr>
          <w:rFonts w:eastAsia="TimesNewRomanPSMT"/>
          <w:sz w:val="24"/>
          <w:szCs w:val="24"/>
          <w:lang w:val="pt-BR"/>
        </w:rPr>
        <w:t>portuguesa</w:t>
      </w:r>
      <w:r>
        <w:rPr>
          <w:rFonts w:hint="default" w:eastAsia="TimesNewRomanPSMT"/>
          <w:sz w:val="24"/>
          <w:szCs w:val="24"/>
          <w:lang w:val="pt-BR"/>
        </w:rPr>
        <w:t>.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hint="default" w:eastAsia="TimesNewRomanPSMT"/>
          <w:sz w:val="24"/>
          <w:szCs w:val="24"/>
          <w:lang w:val="pt-BR"/>
        </w:rPr>
        <w:t>O</w:t>
      </w:r>
      <w:r>
        <w:rPr>
          <w:iCs/>
          <w:sz w:val="24"/>
          <w:szCs w:val="24"/>
        </w:rPr>
        <w:t>s critérios de seleção adotados foram artigos científicos primários, de livre acesso e completos</w:t>
      </w:r>
      <w:r>
        <w:rPr>
          <w:iCs/>
          <w:sz w:val="24"/>
          <w:szCs w:val="24"/>
          <w:lang w:val="pt-BR"/>
        </w:rPr>
        <w:t>,</w:t>
      </w:r>
      <w:r>
        <w:rPr>
          <w:iCs/>
          <w:sz w:val="24"/>
          <w:szCs w:val="24"/>
        </w:rPr>
        <w:t xml:space="preserve"> publicados no período</w:t>
      </w:r>
      <w:r>
        <w:rPr>
          <w:rFonts w:eastAsia="TimesNewRomanPSMT"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de </w:t>
      </w:r>
      <w:r>
        <w:rPr>
          <w:iCs/>
          <w:sz w:val="24"/>
          <w:szCs w:val="24"/>
          <w:lang w:val="pt-BR"/>
        </w:rPr>
        <w:t>2015 a 2020.</w:t>
      </w:r>
      <w:r>
        <w:rPr>
          <w:sz w:val="24"/>
          <w:szCs w:val="24"/>
          <w:lang w:val="pt-BR"/>
        </w:rPr>
        <w:t xml:space="preserve"> Os </w:t>
      </w:r>
      <w:r>
        <w:rPr>
          <w:rFonts w:hint="default"/>
          <w:sz w:val="24"/>
          <w:szCs w:val="24"/>
          <w:lang w:val="pt-BR"/>
        </w:rPr>
        <w:t xml:space="preserve">trabalhos </w:t>
      </w:r>
      <w:r>
        <w:rPr>
          <w:sz w:val="24"/>
          <w:szCs w:val="24"/>
          <w:lang w:val="pt-BR"/>
        </w:rPr>
        <w:t xml:space="preserve">selecionados foram analisados minunciosamente e os dados obtidos foram sintetizados. </w:t>
      </w:r>
      <w:r>
        <w:rPr>
          <w:b/>
          <w:bCs/>
          <w:sz w:val="24"/>
          <w:szCs w:val="24"/>
          <w:lang w:val="pt-BR"/>
        </w:rPr>
        <w:t xml:space="preserve">Resultados: </w:t>
      </w:r>
      <w:r>
        <w:rPr>
          <w:sz w:val="24"/>
          <w:szCs w:val="24"/>
          <w:lang w:val="pt-BR"/>
        </w:rPr>
        <w:t>Foram selecionados 10 artigos científicos publicados no Brasil, sendo 5 deles divulgados no ano de 2018. Os artigos demonstraram que a acne causa incômodo principalmente em mulheres, muitas das vezes relacionadas a alterações hormonais durante a puberdade e a argiloterapia tem sido uma solução eficiente para o tratamento de inflamações na pele, manchas e cicatrizes. As argilas possuem ação anti-inflamatória, absorvente, antisséptica, analgésica, tonificante e cicatrizante, dentr</w:t>
      </w:r>
      <w:r>
        <w:rPr>
          <w:rFonts w:hint="default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 outros benefícios. Sua origem determina </w:t>
      </w:r>
      <w:r>
        <w:rPr>
          <w:sz w:val="24"/>
          <w:szCs w:val="24"/>
          <w:highlight w:val="none"/>
          <w:lang w:val="pt-BR"/>
        </w:rPr>
        <w:t>os minerais dominantes</w:t>
      </w:r>
      <w:r>
        <w:rPr>
          <w:sz w:val="24"/>
          <w:szCs w:val="24"/>
          <w:lang w:val="pt-BR"/>
        </w:rPr>
        <w:t xml:space="preserve"> da composição, garantindo diferentes propriedades e cores da argila. Especificamente, a argila verde é a mais utilizada para o tratamento e cicatrização de peles</w:t>
      </w:r>
      <w:r>
        <w:rPr>
          <w:sz w:val="24"/>
          <w:szCs w:val="24"/>
          <w:highlight w:val="none"/>
          <w:lang w:val="pt-BR"/>
        </w:rPr>
        <w:t xml:space="preserve"> acnéicas,</w:t>
      </w:r>
      <w:r>
        <w:rPr>
          <w:sz w:val="24"/>
          <w:szCs w:val="24"/>
          <w:lang w:val="pt-BR"/>
        </w:rPr>
        <w:t xml:space="preserve"> pois é capaz de</w:t>
      </w:r>
      <w:r>
        <w:rPr>
          <w:sz w:val="24"/>
          <w:szCs w:val="24"/>
          <w:highlight w:val="none"/>
          <w:lang w:val="pt-BR"/>
        </w:rPr>
        <w:t xml:space="preserve"> limpar</w:t>
      </w:r>
      <w:r>
        <w:rPr>
          <w:sz w:val="24"/>
          <w:szCs w:val="24"/>
          <w:lang w:val="pt-BR"/>
        </w:rPr>
        <w:t xml:space="preserve"> a pele, esfoliar e agir como um “peeling” suave na região tratada, sendo rica em muitos minerais, principalmente sílica, responsável pelas propriedades cicatrizante e anti-inflamatória. </w:t>
      </w:r>
      <w:r>
        <w:rPr>
          <w:b/>
          <w:bCs/>
          <w:sz w:val="24"/>
          <w:szCs w:val="24"/>
          <w:lang w:val="pt-BR"/>
        </w:rPr>
        <w:t>Conclusões</w:t>
      </w:r>
      <w:r>
        <w:rPr>
          <w:bCs/>
          <w:sz w:val="24"/>
          <w:szCs w:val="24"/>
          <w:lang w:val="pt-BR"/>
        </w:rPr>
        <w:t>:</w:t>
      </w:r>
      <w:r>
        <w:rPr>
          <w:b/>
          <w:bCs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Essa revisão da literatura demonstrou que a argila verde promove resultados satisfatórios na melhoria do aspecto da pele e, consequentemente, da autoestima do indivíduo. </w:t>
      </w:r>
    </w:p>
    <w:p>
      <w:pPr>
        <w:spacing w:line="240" w:lineRule="auto"/>
        <w:jc w:val="both"/>
        <w:rPr>
          <w:sz w:val="24"/>
          <w:szCs w:val="24"/>
          <w:lang w:val="pt-BR"/>
        </w:rPr>
      </w:pPr>
    </w:p>
    <w:p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Palavras-chave: </w:t>
      </w:r>
      <w:r>
        <w:rPr>
          <w:sz w:val="24"/>
          <w:szCs w:val="24"/>
          <w:lang w:val="pt-BR"/>
        </w:rPr>
        <w:t>disfunções estéticas; argila verde; acne.</w:t>
      </w:r>
      <w:bookmarkStart w:id="1" w:name="_GoBack"/>
      <w:bookmarkEnd w:id="1"/>
    </w:p>
    <w:p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Nº de Protocolo do CEP ou CEUA: não se aplica. </w:t>
      </w:r>
    </w:p>
    <w:p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Fonte financiadora: não se aplica.</w:t>
      </w:r>
    </w:p>
    <w:p>
      <w:pPr>
        <w:spacing w:line="240" w:lineRule="auto"/>
        <w:jc w:val="both"/>
        <w:rPr>
          <w:color w:val="434343"/>
          <w:sz w:val="20"/>
          <w:szCs w:val="20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B62B9"/>
    <w:rsid w:val="00001FA5"/>
    <w:rsid w:val="00105398"/>
    <w:rsid w:val="001226C8"/>
    <w:rsid w:val="00220531"/>
    <w:rsid w:val="003E7605"/>
    <w:rsid w:val="003F1413"/>
    <w:rsid w:val="00445DAD"/>
    <w:rsid w:val="00533DB2"/>
    <w:rsid w:val="005939EF"/>
    <w:rsid w:val="00651589"/>
    <w:rsid w:val="006B3EC9"/>
    <w:rsid w:val="006C4B1E"/>
    <w:rsid w:val="006D3760"/>
    <w:rsid w:val="006D580F"/>
    <w:rsid w:val="00783C70"/>
    <w:rsid w:val="0079198E"/>
    <w:rsid w:val="007D6173"/>
    <w:rsid w:val="008829E1"/>
    <w:rsid w:val="008B4AA2"/>
    <w:rsid w:val="0097180B"/>
    <w:rsid w:val="00A9736F"/>
    <w:rsid w:val="00B445F0"/>
    <w:rsid w:val="00B60099"/>
    <w:rsid w:val="00B842E1"/>
    <w:rsid w:val="00CC79A0"/>
    <w:rsid w:val="00D922F8"/>
    <w:rsid w:val="00E47681"/>
    <w:rsid w:val="07F33A51"/>
    <w:rsid w:val="09340728"/>
    <w:rsid w:val="0B07427D"/>
    <w:rsid w:val="0F2A5B2E"/>
    <w:rsid w:val="20EB62B9"/>
    <w:rsid w:val="32E1095C"/>
    <w:rsid w:val="40AB167F"/>
    <w:rsid w:val="41322876"/>
    <w:rsid w:val="4E8310EB"/>
    <w:rsid w:val="69E37C7F"/>
    <w:rsid w:val="710563C8"/>
    <w:rsid w:val="768C3E40"/>
    <w:rsid w:val="786E313A"/>
    <w:rsid w:val="7EA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zh-CN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2216</Characters>
  <Lines>18</Lines>
  <Paragraphs>5</Paragraphs>
  <TotalTime>11</TotalTime>
  <ScaleCrop>false</ScaleCrop>
  <LinksUpToDate>false</LinksUpToDate>
  <CharactersWithSpaces>2621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2020-09-21T14:02:00Z</dcterms:created>
  <dc:creator>google1584233912</dc:creator>
  <cp:lastModifiedBy>google1584233912</cp:lastModifiedBy>
  <dcterms:modified xsi:type="dcterms:W3CDTF">2020-09-21T14:29:25Z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1046-11.2.0.9665</vt:lpwstr>
  </property>
</Properties>
</file>