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6BF2AC18" w14:textId="112DFDA6" w:rsidR="00C36DBD" w:rsidRDefault="00C36DB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C7017">
        <w:rPr>
          <w:rFonts w:ascii="Times New Roman" w:hAnsi="Times New Roman"/>
          <w:b/>
          <w:bCs/>
          <w:sz w:val="24"/>
          <w:szCs w:val="24"/>
          <w:lang w:val="en-US"/>
        </w:rPr>
        <w:t>PADRÕES ESPACIAIS DE RIQUEZA DE SERPENTES NO ESTADO DO PARANÁ:</w:t>
      </w:r>
      <w:r w:rsidR="00C2461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9C7017">
        <w:rPr>
          <w:rFonts w:ascii="Times New Roman" w:hAnsi="Times New Roman"/>
          <w:b/>
          <w:bCs/>
          <w:sz w:val="24"/>
          <w:szCs w:val="24"/>
          <w:lang w:val="en-US"/>
        </w:rPr>
        <w:t>IDENTIFICAÇÃO DE HOTSPOTS, COLDSPOTS E FATORES DETERMINANTES</w:t>
      </w:r>
    </w:p>
    <w:p w14:paraId="7680A628" w14:textId="77777777" w:rsidR="00245865" w:rsidRPr="009C7017" w:rsidRDefault="0024586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0891283" w14:textId="67BE4069" w:rsidR="00EF7C9D" w:rsidRDefault="00EF7C9D" w:rsidP="00FA1ED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F7C9D">
        <w:rPr>
          <w:rFonts w:ascii="Times New Roman" w:hAnsi="Times New Roman"/>
          <w:b/>
          <w:sz w:val="24"/>
          <w:szCs w:val="24"/>
        </w:rPr>
        <w:t>Spatial</w:t>
      </w:r>
      <w:proofErr w:type="spellEnd"/>
      <w:r w:rsidRPr="00EF7C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7C9D">
        <w:rPr>
          <w:rFonts w:ascii="Times New Roman" w:hAnsi="Times New Roman"/>
          <w:b/>
          <w:sz w:val="24"/>
          <w:szCs w:val="24"/>
        </w:rPr>
        <w:t>Patterns</w:t>
      </w:r>
      <w:proofErr w:type="spellEnd"/>
      <w:r w:rsidRPr="00EF7C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7C9D">
        <w:rPr>
          <w:rFonts w:ascii="Times New Roman" w:hAnsi="Times New Roman"/>
          <w:b/>
          <w:sz w:val="24"/>
          <w:szCs w:val="24"/>
        </w:rPr>
        <w:t>of</w:t>
      </w:r>
      <w:proofErr w:type="spellEnd"/>
      <w:r w:rsidRPr="00EF7C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7C9D">
        <w:rPr>
          <w:rFonts w:ascii="Times New Roman" w:hAnsi="Times New Roman"/>
          <w:b/>
          <w:sz w:val="24"/>
          <w:szCs w:val="24"/>
        </w:rPr>
        <w:t>Snake</w:t>
      </w:r>
      <w:proofErr w:type="spellEnd"/>
      <w:r w:rsidRPr="00EF7C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7C9D">
        <w:rPr>
          <w:rFonts w:ascii="Times New Roman" w:hAnsi="Times New Roman"/>
          <w:b/>
          <w:sz w:val="24"/>
          <w:szCs w:val="24"/>
        </w:rPr>
        <w:t>Richness</w:t>
      </w:r>
      <w:proofErr w:type="spellEnd"/>
      <w:r w:rsidRPr="00EF7C9D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Pr="00EF7C9D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EF7C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7C9D">
        <w:rPr>
          <w:rFonts w:ascii="Times New Roman" w:hAnsi="Times New Roman"/>
          <w:b/>
          <w:sz w:val="24"/>
          <w:szCs w:val="24"/>
        </w:rPr>
        <w:t>State</w:t>
      </w:r>
      <w:proofErr w:type="spellEnd"/>
      <w:r w:rsidRPr="00EF7C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7C9D">
        <w:rPr>
          <w:rFonts w:ascii="Times New Roman" w:hAnsi="Times New Roman"/>
          <w:b/>
          <w:sz w:val="24"/>
          <w:szCs w:val="24"/>
        </w:rPr>
        <w:t>of</w:t>
      </w:r>
      <w:proofErr w:type="spellEnd"/>
      <w:r w:rsidRPr="00EF7C9D">
        <w:rPr>
          <w:rFonts w:ascii="Times New Roman" w:hAnsi="Times New Roman"/>
          <w:b/>
          <w:sz w:val="24"/>
          <w:szCs w:val="24"/>
        </w:rPr>
        <w:t xml:space="preserve"> Paraná: </w:t>
      </w:r>
      <w:proofErr w:type="spellStart"/>
      <w:r w:rsidRPr="00EF7C9D">
        <w:rPr>
          <w:rFonts w:ascii="Times New Roman" w:hAnsi="Times New Roman"/>
          <w:b/>
          <w:sz w:val="24"/>
          <w:szCs w:val="24"/>
        </w:rPr>
        <w:t>Identification</w:t>
      </w:r>
      <w:proofErr w:type="spellEnd"/>
      <w:r w:rsidRPr="00EF7C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7C9D">
        <w:rPr>
          <w:rFonts w:ascii="Times New Roman" w:hAnsi="Times New Roman"/>
          <w:b/>
          <w:sz w:val="24"/>
          <w:szCs w:val="24"/>
        </w:rPr>
        <w:t>of</w:t>
      </w:r>
      <w:proofErr w:type="spellEnd"/>
      <w:r w:rsidRPr="00EF7C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7C9D">
        <w:rPr>
          <w:rFonts w:ascii="Times New Roman" w:hAnsi="Times New Roman"/>
          <w:b/>
          <w:sz w:val="24"/>
          <w:szCs w:val="24"/>
        </w:rPr>
        <w:t>Hotspots</w:t>
      </w:r>
      <w:proofErr w:type="spellEnd"/>
      <w:r w:rsidRPr="00EF7C9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F7C9D">
        <w:rPr>
          <w:rFonts w:ascii="Times New Roman" w:hAnsi="Times New Roman"/>
          <w:b/>
          <w:sz w:val="24"/>
          <w:szCs w:val="24"/>
        </w:rPr>
        <w:t>Coldspots</w:t>
      </w:r>
      <w:proofErr w:type="spellEnd"/>
      <w:r w:rsidRPr="00EF7C9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F7C9D">
        <w:rPr>
          <w:rFonts w:ascii="Times New Roman" w:hAnsi="Times New Roman"/>
          <w:b/>
          <w:sz w:val="24"/>
          <w:szCs w:val="24"/>
        </w:rPr>
        <w:t>and</w:t>
      </w:r>
      <w:proofErr w:type="spellEnd"/>
      <w:r w:rsidRPr="00EF7C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7C9D">
        <w:rPr>
          <w:rFonts w:ascii="Times New Roman" w:hAnsi="Times New Roman"/>
          <w:b/>
          <w:sz w:val="24"/>
          <w:szCs w:val="24"/>
        </w:rPr>
        <w:t>Determinant</w:t>
      </w:r>
      <w:proofErr w:type="spellEnd"/>
      <w:r w:rsidRPr="00EF7C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7C9D">
        <w:rPr>
          <w:rFonts w:ascii="Times New Roman" w:hAnsi="Times New Roman"/>
          <w:b/>
          <w:sz w:val="24"/>
          <w:szCs w:val="24"/>
        </w:rPr>
        <w:t>Factors</w:t>
      </w:r>
      <w:proofErr w:type="spellEnd"/>
    </w:p>
    <w:p w14:paraId="4E77DF4C" w14:textId="77777777" w:rsidR="00EF7C9D" w:rsidRDefault="00EF7C9D" w:rsidP="00FA1ED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102C08B" w14:textId="2597DFF7" w:rsidR="00FA1ED6" w:rsidRPr="009C7017" w:rsidRDefault="00FA1ED6" w:rsidP="00FA1ED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C7017">
        <w:rPr>
          <w:rFonts w:ascii="Times New Roman" w:hAnsi="Times New Roman"/>
          <w:sz w:val="24"/>
          <w:szCs w:val="24"/>
          <w:lang w:val="pt"/>
        </w:rPr>
        <w:t>Guilherme Aparecido Rosa</w:t>
      </w:r>
      <w:r w:rsidRPr="009C7017">
        <w:rPr>
          <w:rFonts w:ascii="Times New Roman" w:hAnsi="Times New Roman"/>
          <w:sz w:val="24"/>
          <w:szCs w:val="24"/>
          <w:vertAlign w:val="superscript"/>
        </w:rPr>
        <w:t>1</w:t>
      </w:r>
      <w:r w:rsidRPr="009C7017">
        <w:rPr>
          <w:rFonts w:ascii="Times New Roman" w:hAnsi="Times New Roman"/>
          <w:sz w:val="24"/>
          <w:szCs w:val="24"/>
        </w:rPr>
        <w:t>, Maurício Osvaldo Moura</w:t>
      </w:r>
      <w:r w:rsidRPr="009C7017">
        <w:rPr>
          <w:rFonts w:ascii="Times New Roman" w:hAnsi="Times New Roman"/>
          <w:sz w:val="24"/>
          <w:szCs w:val="24"/>
          <w:vertAlign w:val="superscript"/>
        </w:rPr>
        <w:t>1</w:t>
      </w:r>
      <w:r w:rsidRPr="009C70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7017">
        <w:rPr>
          <w:rFonts w:ascii="Times New Roman" w:hAnsi="Times New Roman"/>
          <w:sz w:val="24"/>
          <w:szCs w:val="24"/>
        </w:rPr>
        <w:t>Julio</w:t>
      </w:r>
      <w:proofErr w:type="spellEnd"/>
      <w:r w:rsidRPr="009C7017">
        <w:rPr>
          <w:rFonts w:ascii="Times New Roman" w:hAnsi="Times New Roman"/>
          <w:sz w:val="24"/>
          <w:szCs w:val="24"/>
        </w:rPr>
        <w:t xml:space="preserve"> Cesar de Moura Leite</w:t>
      </w:r>
      <w:r w:rsidR="003E00AD" w:rsidRPr="009C7017">
        <w:rPr>
          <w:rFonts w:ascii="Times New Roman" w:hAnsi="Times New Roman"/>
          <w:sz w:val="24"/>
          <w:szCs w:val="24"/>
          <w:vertAlign w:val="superscript"/>
        </w:rPr>
        <w:t>²</w:t>
      </w:r>
    </w:p>
    <w:p w14:paraId="5117B717" w14:textId="77777777" w:rsidR="0012327A" w:rsidRPr="009C7017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5D7C16E" w14:textId="77777777" w:rsidR="0012327A" w:rsidRPr="009C7017" w:rsidRDefault="001A62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7017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9C7017">
        <w:rPr>
          <w:rFonts w:ascii="Times New Roman" w:hAnsi="Times New Roman"/>
          <w:sz w:val="24"/>
          <w:szCs w:val="24"/>
        </w:rPr>
        <w:t xml:space="preserve">Programa de Pós-Graduação em Zoologia. Universidade Federal do Paraná. </w:t>
      </w:r>
    </w:p>
    <w:p w14:paraId="112444CC" w14:textId="30BB44B9" w:rsidR="0012327A" w:rsidRPr="009C7017" w:rsidRDefault="003E00A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pt"/>
        </w:rPr>
      </w:pPr>
      <w:r w:rsidRPr="009C7017">
        <w:rPr>
          <w:rFonts w:ascii="Times New Roman" w:hAnsi="Times New Roman"/>
          <w:sz w:val="24"/>
          <w:szCs w:val="24"/>
          <w:lang w:val="pt"/>
        </w:rPr>
        <w:t>guilhermerosa@ufpr.br</w:t>
      </w:r>
    </w:p>
    <w:p w14:paraId="7062CAD9" w14:textId="7F7AF103" w:rsidR="003E00AD" w:rsidRPr="009C7017" w:rsidRDefault="003E00A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7017">
        <w:rPr>
          <w:rFonts w:ascii="Times New Roman" w:hAnsi="Times New Roman"/>
          <w:sz w:val="24"/>
          <w:szCs w:val="24"/>
          <w:lang w:val="pt"/>
        </w:rPr>
        <w:t xml:space="preserve">² </w:t>
      </w:r>
      <w:r w:rsidRPr="009C7017">
        <w:rPr>
          <w:rFonts w:ascii="Times New Roman" w:hAnsi="Times New Roman"/>
          <w:sz w:val="24"/>
          <w:szCs w:val="24"/>
        </w:rPr>
        <w:t>Museu de História Natural Capão da Imbuia (Laboratório de Herpetologia)</w:t>
      </w:r>
    </w:p>
    <w:p w14:paraId="770CF12C" w14:textId="77777777" w:rsidR="00C36DBD" w:rsidRPr="009C7017" w:rsidRDefault="00C36DB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CCA3FF0" w14:textId="0C6C128D" w:rsidR="004836A2" w:rsidRPr="009C7017" w:rsidRDefault="00AD7FFB" w:rsidP="00C1011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C7017">
        <w:rPr>
          <w:rFonts w:ascii="Times New Roman" w:hAnsi="Times New Roman"/>
          <w:sz w:val="24"/>
          <w:szCs w:val="24"/>
        </w:rPr>
        <w:t>As serpentes</w:t>
      </w:r>
      <w:r w:rsidR="00C10111">
        <w:rPr>
          <w:rFonts w:ascii="Times New Roman" w:hAnsi="Times New Roman"/>
          <w:sz w:val="24"/>
          <w:szCs w:val="24"/>
        </w:rPr>
        <w:t xml:space="preserve"> são um grupo de repteis que</w:t>
      </w:r>
      <w:r w:rsidRPr="009C7017">
        <w:rPr>
          <w:rFonts w:ascii="Times New Roman" w:hAnsi="Times New Roman"/>
          <w:sz w:val="24"/>
          <w:szCs w:val="24"/>
        </w:rPr>
        <w:t xml:space="preserve"> </w:t>
      </w:r>
      <w:r w:rsidR="00C10111">
        <w:rPr>
          <w:rFonts w:ascii="Times New Roman" w:hAnsi="Times New Roman"/>
          <w:sz w:val="24"/>
          <w:szCs w:val="24"/>
        </w:rPr>
        <w:t>possuem</w:t>
      </w:r>
      <w:r w:rsidRPr="009C7017">
        <w:rPr>
          <w:rFonts w:ascii="Times New Roman" w:hAnsi="Times New Roman"/>
          <w:sz w:val="24"/>
          <w:szCs w:val="24"/>
        </w:rPr>
        <w:t xml:space="preserve"> mais de 4.000 espécies no mundo. No brasil, temos registrados cerca de 435 </w:t>
      </w:r>
      <w:r w:rsidR="00386AEA" w:rsidRPr="009C7017">
        <w:rPr>
          <w:rFonts w:ascii="Times New Roman" w:hAnsi="Times New Roman"/>
          <w:sz w:val="24"/>
          <w:szCs w:val="24"/>
        </w:rPr>
        <w:t>espécies</w:t>
      </w:r>
      <w:r w:rsidRPr="009C7017">
        <w:rPr>
          <w:rFonts w:ascii="Times New Roman" w:hAnsi="Times New Roman"/>
          <w:sz w:val="24"/>
          <w:szCs w:val="24"/>
        </w:rPr>
        <w:t>, sen</w:t>
      </w:r>
      <w:r w:rsidR="00386AEA" w:rsidRPr="009C7017">
        <w:rPr>
          <w:rFonts w:ascii="Times New Roman" w:hAnsi="Times New Roman"/>
          <w:sz w:val="24"/>
          <w:szCs w:val="24"/>
        </w:rPr>
        <w:t>do</w:t>
      </w:r>
      <w:r w:rsidRPr="009C7017">
        <w:rPr>
          <w:rFonts w:ascii="Times New Roman" w:hAnsi="Times New Roman"/>
          <w:sz w:val="24"/>
          <w:szCs w:val="24"/>
        </w:rPr>
        <w:t xml:space="preserve"> 116 delas presentes no estado do paraná.</w:t>
      </w:r>
      <w:r w:rsidR="00386AEA" w:rsidRPr="009C7017">
        <w:rPr>
          <w:rFonts w:ascii="Times New Roman" w:hAnsi="Times New Roman"/>
          <w:sz w:val="24"/>
          <w:szCs w:val="24"/>
        </w:rPr>
        <w:t xml:space="preserve"> O presente estudo, </w:t>
      </w:r>
      <w:r w:rsidR="00C10111">
        <w:rPr>
          <w:rFonts w:ascii="Times New Roman" w:hAnsi="Times New Roman"/>
          <w:sz w:val="24"/>
          <w:szCs w:val="24"/>
        </w:rPr>
        <w:t>busca determin</w:t>
      </w:r>
      <w:r w:rsidR="004836A2" w:rsidRPr="009C7017">
        <w:rPr>
          <w:rFonts w:ascii="Times New Roman" w:hAnsi="Times New Roman"/>
          <w:sz w:val="24"/>
          <w:szCs w:val="24"/>
        </w:rPr>
        <w:t xml:space="preserve">ar áreas chave de distribuição </w:t>
      </w:r>
      <w:r w:rsidR="00386AEA" w:rsidRPr="009C7017">
        <w:rPr>
          <w:rFonts w:ascii="Times New Roman" w:hAnsi="Times New Roman"/>
          <w:sz w:val="24"/>
          <w:szCs w:val="24"/>
        </w:rPr>
        <w:t>de serpentes no</w:t>
      </w:r>
      <w:r w:rsidR="004836A2" w:rsidRPr="009C7017">
        <w:rPr>
          <w:rFonts w:ascii="Times New Roman" w:hAnsi="Times New Roman"/>
          <w:sz w:val="24"/>
          <w:szCs w:val="24"/>
        </w:rPr>
        <w:t xml:space="preserve"> estado</w:t>
      </w:r>
      <w:r w:rsidR="00386AEA" w:rsidRPr="009C701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86AEA" w:rsidRPr="009C7017">
        <w:rPr>
          <w:rFonts w:ascii="Times New Roman" w:hAnsi="Times New Roman"/>
          <w:sz w:val="24"/>
          <w:szCs w:val="24"/>
        </w:rPr>
        <w:t>hotspots</w:t>
      </w:r>
      <w:proofErr w:type="spellEnd"/>
      <w:r w:rsidR="00386AEA" w:rsidRPr="009C70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86AEA" w:rsidRPr="009C7017">
        <w:rPr>
          <w:rFonts w:ascii="Times New Roman" w:hAnsi="Times New Roman"/>
          <w:sz w:val="24"/>
          <w:szCs w:val="24"/>
        </w:rPr>
        <w:t>coldspots</w:t>
      </w:r>
      <w:proofErr w:type="spellEnd"/>
      <w:r w:rsidR="00386AEA" w:rsidRPr="009C7017">
        <w:rPr>
          <w:rFonts w:ascii="Times New Roman" w:hAnsi="Times New Roman"/>
          <w:sz w:val="24"/>
          <w:szCs w:val="24"/>
        </w:rPr>
        <w:t>)</w:t>
      </w:r>
      <w:r w:rsidR="00C10111">
        <w:rPr>
          <w:rFonts w:ascii="Times New Roman" w:hAnsi="Times New Roman"/>
          <w:sz w:val="24"/>
          <w:szCs w:val="24"/>
        </w:rPr>
        <w:t xml:space="preserve"> e</w:t>
      </w:r>
      <w:r w:rsidR="004836A2" w:rsidRPr="009C7017">
        <w:rPr>
          <w:rFonts w:ascii="Times New Roman" w:hAnsi="Times New Roman"/>
          <w:sz w:val="24"/>
          <w:szCs w:val="24"/>
        </w:rPr>
        <w:t xml:space="preserve"> </w:t>
      </w:r>
      <w:r w:rsidR="004D2754" w:rsidRPr="009C7017">
        <w:rPr>
          <w:rFonts w:ascii="Times New Roman" w:hAnsi="Times New Roman"/>
          <w:sz w:val="24"/>
          <w:szCs w:val="24"/>
        </w:rPr>
        <w:t>identificar</w:t>
      </w:r>
      <w:r w:rsidR="004836A2" w:rsidRPr="009C7017">
        <w:rPr>
          <w:rFonts w:ascii="Times New Roman" w:hAnsi="Times New Roman"/>
          <w:sz w:val="24"/>
          <w:szCs w:val="24"/>
        </w:rPr>
        <w:t xml:space="preserve"> as variáveis ambientais </w:t>
      </w:r>
      <w:r w:rsidR="004D2754" w:rsidRPr="009C7017">
        <w:rPr>
          <w:rFonts w:ascii="Times New Roman" w:hAnsi="Times New Roman"/>
          <w:sz w:val="24"/>
          <w:szCs w:val="24"/>
        </w:rPr>
        <w:t>que</w:t>
      </w:r>
      <w:r w:rsidR="00386AEA" w:rsidRPr="009C7017">
        <w:rPr>
          <w:rFonts w:ascii="Times New Roman" w:hAnsi="Times New Roman"/>
          <w:sz w:val="24"/>
          <w:szCs w:val="24"/>
        </w:rPr>
        <w:t xml:space="preserve"> </w:t>
      </w:r>
      <w:r w:rsidR="004D2754" w:rsidRPr="009C7017">
        <w:rPr>
          <w:rFonts w:ascii="Times New Roman" w:hAnsi="Times New Roman"/>
          <w:sz w:val="24"/>
          <w:szCs w:val="24"/>
        </w:rPr>
        <w:t>influenci</w:t>
      </w:r>
      <w:r w:rsidR="00386AEA" w:rsidRPr="009C7017">
        <w:rPr>
          <w:rFonts w:ascii="Times New Roman" w:hAnsi="Times New Roman"/>
          <w:sz w:val="24"/>
          <w:szCs w:val="24"/>
        </w:rPr>
        <w:t>am</w:t>
      </w:r>
      <w:r w:rsidR="004D2754" w:rsidRPr="009C7017">
        <w:rPr>
          <w:rFonts w:ascii="Times New Roman" w:hAnsi="Times New Roman"/>
          <w:sz w:val="24"/>
          <w:szCs w:val="24"/>
        </w:rPr>
        <w:t xml:space="preserve"> </w:t>
      </w:r>
      <w:r w:rsidR="00386AEA" w:rsidRPr="009C7017">
        <w:rPr>
          <w:rFonts w:ascii="Times New Roman" w:hAnsi="Times New Roman"/>
          <w:sz w:val="24"/>
          <w:szCs w:val="24"/>
        </w:rPr>
        <w:t>a</w:t>
      </w:r>
      <w:r w:rsidR="004D2754" w:rsidRPr="009C7017">
        <w:rPr>
          <w:rFonts w:ascii="Times New Roman" w:hAnsi="Times New Roman"/>
          <w:sz w:val="24"/>
          <w:szCs w:val="24"/>
        </w:rPr>
        <w:t xml:space="preserve"> riqueza de espécies</w:t>
      </w:r>
      <w:r w:rsidR="00C10111">
        <w:rPr>
          <w:rFonts w:ascii="Times New Roman" w:hAnsi="Times New Roman"/>
          <w:sz w:val="24"/>
          <w:szCs w:val="24"/>
        </w:rPr>
        <w:t>,</w:t>
      </w:r>
      <w:r w:rsidR="004D2754" w:rsidRPr="009C7017">
        <w:rPr>
          <w:rFonts w:ascii="Times New Roman" w:hAnsi="Times New Roman"/>
          <w:sz w:val="24"/>
          <w:szCs w:val="24"/>
        </w:rPr>
        <w:t xml:space="preserve"> como clima, topografia e fitofisionomia</w:t>
      </w:r>
      <w:r w:rsidR="004836A2" w:rsidRPr="009C7017">
        <w:rPr>
          <w:rFonts w:ascii="Times New Roman" w:hAnsi="Times New Roman"/>
          <w:sz w:val="24"/>
          <w:szCs w:val="24"/>
        </w:rPr>
        <w:t xml:space="preserve">. Para tal trabalho, foram adotadas duas </w:t>
      </w:r>
      <w:r w:rsidR="00C10111">
        <w:rPr>
          <w:rFonts w:ascii="Times New Roman" w:hAnsi="Times New Roman"/>
          <w:sz w:val="24"/>
          <w:szCs w:val="24"/>
        </w:rPr>
        <w:t>hipóteses:</w:t>
      </w:r>
      <w:r w:rsidR="00AA2D70" w:rsidRPr="009C7017">
        <w:rPr>
          <w:rFonts w:ascii="Times New Roman" w:hAnsi="Times New Roman"/>
          <w:sz w:val="24"/>
          <w:szCs w:val="24"/>
        </w:rPr>
        <w:t xml:space="preserve"> 1</w:t>
      </w:r>
      <w:r w:rsidR="004836A2" w:rsidRPr="009C7017">
        <w:rPr>
          <w:rFonts w:ascii="Times New Roman" w:hAnsi="Times New Roman"/>
          <w:sz w:val="24"/>
          <w:szCs w:val="24"/>
        </w:rPr>
        <w:t>) A riqueza de serpentes no estado do Paraná variará de acordo com fatores como altitude, clima, fitofisionomias e níveis de influência humana; 2) A riqueza de serpentes deve estar concentrada nas regiões de floresta ombrófila densa, mesmo corrigindo para o esforço amostral.</w:t>
      </w:r>
    </w:p>
    <w:p w14:paraId="072F0AA3" w14:textId="18E0311D" w:rsidR="004D2754" w:rsidRPr="009C7017" w:rsidRDefault="004D2754" w:rsidP="009C70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017">
        <w:rPr>
          <w:rFonts w:ascii="Times New Roman" w:hAnsi="Times New Roman"/>
          <w:sz w:val="24"/>
          <w:szCs w:val="24"/>
        </w:rPr>
        <w:tab/>
      </w:r>
      <w:r w:rsidR="00386AEA" w:rsidRPr="009C7017">
        <w:rPr>
          <w:rFonts w:ascii="Times New Roman" w:hAnsi="Times New Roman"/>
          <w:sz w:val="24"/>
          <w:szCs w:val="24"/>
        </w:rPr>
        <w:t>A</w:t>
      </w:r>
      <w:r w:rsidRPr="009C7017">
        <w:rPr>
          <w:rFonts w:ascii="Times New Roman" w:hAnsi="Times New Roman"/>
          <w:sz w:val="24"/>
          <w:szCs w:val="24"/>
        </w:rPr>
        <w:t xml:space="preserve"> elaboração desse trabalho, </w:t>
      </w:r>
      <w:r w:rsidR="00386AEA" w:rsidRPr="009C7017">
        <w:rPr>
          <w:rFonts w:ascii="Times New Roman" w:hAnsi="Times New Roman"/>
          <w:sz w:val="24"/>
          <w:szCs w:val="24"/>
        </w:rPr>
        <w:t>envolve a compilação de</w:t>
      </w:r>
      <w:r w:rsidRPr="009C7017">
        <w:rPr>
          <w:rFonts w:ascii="Times New Roman" w:hAnsi="Times New Roman"/>
          <w:sz w:val="24"/>
          <w:szCs w:val="24"/>
        </w:rPr>
        <w:t xml:space="preserve"> </w:t>
      </w:r>
      <w:r w:rsidR="00386AEA" w:rsidRPr="009C7017">
        <w:rPr>
          <w:rFonts w:ascii="Times New Roman" w:hAnsi="Times New Roman"/>
          <w:sz w:val="24"/>
          <w:szCs w:val="24"/>
        </w:rPr>
        <w:t>dados como</w:t>
      </w:r>
      <w:r w:rsidRPr="009C7017">
        <w:rPr>
          <w:rFonts w:ascii="Times New Roman" w:hAnsi="Times New Roman"/>
          <w:sz w:val="24"/>
          <w:szCs w:val="24"/>
        </w:rPr>
        <w:t xml:space="preserve"> coleções cientificas, </w:t>
      </w:r>
      <w:r w:rsidR="00386AEA" w:rsidRPr="009C7017">
        <w:rPr>
          <w:rFonts w:ascii="Times New Roman" w:hAnsi="Times New Roman"/>
          <w:sz w:val="24"/>
          <w:szCs w:val="24"/>
        </w:rPr>
        <w:t>como a</w:t>
      </w:r>
      <w:r w:rsidRPr="009C7017">
        <w:rPr>
          <w:rFonts w:ascii="Times New Roman" w:hAnsi="Times New Roman"/>
          <w:sz w:val="24"/>
          <w:szCs w:val="24"/>
        </w:rPr>
        <w:t xml:space="preserve"> coleção herpetol</w:t>
      </w:r>
      <w:r w:rsidR="00386AEA" w:rsidRPr="009C7017">
        <w:rPr>
          <w:rFonts w:ascii="Times New Roman" w:hAnsi="Times New Roman"/>
          <w:sz w:val="24"/>
          <w:szCs w:val="24"/>
        </w:rPr>
        <w:t>ó</w:t>
      </w:r>
      <w:r w:rsidRPr="009C7017">
        <w:rPr>
          <w:rFonts w:ascii="Times New Roman" w:hAnsi="Times New Roman"/>
          <w:sz w:val="24"/>
          <w:szCs w:val="24"/>
        </w:rPr>
        <w:t xml:space="preserve">gica do Museu de </w:t>
      </w:r>
      <w:r w:rsidR="00772913" w:rsidRPr="009C7017">
        <w:rPr>
          <w:rFonts w:ascii="Times New Roman" w:hAnsi="Times New Roman"/>
          <w:sz w:val="24"/>
          <w:szCs w:val="24"/>
        </w:rPr>
        <w:t>História</w:t>
      </w:r>
      <w:r w:rsidRPr="009C7017">
        <w:rPr>
          <w:rFonts w:ascii="Times New Roman" w:hAnsi="Times New Roman"/>
          <w:sz w:val="24"/>
          <w:szCs w:val="24"/>
        </w:rPr>
        <w:t xml:space="preserve"> Natural Capão da Imbuia, </w:t>
      </w:r>
      <w:r w:rsidR="00386AEA" w:rsidRPr="009C7017">
        <w:rPr>
          <w:rFonts w:ascii="Times New Roman" w:hAnsi="Times New Roman"/>
          <w:sz w:val="24"/>
          <w:szCs w:val="24"/>
        </w:rPr>
        <w:t>além de</w:t>
      </w:r>
      <w:r w:rsidRPr="009C7017">
        <w:rPr>
          <w:rFonts w:ascii="Times New Roman" w:hAnsi="Times New Roman"/>
          <w:sz w:val="24"/>
          <w:szCs w:val="24"/>
        </w:rPr>
        <w:t xml:space="preserve"> outras instituições de interesse, como MUZUSP (Museu de Zoologia da Universidade de São Paulo) e MNRJ </w:t>
      </w:r>
      <w:r w:rsidR="00C231D7" w:rsidRPr="009C7017">
        <w:rPr>
          <w:rFonts w:ascii="Times New Roman" w:hAnsi="Times New Roman"/>
          <w:sz w:val="24"/>
          <w:szCs w:val="24"/>
        </w:rPr>
        <w:t>(Museu Nacional do Rio de Janeiro). Com isso será gerada uma lista de registros de serpentes no estado do Paraná</w:t>
      </w:r>
      <w:r w:rsidR="00772913" w:rsidRPr="009C7017">
        <w:rPr>
          <w:rFonts w:ascii="Times New Roman" w:hAnsi="Times New Roman"/>
          <w:sz w:val="24"/>
          <w:szCs w:val="24"/>
        </w:rPr>
        <w:t xml:space="preserve"> que passara por uma curadoria</w:t>
      </w:r>
      <w:r w:rsidR="00386AEA" w:rsidRPr="009C7017">
        <w:rPr>
          <w:rFonts w:ascii="Times New Roman" w:hAnsi="Times New Roman"/>
          <w:sz w:val="24"/>
          <w:szCs w:val="24"/>
        </w:rPr>
        <w:t xml:space="preserve"> </w:t>
      </w:r>
      <w:r w:rsidR="00AA2D70" w:rsidRPr="009C7017">
        <w:rPr>
          <w:rFonts w:ascii="Times New Roman" w:hAnsi="Times New Roman"/>
          <w:sz w:val="24"/>
          <w:szCs w:val="24"/>
        </w:rPr>
        <w:t>rigorosa</w:t>
      </w:r>
      <w:r w:rsidR="00772913" w:rsidRPr="009C7017">
        <w:rPr>
          <w:rFonts w:ascii="Times New Roman" w:hAnsi="Times New Roman"/>
          <w:sz w:val="24"/>
          <w:szCs w:val="24"/>
        </w:rPr>
        <w:t xml:space="preserve">, </w:t>
      </w:r>
      <w:r w:rsidR="00386AEA" w:rsidRPr="009C7017">
        <w:rPr>
          <w:rFonts w:ascii="Times New Roman" w:hAnsi="Times New Roman"/>
          <w:sz w:val="24"/>
          <w:szCs w:val="24"/>
        </w:rPr>
        <w:t>buscando</w:t>
      </w:r>
      <w:r w:rsidR="00772913" w:rsidRPr="009C7017">
        <w:rPr>
          <w:rFonts w:ascii="Times New Roman" w:hAnsi="Times New Roman"/>
          <w:sz w:val="24"/>
          <w:szCs w:val="24"/>
        </w:rPr>
        <w:t xml:space="preserve"> padronizar os dados</w:t>
      </w:r>
      <w:r w:rsidR="00386AEA" w:rsidRPr="009C7017">
        <w:rPr>
          <w:rFonts w:ascii="Times New Roman" w:hAnsi="Times New Roman"/>
          <w:sz w:val="24"/>
          <w:szCs w:val="24"/>
        </w:rPr>
        <w:t xml:space="preserve">. </w:t>
      </w:r>
      <w:r w:rsidR="00AA2D70" w:rsidRPr="009C7017">
        <w:rPr>
          <w:rFonts w:ascii="Times New Roman" w:hAnsi="Times New Roman"/>
          <w:sz w:val="24"/>
          <w:szCs w:val="24"/>
        </w:rPr>
        <w:t>O estado</w:t>
      </w:r>
      <w:r w:rsidR="00772913" w:rsidRPr="009C7017">
        <w:rPr>
          <w:rFonts w:ascii="Times New Roman" w:hAnsi="Times New Roman"/>
          <w:sz w:val="24"/>
          <w:szCs w:val="24"/>
        </w:rPr>
        <w:t xml:space="preserve"> do Paraná</w:t>
      </w:r>
      <w:r w:rsidR="00AA2D70" w:rsidRPr="009C7017">
        <w:rPr>
          <w:rFonts w:ascii="Times New Roman" w:hAnsi="Times New Roman"/>
          <w:sz w:val="24"/>
          <w:szCs w:val="24"/>
        </w:rPr>
        <w:t xml:space="preserve"> será dividido em quadrículas de 0.25 graus, permitindo a análise espacial da distribuição das espécies</w:t>
      </w:r>
      <w:r w:rsidR="00772913" w:rsidRPr="009C7017">
        <w:rPr>
          <w:rFonts w:ascii="Times New Roman" w:hAnsi="Times New Roman"/>
          <w:sz w:val="24"/>
          <w:szCs w:val="24"/>
        </w:rPr>
        <w:t xml:space="preserve"> a partir dos grids</w:t>
      </w:r>
      <w:r w:rsidR="00635842" w:rsidRPr="009C7017">
        <w:rPr>
          <w:rFonts w:ascii="Times New Roman" w:hAnsi="Times New Roman"/>
          <w:sz w:val="24"/>
          <w:szCs w:val="24"/>
        </w:rPr>
        <w:t>.</w:t>
      </w:r>
    </w:p>
    <w:p w14:paraId="6EB1475F" w14:textId="3E7A4689" w:rsidR="00672F5D" w:rsidRPr="009C7017" w:rsidRDefault="00635842" w:rsidP="009C70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017">
        <w:rPr>
          <w:rFonts w:ascii="Times New Roman" w:hAnsi="Times New Roman"/>
          <w:sz w:val="24"/>
          <w:szCs w:val="24"/>
        </w:rPr>
        <w:tab/>
      </w:r>
      <w:r w:rsidR="00AA2D70" w:rsidRPr="009C7017">
        <w:rPr>
          <w:rFonts w:ascii="Times New Roman" w:hAnsi="Times New Roman"/>
          <w:sz w:val="24"/>
          <w:szCs w:val="24"/>
        </w:rPr>
        <w:t xml:space="preserve">As análises para determinar os índices de riqueza serão realizadas por meio da análise Estatística GI, que permitirá identificar </w:t>
      </w:r>
      <w:proofErr w:type="spellStart"/>
      <w:r w:rsidR="00AA2D70" w:rsidRPr="009C7017">
        <w:rPr>
          <w:rFonts w:ascii="Times New Roman" w:hAnsi="Times New Roman"/>
          <w:sz w:val="24"/>
          <w:szCs w:val="24"/>
        </w:rPr>
        <w:t>hotspots</w:t>
      </w:r>
      <w:proofErr w:type="spellEnd"/>
      <w:r w:rsidR="00AA2D70" w:rsidRPr="009C70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AA2D70" w:rsidRPr="009C7017">
        <w:rPr>
          <w:rFonts w:ascii="Times New Roman" w:hAnsi="Times New Roman"/>
          <w:sz w:val="24"/>
          <w:szCs w:val="24"/>
        </w:rPr>
        <w:t>coldspots</w:t>
      </w:r>
      <w:proofErr w:type="spellEnd"/>
      <w:r w:rsidR="00AA2D70" w:rsidRPr="009C7017">
        <w:rPr>
          <w:rFonts w:ascii="Times New Roman" w:hAnsi="Times New Roman"/>
          <w:sz w:val="24"/>
          <w:szCs w:val="24"/>
        </w:rPr>
        <w:t xml:space="preserve">, minimizando o viés da aleatoriedade. Em seguida, </w:t>
      </w:r>
      <w:r w:rsidR="00C36DBD" w:rsidRPr="009C7017">
        <w:rPr>
          <w:rFonts w:ascii="Times New Roman" w:hAnsi="Times New Roman"/>
          <w:sz w:val="24"/>
          <w:szCs w:val="24"/>
        </w:rPr>
        <w:t xml:space="preserve">serão analisadas </w:t>
      </w:r>
      <w:r w:rsidR="00AA2D70" w:rsidRPr="009C7017">
        <w:rPr>
          <w:rFonts w:ascii="Times New Roman" w:hAnsi="Times New Roman"/>
          <w:sz w:val="24"/>
          <w:szCs w:val="24"/>
        </w:rPr>
        <w:t>as variáveis</w:t>
      </w:r>
      <w:r w:rsidR="00C36DBD" w:rsidRPr="009C7017">
        <w:rPr>
          <w:rFonts w:ascii="Times New Roman" w:hAnsi="Times New Roman"/>
          <w:sz w:val="24"/>
          <w:szCs w:val="24"/>
        </w:rPr>
        <w:t xml:space="preserve"> espaciais</w:t>
      </w:r>
      <w:r w:rsidR="00AA2D70" w:rsidRPr="009C7017">
        <w:rPr>
          <w:rFonts w:ascii="Times New Roman" w:hAnsi="Times New Roman"/>
          <w:sz w:val="24"/>
          <w:szCs w:val="24"/>
        </w:rPr>
        <w:t xml:space="preserve"> que explicam a variação </w:t>
      </w:r>
      <w:r w:rsidR="00C36DBD" w:rsidRPr="009C7017">
        <w:rPr>
          <w:rFonts w:ascii="Times New Roman" w:hAnsi="Times New Roman"/>
          <w:sz w:val="24"/>
          <w:szCs w:val="24"/>
        </w:rPr>
        <w:t>d</w:t>
      </w:r>
      <w:r w:rsidR="00AA2D70" w:rsidRPr="009C7017">
        <w:rPr>
          <w:rFonts w:ascii="Times New Roman" w:hAnsi="Times New Roman"/>
          <w:sz w:val="24"/>
          <w:szCs w:val="24"/>
        </w:rPr>
        <w:t xml:space="preserve">a riqueza de </w:t>
      </w:r>
      <w:r w:rsidR="00C36DBD" w:rsidRPr="009C7017">
        <w:rPr>
          <w:rFonts w:ascii="Times New Roman" w:hAnsi="Times New Roman"/>
          <w:sz w:val="24"/>
          <w:szCs w:val="24"/>
        </w:rPr>
        <w:t>serpentes, que</w:t>
      </w:r>
      <w:r w:rsidR="009C7017">
        <w:rPr>
          <w:rFonts w:ascii="Times New Roman" w:hAnsi="Times New Roman"/>
          <w:sz w:val="24"/>
          <w:szCs w:val="24"/>
        </w:rPr>
        <w:t xml:space="preserve"> </w:t>
      </w:r>
      <w:r w:rsidR="00C36DBD" w:rsidRPr="009C7017">
        <w:rPr>
          <w:rFonts w:ascii="Times New Roman" w:hAnsi="Times New Roman"/>
          <w:sz w:val="24"/>
          <w:szCs w:val="24"/>
        </w:rPr>
        <w:t>serão</w:t>
      </w:r>
      <w:r w:rsidR="00AA2D70" w:rsidRPr="009C7017">
        <w:rPr>
          <w:rFonts w:ascii="Times New Roman" w:hAnsi="Times New Roman"/>
          <w:sz w:val="24"/>
          <w:szCs w:val="24"/>
        </w:rPr>
        <w:t xml:space="preserve"> identificadas por meio da análise SAR (modelo autorregressivo espacial).</w:t>
      </w:r>
      <w:r w:rsidR="00C36DBD" w:rsidRPr="009C7017">
        <w:rPr>
          <w:rFonts w:ascii="Times New Roman" w:hAnsi="Times New Roman"/>
          <w:sz w:val="24"/>
          <w:szCs w:val="24"/>
        </w:rPr>
        <w:t xml:space="preserve"> </w:t>
      </w:r>
      <w:r w:rsidR="00672F5D" w:rsidRPr="009C7017">
        <w:rPr>
          <w:rFonts w:ascii="Times New Roman" w:hAnsi="Times New Roman"/>
          <w:sz w:val="24"/>
          <w:szCs w:val="24"/>
        </w:rPr>
        <w:t>Com esse projeto,</w:t>
      </w:r>
      <w:r w:rsidR="0007511F" w:rsidRPr="009C7017">
        <w:rPr>
          <w:rFonts w:ascii="Times New Roman" w:hAnsi="Times New Roman"/>
          <w:sz w:val="24"/>
          <w:szCs w:val="24"/>
        </w:rPr>
        <w:t xml:space="preserve"> </w:t>
      </w:r>
      <w:r w:rsidR="00AA2D70" w:rsidRPr="009C7017">
        <w:rPr>
          <w:rFonts w:ascii="Times New Roman" w:hAnsi="Times New Roman"/>
          <w:sz w:val="24"/>
          <w:szCs w:val="24"/>
        </w:rPr>
        <w:t>espera-se ter uma visão abrangente</w:t>
      </w:r>
      <w:r w:rsidR="0007511F" w:rsidRPr="009C7017">
        <w:rPr>
          <w:rFonts w:ascii="Times New Roman" w:hAnsi="Times New Roman"/>
          <w:sz w:val="24"/>
          <w:szCs w:val="24"/>
        </w:rPr>
        <w:t xml:space="preserve"> da distribuição </w:t>
      </w:r>
      <w:r w:rsidR="00AA2D70" w:rsidRPr="009C7017">
        <w:rPr>
          <w:rFonts w:ascii="Times New Roman" w:hAnsi="Times New Roman"/>
          <w:sz w:val="24"/>
          <w:szCs w:val="24"/>
        </w:rPr>
        <w:t xml:space="preserve">e </w:t>
      </w:r>
      <w:r w:rsidR="0007511F" w:rsidRPr="009C7017">
        <w:rPr>
          <w:rFonts w:ascii="Times New Roman" w:hAnsi="Times New Roman"/>
          <w:sz w:val="24"/>
          <w:szCs w:val="24"/>
        </w:rPr>
        <w:t>do</w:t>
      </w:r>
      <w:r w:rsidR="00672F5D" w:rsidRPr="009C7017">
        <w:rPr>
          <w:rFonts w:ascii="Times New Roman" w:hAnsi="Times New Roman"/>
          <w:sz w:val="24"/>
          <w:szCs w:val="24"/>
        </w:rPr>
        <w:t>s padrões espaciais d</w:t>
      </w:r>
      <w:r w:rsidR="00AA2D70" w:rsidRPr="009C7017">
        <w:rPr>
          <w:rFonts w:ascii="Times New Roman" w:hAnsi="Times New Roman"/>
          <w:sz w:val="24"/>
          <w:szCs w:val="24"/>
        </w:rPr>
        <w:t>e</w:t>
      </w:r>
      <w:r w:rsidR="00672F5D" w:rsidRPr="009C7017">
        <w:rPr>
          <w:rFonts w:ascii="Times New Roman" w:hAnsi="Times New Roman"/>
          <w:sz w:val="24"/>
          <w:szCs w:val="24"/>
        </w:rPr>
        <w:t xml:space="preserve"> distribuição d</w:t>
      </w:r>
      <w:r w:rsidR="00AA2D70" w:rsidRPr="009C7017">
        <w:rPr>
          <w:rFonts w:ascii="Times New Roman" w:hAnsi="Times New Roman"/>
          <w:sz w:val="24"/>
          <w:szCs w:val="24"/>
        </w:rPr>
        <w:t>as</w:t>
      </w:r>
      <w:r w:rsidR="00672F5D" w:rsidRPr="009C7017">
        <w:rPr>
          <w:rFonts w:ascii="Times New Roman" w:hAnsi="Times New Roman"/>
          <w:sz w:val="24"/>
          <w:szCs w:val="24"/>
        </w:rPr>
        <w:t xml:space="preserve"> serpentes no estado</w:t>
      </w:r>
      <w:r w:rsidR="00AA2D70" w:rsidRPr="009C7017">
        <w:rPr>
          <w:rFonts w:ascii="Times New Roman" w:hAnsi="Times New Roman"/>
          <w:sz w:val="24"/>
          <w:szCs w:val="24"/>
        </w:rPr>
        <w:t xml:space="preserve"> do Paraná</w:t>
      </w:r>
      <w:r w:rsidR="0007511F" w:rsidRPr="009C7017">
        <w:rPr>
          <w:rFonts w:ascii="Times New Roman" w:hAnsi="Times New Roman"/>
          <w:sz w:val="24"/>
          <w:szCs w:val="24"/>
        </w:rPr>
        <w:t>, de modo que esses dados po</w:t>
      </w:r>
      <w:r w:rsidR="00C10111">
        <w:rPr>
          <w:rFonts w:ascii="Times New Roman" w:hAnsi="Times New Roman"/>
          <w:sz w:val="24"/>
          <w:szCs w:val="24"/>
        </w:rPr>
        <w:t>ssam</w:t>
      </w:r>
      <w:r w:rsidR="0007511F" w:rsidRPr="009C7017">
        <w:rPr>
          <w:rFonts w:ascii="Times New Roman" w:hAnsi="Times New Roman"/>
          <w:sz w:val="24"/>
          <w:szCs w:val="24"/>
        </w:rPr>
        <w:t xml:space="preserve"> servir como </w:t>
      </w:r>
      <w:r w:rsidR="00AA2D70" w:rsidRPr="009C7017">
        <w:rPr>
          <w:rFonts w:ascii="Times New Roman" w:hAnsi="Times New Roman"/>
          <w:sz w:val="24"/>
          <w:szCs w:val="24"/>
        </w:rPr>
        <w:t>subsídio</w:t>
      </w:r>
      <w:r w:rsidR="0007511F" w:rsidRPr="009C7017">
        <w:rPr>
          <w:rFonts w:ascii="Times New Roman" w:hAnsi="Times New Roman"/>
          <w:sz w:val="24"/>
          <w:szCs w:val="24"/>
        </w:rPr>
        <w:t xml:space="preserve"> para a </w:t>
      </w:r>
      <w:r w:rsidR="00AA2D70" w:rsidRPr="009C7017">
        <w:rPr>
          <w:rFonts w:ascii="Times New Roman" w:hAnsi="Times New Roman"/>
          <w:sz w:val="24"/>
          <w:szCs w:val="24"/>
        </w:rPr>
        <w:t>futuras estratégias</w:t>
      </w:r>
      <w:r w:rsidR="0007511F" w:rsidRPr="009C7017">
        <w:rPr>
          <w:rFonts w:ascii="Times New Roman" w:hAnsi="Times New Roman"/>
          <w:sz w:val="24"/>
          <w:szCs w:val="24"/>
        </w:rPr>
        <w:t xml:space="preserve"> de conservação</w:t>
      </w:r>
      <w:r w:rsidR="00AA2D70" w:rsidRPr="009C7017">
        <w:rPr>
          <w:rFonts w:ascii="Times New Roman" w:hAnsi="Times New Roman"/>
          <w:sz w:val="24"/>
          <w:szCs w:val="24"/>
        </w:rPr>
        <w:t>.</w:t>
      </w:r>
    </w:p>
    <w:p w14:paraId="5BA1F67F" w14:textId="4565A152" w:rsidR="0012327A" w:rsidRDefault="00672F5D" w:rsidP="00EF7C9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pt"/>
        </w:rPr>
      </w:pPr>
      <w:r w:rsidRPr="009C7017">
        <w:rPr>
          <w:rFonts w:ascii="Times New Roman" w:hAnsi="Times New Roman"/>
          <w:sz w:val="24"/>
          <w:szCs w:val="24"/>
        </w:rPr>
        <w:tab/>
      </w:r>
    </w:p>
    <w:p w14:paraId="533225E0" w14:textId="77777777" w:rsidR="00EF7C9D" w:rsidRPr="00EF7C9D" w:rsidRDefault="00EF7C9D" w:rsidP="00EF7C9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pt"/>
        </w:rPr>
      </w:pPr>
    </w:p>
    <w:p w14:paraId="3EA86437" w14:textId="48BE39D6" w:rsidR="00AE244F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Pr="0017535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pt"/>
        </w:rPr>
        <w:t>oologia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8D67E8">
        <w:rPr>
          <w:rFonts w:ascii="Times New Roman" w:hAnsi="Times New Roman"/>
          <w:sz w:val="24"/>
          <w:szCs w:val="24"/>
        </w:rPr>
        <w:t>Museu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8D67E8">
        <w:rPr>
          <w:rFonts w:ascii="Times New Roman" w:hAnsi="Times New Roman"/>
          <w:sz w:val="24"/>
          <w:szCs w:val="24"/>
        </w:rPr>
        <w:t>herpetologia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8D67E8">
        <w:rPr>
          <w:rFonts w:ascii="Times New Roman" w:hAnsi="Times New Roman"/>
          <w:sz w:val="24"/>
          <w:szCs w:val="24"/>
        </w:rPr>
        <w:t>Conservação</w:t>
      </w:r>
      <w:r w:rsidR="00B47F3E">
        <w:rPr>
          <w:rFonts w:ascii="Times New Roman" w:hAnsi="Times New Roman"/>
          <w:sz w:val="24"/>
          <w:szCs w:val="24"/>
        </w:rPr>
        <w:t>; Distribuição</w:t>
      </w:r>
      <w:r>
        <w:rPr>
          <w:rFonts w:ascii="Times New Roman" w:hAnsi="Times New Roman"/>
          <w:sz w:val="24"/>
          <w:szCs w:val="24"/>
        </w:rPr>
        <w:t>.</w:t>
      </w:r>
    </w:p>
    <w:sectPr w:rsidR="00AE244F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E1115" w14:textId="77777777" w:rsidR="00A85257" w:rsidRDefault="00A85257">
      <w:pPr>
        <w:spacing w:after="0" w:line="240" w:lineRule="auto"/>
      </w:pPr>
      <w:r>
        <w:separator/>
      </w:r>
    </w:p>
  </w:endnote>
  <w:endnote w:type="continuationSeparator" w:id="0">
    <w:p w14:paraId="2D2CBEFA" w14:textId="77777777" w:rsidR="00A85257" w:rsidRDefault="00A8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962B3" w14:textId="4AEC3ACD" w:rsidR="004C2A69" w:rsidRPr="004C2A69" w:rsidRDefault="00500273" w:rsidP="004C2A69">
    <w:pPr>
      <w:pStyle w:val="Rodap"/>
      <w:jc w:val="center"/>
      <w:rPr>
        <w:rFonts w:ascii="Times New Roman" w:hAnsi="Times New Roman"/>
        <w:sz w:val="20"/>
        <w:szCs w:val="20"/>
      </w:rPr>
    </w:pPr>
    <w:r w:rsidRPr="00D67F71">
      <w:rPr>
        <w:rFonts w:ascii="Times New Roman" w:hAnsi="Times New Roman"/>
        <w:sz w:val="20"/>
        <w:szCs w:val="20"/>
      </w:rPr>
      <w:t>V</w:t>
    </w:r>
    <w:r w:rsidR="001A62DF" w:rsidRPr="00D67F71">
      <w:rPr>
        <w:rFonts w:ascii="Times New Roman" w:hAnsi="Times New Roman"/>
        <w:sz w:val="20"/>
        <w:szCs w:val="20"/>
      </w:rPr>
      <w:t xml:space="preserve"> Simpósio</w:t>
    </w:r>
    <w:r w:rsidR="00415597" w:rsidRPr="00D67F71">
      <w:rPr>
        <w:rFonts w:ascii="Times New Roman" w:hAnsi="Times New Roman"/>
        <w:sz w:val="20"/>
        <w:szCs w:val="20"/>
      </w:rPr>
      <w:t xml:space="preserve"> Paranaense</w:t>
    </w:r>
    <w:r w:rsidR="00AE244F" w:rsidRPr="00D67F71">
      <w:rPr>
        <w:rFonts w:ascii="Times New Roman" w:hAnsi="Times New Roman"/>
        <w:sz w:val="20"/>
        <w:szCs w:val="20"/>
      </w:rPr>
      <w:t xml:space="preserve"> de Zoologia -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4C2A69">
      <w:rPr>
        <w:rFonts w:ascii="Times New Roman" w:hAnsi="Times New Roman"/>
        <w:sz w:val="20"/>
        <w:szCs w:val="20"/>
      </w:rPr>
      <w:t>26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D00DD5" w:rsidRPr="00D67F71">
      <w:rPr>
        <w:rFonts w:ascii="Times New Roman" w:hAnsi="Times New Roman"/>
        <w:sz w:val="20"/>
        <w:szCs w:val="20"/>
      </w:rPr>
      <w:t xml:space="preserve">a </w:t>
    </w:r>
    <w:r w:rsidR="004C2A69">
      <w:rPr>
        <w:rFonts w:ascii="Times New Roman" w:hAnsi="Times New Roman"/>
        <w:sz w:val="20"/>
        <w:szCs w:val="20"/>
      </w:rPr>
      <w:t>30</w:t>
    </w:r>
    <w:r w:rsidR="00D00DD5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agosto</w:t>
    </w:r>
    <w:r w:rsidR="001A62DF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887F4" w14:textId="77777777" w:rsidR="00A85257" w:rsidRDefault="00A85257">
      <w:pPr>
        <w:spacing w:after="0" w:line="240" w:lineRule="auto"/>
      </w:pPr>
      <w:r>
        <w:separator/>
      </w:r>
    </w:p>
  </w:footnote>
  <w:footnote w:type="continuationSeparator" w:id="0">
    <w:p w14:paraId="5A02B1AA" w14:textId="77777777" w:rsidR="00A85257" w:rsidRDefault="00A85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2" w:type="dxa"/>
      <w:jc w:val="center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 w:rsidTr="00D67F71">
      <w:trPr>
        <w:trHeight w:val="1136"/>
        <w:jc w:val="center"/>
      </w:trPr>
      <w:tc>
        <w:tcPr>
          <w:tcW w:w="2268" w:type="dxa"/>
          <w:vAlign w:val="center"/>
        </w:tcPr>
        <w:p w14:paraId="63EA9BA0" w14:textId="10119FE2" w:rsidR="0012327A" w:rsidRDefault="004C2A69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val="pt"/>
            </w:rPr>
            <w:drawing>
              <wp:anchor distT="0" distB="0" distL="114300" distR="114300" simplePos="0" relativeHeight="251658240" behindDoc="1" locked="0" layoutInCell="1" allowOverlap="1" wp14:anchorId="0F2F50AF" wp14:editId="48D2B0F7">
                <wp:simplePos x="0" y="0"/>
                <wp:positionH relativeFrom="column">
                  <wp:posOffset>254000</wp:posOffset>
                </wp:positionH>
                <wp:positionV relativeFrom="paragraph">
                  <wp:posOffset>-18415</wp:posOffset>
                </wp:positionV>
                <wp:extent cx="1162050" cy="1162050"/>
                <wp:effectExtent l="0" t="0" r="0" b="0"/>
                <wp:wrapNone/>
                <wp:docPr id="136460769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4607691" name="Imagem 136460769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55" t="3655"/>
                        <a:stretch/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  <w:vAlign w:val="center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2FB52C43" w14:textId="55DBCEFE" w:rsidR="0012327A" w:rsidRDefault="00500273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V</w:t>
          </w:r>
          <w:r w:rsidR="00415597"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 w:rsidR="00415597"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 w:rsidR="00415597">
            <w:rPr>
              <w:rFonts w:ascii="Times New Roman" w:hAnsi="Times New Roman"/>
              <w:b/>
              <w:sz w:val="24"/>
            </w:rPr>
            <w:t xml:space="preserve"> – UFPR</w:t>
          </w:r>
        </w:p>
        <w:p w14:paraId="42023931" w14:textId="3FC39987" w:rsidR="00500273" w:rsidRDefault="00500273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835" w:type="dxa"/>
          <w:vAlign w:val="center"/>
        </w:tcPr>
        <w:p w14:paraId="6A58D721" w14:textId="59A85885" w:rsidR="0012327A" w:rsidRDefault="00D67F71">
          <w:pPr>
            <w:pStyle w:val="Cabealho"/>
            <w:contextualSpacing/>
          </w:pPr>
          <w:r>
            <w:rPr>
              <w:noProof/>
            </w:rPr>
            <w:drawing>
              <wp:inline distT="0" distB="0" distL="0" distR="0" wp14:anchorId="2A58D570" wp14:editId="4B6976E9">
                <wp:extent cx="1433779" cy="930964"/>
                <wp:effectExtent l="0" t="0" r="0" b="2540"/>
                <wp:docPr id="2001373683" name="Imagem 1" descr="Zoologia UFPR (@zooufpr) / 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oologia UFPR (@zooufpr) / X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963" b="19106"/>
                        <a:stretch/>
                      </pic:blipFill>
                      <pic:spPr bwMode="auto">
                        <a:xfrm>
                          <a:off x="0" y="0"/>
                          <a:ext cx="1471816" cy="955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3E48C31F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490303">
    <w:abstractNumId w:val="1"/>
  </w:num>
  <w:num w:numId="2" w16cid:durableId="1508137401">
    <w:abstractNumId w:val="5"/>
  </w:num>
  <w:num w:numId="3" w16cid:durableId="329069517">
    <w:abstractNumId w:val="6"/>
  </w:num>
  <w:num w:numId="4" w16cid:durableId="1848859781">
    <w:abstractNumId w:val="3"/>
  </w:num>
  <w:num w:numId="5" w16cid:durableId="159277611">
    <w:abstractNumId w:val="0"/>
  </w:num>
  <w:num w:numId="6" w16cid:durableId="1321737937">
    <w:abstractNumId w:val="4"/>
  </w:num>
  <w:num w:numId="7" w16cid:durableId="1151480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74521"/>
    <w:rsid w:val="0007511F"/>
    <w:rsid w:val="000974ED"/>
    <w:rsid w:val="00097A28"/>
    <w:rsid w:val="000B6059"/>
    <w:rsid w:val="000F64A2"/>
    <w:rsid w:val="0012327A"/>
    <w:rsid w:val="00125F88"/>
    <w:rsid w:val="0013061E"/>
    <w:rsid w:val="00141B78"/>
    <w:rsid w:val="00175357"/>
    <w:rsid w:val="001A1594"/>
    <w:rsid w:val="001A62DF"/>
    <w:rsid w:val="00230CE6"/>
    <w:rsid w:val="00243754"/>
    <w:rsid w:val="00245865"/>
    <w:rsid w:val="00253AE9"/>
    <w:rsid w:val="002675E8"/>
    <w:rsid w:val="0028725E"/>
    <w:rsid w:val="0029664C"/>
    <w:rsid w:val="002A3C23"/>
    <w:rsid w:val="002C61FB"/>
    <w:rsid w:val="002D0D10"/>
    <w:rsid w:val="00336A8A"/>
    <w:rsid w:val="00337A51"/>
    <w:rsid w:val="00360A87"/>
    <w:rsid w:val="00386AEA"/>
    <w:rsid w:val="00390816"/>
    <w:rsid w:val="0039177E"/>
    <w:rsid w:val="00392E03"/>
    <w:rsid w:val="003A60B3"/>
    <w:rsid w:val="003C7843"/>
    <w:rsid w:val="003E00AD"/>
    <w:rsid w:val="003E373D"/>
    <w:rsid w:val="00402123"/>
    <w:rsid w:val="00415597"/>
    <w:rsid w:val="00427E53"/>
    <w:rsid w:val="00433740"/>
    <w:rsid w:val="00455202"/>
    <w:rsid w:val="004836A2"/>
    <w:rsid w:val="004A7A4F"/>
    <w:rsid w:val="004C2A69"/>
    <w:rsid w:val="004D2754"/>
    <w:rsid w:val="004D63E1"/>
    <w:rsid w:val="004E1523"/>
    <w:rsid w:val="004E5874"/>
    <w:rsid w:val="004F7EE6"/>
    <w:rsid w:val="00500273"/>
    <w:rsid w:val="00535100"/>
    <w:rsid w:val="005577CF"/>
    <w:rsid w:val="005855BE"/>
    <w:rsid w:val="00635842"/>
    <w:rsid w:val="00672F5D"/>
    <w:rsid w:val="00674238"/>
    <w:rsid w:val="0067752B"/>
    <w:rsid w:val="00682EAC"/>
    <w:rsid w:val="006B49EB"/>
    <w:rsid w:val="006C1D6E"/>
    <w:rsid w:val="006E6CBE"/>
    <w:rsid w:val="006E71BD"/>
    <w:rsid w:val="00707143"/>
    <w:rsid w:val="007131C9"/>
    <w:rsid w:val="00722BDC"/>
    <w:rsid w:val="007603F6"/>
    <w:rsid w:val="00772913"/>
    <w:rsid w:val="007A6EBD"/>
    <w:rsid w:val="007D2140"/>
    <w:rsid w:val="007F5213"/>
    <w:rsid w:val="007F6E39"/>
    <w:rsid w:val="00822D03"/>
    <w:rsid w:val="00880960"/>
    <w:rsid w:val="008B0C9B"/>
    <w:rsid w:val="008B1FD4"/>
    <w:rsid w:val="008B59C3"/>
    <w:rsid w:val="008C2C5D"/>
    <w:rsid w:val="008D67E8"/>
    <w:rsid w:val="00902262"/>
    <w:rsid w:val="00906579"/>
    <w:rsid w:val="00950ACF"/>
    <w:rsid w:val="00955459"/>
    <w:rsid w:val="0096610A"/>
    <w:rsid w:val="00973CF5"/>
    <w:rsid w:val="00990CDA"/>
    <w:rsid w:val="009B1338"/>
    <w:rsid w:val="009C7017"/>
    <w:rsid w:val="009E2F1B"/>
    <w:rsid w:val="009E45AC"/>
    <w:rsid w:val="009F1176"/>
    <w:rsid w:val="00A06C91"/>
    <w:rsid w:val="00A14213"/>
    <w:rsid w:val="00A36453"/>
    <w:rsid w:val="00A45BB4"/>
    <w:rsid w:val="00A85257"/>
    <w:rsid w:val="00A925C4"/>
    <w:rsid w:val="00A942DC"/>
    <w:rsid w:val="00AA2D70"/>
    <w:rsid w:val="00AA7CD6"/>
    <w:rsid w:val="00AB7C74"/>
    <w:rsid w:val="00AD7FFB"/>
    <w:rsid w:val="00AE244F"/>
    <w:rsid w:val="00AF49FD"/>
    <w:rsid w:val="00B20272"/>
    <w:rsid w:val="00B47F3E"/>
    <w:rsid w:val="00B53F80"/>
    <w:rsid w:val="00B650BA"/>
    <w:rsid w:val="00BB225D"/>
    <w:rsid w:val="00BB3861"/>
    <w:rsid w:val="00C10111"/>
    <w:rsid w:val="00C231D7"/>
    <w:rsid w:val="00C2461D"/>
    <w:rsid w:val="00C36DBD"/>
    <w:rsid w:val="00C40B90"/>
    <w:rsid w:val="00C529AB"/>
    <w:rsid w:val="00C83827"/>
    <w:rsid w:val="00C85B6C"/>
    <w:rsid w:val="00CC4628"/>
    <w:rsid w:val="00CD4158"/>
    <w:rsid w:val="00CD5229"/>
    <w:rsid w:val="00D00DD5"/>
    <w:rsid w:val="00D231E9"/>
    <w:rsid w:val="00D66DB9"/>
    <w:rsid w:val="00D67F71"/>
    <w:rsid w:val="00E41C97"/>
    <w:rsid w:val="00E73972"/>
    <w:rsid w:val="00E76094"/>
    <w:rsid w:val="00E77CFA"/>
    <w:rsid w:val="00E86A48"/>
    <w:rsid w:val="00EB0ABB"/>
    <w:rsid w:val="00ED0D70"/>
    <w:rsid w:val="00ED6718"/>
    <w:rsid w:val="00EE1C9A"/>
    <w:rsid w:val="00EE4104"/>
    <w:rsid w:val="00EF7C9D"/>
    <w:rsid w:val="00F1128B"/>
    <w:rsid w:val="00F15109"/>
    <w:rsid w:val="00F25484"/>
    <w:rsid w:val="00F479BF"/>
    <w:rsid w:val="00F53C97"/>
    <w:rsid w:val="00FA1ED6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3E0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156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Guilherme Rosa</cp:lastModifiedBy>
  <cp:revision>17</cp:revision>
  <dcterms:created xsi:type="dcterms:W3CDTF">2024-07-22T09:32:00Z</dcterms:created>
  <dcterms:modified xsi:type="dcterms:W3CDTF">2024-08-27T23:48:00Z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