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A9D15" w14:textId="77777777" w:rsidR="00D53681" w:rsidRDefault="00D56784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COMUNICAÇÃO BUCO-SINUSAL PÓS EXODONTIA</w:t>
      </w:r>
      <w:r w:rsidR="00E674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: </w:t>
      </w:r>
      <w:r w:rsidR="00560C6A" w:rsidRPr="00560C6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UMA REVISÃO DE LITERATURA</w:t>
      </w:r>
    </w:p>
    <w:p w14:paraId="30991D86" w14:textId="77777777" w:rsidR="00B31107" w:rsidRPr="00D53681" w:rsidRDefault="00B31107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</w:p>
    <w:p w14:paraId="5336A222" w14:textId="77777777" w:rsidR="00A2328D" w:rsidRDefault="00A2328D" w:rsidP="00A2328D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Anna Carolina da Silva Medeiros¹, Raiany Larissa da Silva Farias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Renata Carolina de Lima Silva</w:t>
      </w:r>
      <w:r w:rsidRPr="0098350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Ricardo Eugenio Varela Ayres de Melo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Marcela Côrte Real Fernandes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</w:p>
    <w:p w14:paraId="71F6D900" w14:textId="77777777" w:rsidR="00A2328D" w:rsidRDefault="00A2328D" w:rsidP="00A232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25EFCF5C" w14:textId="77777777" w:rsidR="00A2328D" w:rsidRDefault="00A2328D" w:rsidP="00A232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1,2,3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Graduanda em Odontologia pelo Centro Universitário Facol – UNIFACOL, Vitória de Santo Antão, Pernambuco, Brasil.</w:t>
      </w:r>
    </w:p>
    <w:p w14:paraId="7BF2C7B9" w14:textId="77777777" w:rsidR="00A2328D" w:rsidRDefault="00A2328D" w:rsidP="00A232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 em Cirurgia e Traumatologia Buco Maxilo Facial pela PUC/RS; Docente da UNIFACOL.</w:t>
      </w:r>
    </w:p>
    <w:p w14:paraId="2BE4F31A" w14:textId="77777777" w:rsidR="00A2328D" w:rsidRDefault="00A2328D" w:rsidP="00A232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Doutora em Clínica Integrada pela UFPE; Docente da UNIFACOL.</w:t>
      </w:r>
    </w:p>
    <w:p w14:paraId="75916560" w14:textId="094EFFB2" w:rsidR="00B31107" w:rsidRDefault="00A2328D" w:rsidP="00A232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Especialista em Harmonização Orofacial; Docente da UNIFACOL.</w:t>
      </w:r>
    </w:p>
    <w:p w14:paraId="31C6FAD0" w14:textId="03B5C6D4" w:rsidR="00A2328D" w:rsidRDefault="00A2328D" w:rsidP="00A2328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14:paraId="65EB1AE5" w14:textId="11FB91A7" w:rsidR="00B31107" w:rsidRPr="00D53681" w:rsidRDefault="0057419C" w:rsidP="0092501A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carolmedeiros1908@outlook.com</w:t>
      </w:r>
    </w:p>
    <w:p w14:paraId="0773A953" w14:textId="77777777" w:rsidR="00D53681" w:rsidRPr="00D53681" w:rsidRDefault="00D53681" w:rsidP="00425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7B33785E" w14:textId="77777777" w:rsidR="00D53681" w:rsidRDefault="00425419" w:rsidP="004254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Introdução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7474B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 comunicação buco-sinusal (CBS) é considerada uma condição patológica onde ocorre um acesso entre a cavidade oral e o seio maxilar. Frequentemente ocorrem como resultado da exodontia de dentes posteriores superiores, </w:t>
      </w:r>
      <w:r w:rsidR="003945E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por causa da</w:t>
      </w:r>
      <w:r w:rsidR="007474B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proximidade</w:t>
      </w:r>
      <w:r w:rsidR="003945E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entre as raízes desses dentes com o assoalho do seio maxilar. </w:t>
      </w:r>
      <w:r w:rsidR="007B76B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Existem diversas técnicas para o tratamento da CBS e suas complicações, onde a escolha vai depender de um bom planejamento, sendo necessário conhecimento por parte do cirurgião-dentista para saber identificar qual técnica e quais medicamentos serão indicados para cada caso.</w:t>
      </w:r>
      <w:r w:rsidR="002A369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Objetivo</w:t>
      </w:r>
      <w:r w:rsidR="002A369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8E404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O presente estudo 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tem como objetivo</w:t>
      </w:r>
      <w:r w:rsidR="000D4FB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analisar quais as causas da ocorrência da CBS, além </w:t>
      </w:r>
      <w:r w:rsidR="00A21EAB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de </w:t>
      </w:r>
      <w:r w:rsidR="000D4FB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abordar </w:t>
      </w:r>
      <w:r w:rsidR="00BD664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suas </w:t>
      </w:r>
      <w:r w:rsidR="000D4FB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formas de tratamento.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Metodologia:</w:t>
      </w:r>
      <w:r w:rsidR="002A36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</w:t>
      </w:r>
      <w:r w:rsidR="000D4FBF" w:rsidRPr="00C749CC">
        <w:rPr>
          <w:rFonts w:ascii="Times New Roman" w:hAnsi="Times New Roman" w:cs="Times New Roman"/>
        </w:rPr>
        <w:t>Foi realizado uma busca bibliográfica por meio das bases de dados: Scielo e PubMed, publicados no período de 2019 a 2022. Foram considerados como critérios de inclusão os artigos na íntegra, nas línguas portuguesa e inglesa. Considerados como critérios de exclusão pesquisas que antecediam os últimos 05 anos e estudos com informações repetidas.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 partir de sua análise, foram selecionados </w:t>
      </w:r>
      <w:r w:rsidR="00731AA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4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artigos que contribuíram para a análise descritiva deste trabalho.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Resultados e discussão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A21EAB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Paciente</w:t>
      </w:r>
      <w:r w:rsidR="00BD664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s</w:t>
      </w:r>
      <w:r w:rsidR="00A21EAB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com CBS enfrentam algumas dificuldades em sua vida diária, como: regurgitação de líquidos para a cavidade nasal, dificuldades em deglutir e falar</w:t>
      </w:r>
      <w:r w:rsidR="00BD664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 </w:t>
      </w:r>
      <w:r w:rsidR="00A21EAB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alterações no paladar</w:t>
      </w:r>
      <w:r w:rsidR="00BD664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. </w:t>
      </w:r>
      <w:r w:rsidR="00A21EAB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Existem diversas técnicas para o tratamento da CBS</w:t>
      </w:r>
      <w:r w:rsidR="00BD664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como o uso de retalhos e enxertos</w:t>
      </w:r>
      <w:r w:rsidR="00A21EAB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onde o fechamento dessa comunicação é extremamente importante para evitar contaminações que podem desencadear uma infecção bacteriana e uma sinusite maxilar crônica. </w:t>
      </w:r>
      <w:r w:rsidR="00857B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Os métodos de fechamento das CBS vão depender do bom diagnóstico, bem como da associação com patologias sinusais, localização, tamanho e duração. Apesar de não existir consenso sobre as indicações das técnicas de tratamento desse tipo de complicação cirúrgica, </w:t>
      </w:r>
      <w:r w:rsidR="00BD664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as técnicas de enxertos ósseos têm</w:t>
      </w:r>
      <w:r w:rsidR="00857B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se destacado </w:t>
      </w:r>
      <w:r w:rsidR="00C409AC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para o tratamento de CBS grandes ou moderadas, </w:t>
      </w:r>
      <w:r w:rsidR="00857BA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possuindo </w:t>
      </w:r>
      <w:r w:rsidR="00857BA1" w:rsidRPr="00BD6643">
        <w:rPr>
          <w:rFonts w:ascii="Times New Roman" w:eastAsia="Times New Roman" w:hAnsi="Times New Roman" w:cs="Times New Roman"/>
          <w:kern w:val="0"/>
          <w:lang w:eastAsia="pt-BR"/>
        </w:rPr>
        <w:t>vantagens</w:t>
      </w:r>
      <w:r w:rsidR="00C409AC">
        <w:rPr>
          <w:rFonts w:ascii="Times New Roman" w:eastAsia="Times New Roman" w:hAnsi="Times New Roman" w:cs="Times New Roman"/>
          <w:kern w:val="0"/>
          <w:lang w:eastAsia="pt-BR"/>
        </w:rPr>
        <w:t>,</w:t>
      </w:r>
      <w:r w:rsidR="002A3690">
        <w:rPr>
          <w:rFonts w:ascii="Times New Roman" w:eastAsia="Times New Roman" w:hAnsi="Times New Roman" w:cs="Times New Roman"/>
          <w:kern w:val="0"/>
          <w:lang w:eastAsia="pt-BR"/>
        </w:rPr>
        <w:t xml:space="preserve"> </w:t>
      </w:r>
      <w:r w:rsidR="00BD6643" w:rsidRPr="00BD6643">
        <w:rPr>
          <w:rFonts w:ascii="Times New Roman" w:hAnsi="Times New Roman" w:cs="Times New Roman"/>
        </w:rPr>
        <w:t>pois fornece uma porção de osso cortical para a reconstrução de um seio maxilar sólido e uma porção de osso esponjos</w:t>
      </w:r>
      <w:r w:rsidR="002A3690">
        <w:rPr>
          <w:rFonts w:ascii="Times New Roman" w:hAnsi="Times New Roman" w:cs="Times New Roman"/>
        </w:rPr>
        <w:t>o que contém células-tronco mese</w:t>
      </w:r>
      <w:r w:rsidR="00BD6643" w:rsidRPr="00BD6643">
        <w:rPr>
          <w:rFonts w:ascii="Times New Roman" w:hAnsi="Times New Roman" w:cs="Times New Roman"/>
        </w:rPr>
        <w:t>nquimais multipotentes viáveis para a osteogênese.</w:t>
      </w:r>
      <w:r w:rsidR="002A3690">
        <w:rPr>
          <w:rFonts w:ascii="Times New Roman" w:hAnsi="Times New Roman" w:cs="Times New Roman"/>
        </w:rPr>
        <w:t xml:space="preserve"> </w:t>
      </w:r>
      <w:r w:rsidR="00ED32AD" w:rsidRPr="00ED32A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Conclusão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271B1B" w:rsidRPr="00271B1B">
        <w:rPr>
          <w:rFonts w:ascii="Times New Roman" w:hAnsi="Times New Roman" w:cs="Times New Roman"/>
        </w:rPr>
        <w:t xml:space="preserve">Através dos estudos consultados </w:t>
      </w:r>
      <w:r w:rsidR="00BD6643">
        <w:rPr>
          <w:rFonts w:ascii="Times New Roman" w:hAnsi="Times New Roman" w:cs="Times New Roman"/>
        </w:rPr>
        <w:t>define-se</w:t>
      </w:r>
      <w:r w:rsidR="00271B1B" w:rsidRPr="00271B1B">
        <w:rPr>
          <w:rFonts w:ascii="Times New Roman" w:hAnsi="Times New Roman" w:cs="Times New Roman"/>
        </w:rPr>
        <w:t xml:space="preserve"> que </w:t>
      </w:r>
      <w:r w:rsidR="00BD6643">
        <w:rPr>
          <w:rFonts w:ascii="Times New Roman" w:hAnsi="Times New Roman" w:cs="Times New Roman"/>
        </w:rPr>
        <w:t>as CBS são complicações que podem ser evitadas pelo cirurgião dentista através d</w:t>
      </w:r>
      <w:r w:rsidR="00C409AC">
        <w:rPr>
          <w:rFonts w:ascii="Times New Roman" w:hAnsi="Times New Roman" w:cs="Times New Roman"/>
        </w:rPr>
        <w:t xml:space="preserve">o </w:t>
      </w:r>
      <w:r w:rsidR="00BD6643">
        <w:rPr>
          <w:rFonts w:ascii="Times New Roman" w:hAnsi="Times New Roman" w:cs="Times New Roman"/>
        </w:rPr>
        <w:t xml:space="preserve">planejamento e </w:t>
      </w:r>
      <w:r w:rsidR="00C409AC">
        <w:rPr>
          <w:rFonts w:ascii="Times New Roman" w:hAnsi="Times New Roman" w:cs="Times New Roman"/>
        </w:rPr>
        <w:t xml:space="preserve">da </w:t>
      </w:r>
      <w:r w:rsidR="00BD6643">
        <w:rPr>
          <w:rFonts w:ascii="Times New Roman" w:hAnsi="Times New Roman" w:cs="Times New Roman"/>
        </w:rPr>
        <w:t xml:space="preserve">avaliação detalhada do procedimento a ser realizado. Além disso, é possível concluir que </w:t>
      </w:r>
      <w:r w:rsidR="00C409AC">
        <w:rPr>
          <w:rFonts w:ascii="Times New Roman" w:hAnsi="Times New Roman" w:cs="Times New Roman"/>
        </w:rPr>
        <w:t>a técnica de enxerto ósseo tem</w:t>
      </w:r>
      <w:r w:rsidR="00BD6643">
        <w:rPr>
          <w:rFonts w:ascii="Times New Roman" w:hAnsi="Times New Roman" w:cs="Times New Roman"/>
        </w:rPr>
        <w:t xml:space="preserve"> se tornado mais eficiente pela redução do tempo operacional, fácil acesso pelo uso do mesmo campo de operação e queixas mínimas no </w:t>
      </w:r>
      <w:r w:rsidR="0092315D">
        <w:rPr>
          <w:rFonts w:ascii="Times New Roman" w:hAnsi="Times New Roman" w:cs="Times New Roman"/>
        </w:rPr>
        <w:t>pós-operatório</w:t>
      </w:r>
      <w:r w:rsidR="00BD6643">
        <w:rPr>
          <w:rFonts w:ascii="Times New Roman" w:hAnsi="Times New Roman" w:cs="Times New Roman"/>
        </w:rPr>
        <w:t>.</w:t>
      </w:r>
    </w:p>
    <w:p w14:paraId="1C803200" w14:textId="77777777" w:rsidR="00A2328D" w:rsidRDefault="00A2328D" w:rsidP="00ED32AD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</w:rPr>
      </w:pPr>
    </w:p>
    <w:p w14:paraId="009D963A" w14:textId="0878C73D" w:rsidR="002A3102" w:rsidRPr="002A3102" w:rsidRDefault="00D53681" w:rsidP="00ED32AD">
      <w:pPr>
        <w:spacing w:before="5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Palavras-chave: </w:t>
      </w:r>
      <w:r w:rsidR="002A3102">
        <w:rPr>
          <w:rFonts w:ascii="Times New Roman" w:hAnsi="Times New Roman" w:cs="Times New Roman"/>
        </w:rPr>
        <w:t>Extração dentária</w:t>
      </w:r>
      <w:r w:rsidR="002A3102" w:rsidRPr="00271B1B">
        <w:rPr>
          <w:rFonts w:ascii="Times New Roman" w:hAnsi="Times New Roman" w:cs="Times New Roman"/>
        </w:rPr>
        <w:t>.</w:t>
      </w:r>
      <w:r w:rsidR="002A310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2A3102">
        <w:rPr>
          <w:rFonts w:ascii="Times New Roman" w:hAnsi="Times New Roman" w:cs="Times New Roman"/>
        </w:rPr>
        <w:t>Patologias sinusais</w:t>
      </w:r>
      <w:r w:rsidR="002A3102" w:rsidRPr="00271B1B">
        <w:rPr>
          <w:rFonts w:ascii="Times New Roman" w:hAnsi="Times New Roman" w:cs="Times New Roman"/>
        </w:rPr>
        <w:t xml:space="preserve">. </w:t>
      </w:r>
      <w:r w:rsidR="002A3102">
        <w:rPr>
          <w:rFonts w:ascii="Times New Roman" w:hAnsi="Times New Roman" w:cs="Times New Roman"/>
        </w:rPr>
        <w:t>Seio maxilar</w:t>
      </w:r>
      <w:r w:rsidR="002A3102" w:rsidRPr="00271B1B">
        <w:rPr>
          <w:rFonts w:ascii="Times New Roman" w:hAnsi="Times New Roman" w:cs="Times New Roman"/>
        </w:rPr>
        <w:t xml:space="preserve">. </w:t>
      </w:r>
    </w:p>
    <w:p w14:paraId="3898EE16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5DF2929D" w14:textId="77777777" w:rsidR="00ED32AD" w:rsidRDefault="00D53681" w:rsidP="00B31107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lastRenderedPageBreak/>
        <w:t xml:space="preserve">Área Temática: </w:t>
      </w:r>
      <w:r w:rsidR="0042541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Emergências cirúrgicas.</w:t>
      </w:r>
    </w:p>
    <w:sectPr w:rsidR="00ED32AD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81"/>
    <w:rsid w:val="000D4FBF"/>
    <w:rsid w:val="00160CA9"/>
    <w:rsid w:val="00245BF9"/>
    <w:rsid w:val="00271B1B"/>
    <w:rsid w:val="0029315B"/>
    <w:rsid w:val="002A3102"/>
    <w:rsid w:val="002A3690"/>
    <w:rsid w:val="003310A0"/>
    <w:rsid w:val="003945EA"/>
    <w:rsid w:val="003B1A92"/>
    <w:rsid w:val="00425419"/>
    <w:rsid w:val="004863BD"/>
    <w:rsid w:val="004B5E23"/>
    <w:rsid w:val="00560C6A"/>
    <w:rsid w:val="0057419C"/>
    <w:rsid w:val="005E2E69"/>
    <w:rsid w:val="006525E2"/>
    <w:rsid w:val="00731AA3"/>
    <w:rsid w:val="007474B2"/>
    <w:rsid w:val="007B36DA"/>
    <w:rsid w:val="007B76BD"/>
    <w:rsid w:val="00803B25"/>
    <w:rsid w:val="00857BA1"/>
    <w:rsid w:val="008A5973"/>
    <w:rsid w:val="008E404F"/>
    <w:rsid w:val="0092315D"/>
    <w:rsid w:val="0092501A"/>
    <w:rsid w:val="00947924"/>
    <w:rsid w:val="009B34DD"/>
    <w:rsid w:val="00A21EAB"/>
    <w:rsid w:val="00A2328D"/>
    <w:rsid w:val="00A8388D"/>
    <w:rsid w:val="00B22E42"/>
    <w:rsid w:val="00B31107"/>
    <w:rsid w:val="00BD6643"/>
    <w:rsid w:val="00C409AC"/>
    <w:rsid w:val="00CA2D8C"/>
    <w:rsid w:val="00CD1482"/>
    <w:rsid w:val="00D53681"/>
    <w:rsid w:val="00D56784"/>
    <w:rsid w:val="00E67433"/>
    <w:rsid w:val="00ED32AD"/>
    <w:rsid w:val="00EE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6F17"/>
  <w15:docId w15:val="{CEBB2381-C816-409F-B792-52A6018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23"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74BB-8DFB-4417-B16E-3D0FF35F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6</cp:revision>
  <dcterms:created xsi:type="dcterms:W3CDTF">2024-07-26T11:58:00Z</dcterms:created>
  <dcterms:modified xsi:type="dcterms:W3CDTF">2024-07-29T21:03:00Z</dcterms:modified>
</cp:coreProperties>
</file>