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ED53" w14:textId="77777777" w:rsidR="00C5780C" w:rsidRPr="00C5780C" w:rsidRDefault="00C5780C" w:rsidP="00C5780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kern w:val="0"/>
        </w:rPr>
      </w:pPr>
      <w:r w:rsidRPr="00C5780C">
        <w:rPr>
          <w:rFonts w:ascii="Times New Roman" w:hAnsi="Times New Roman"/>
          <w:b/>
          <w:bCs/>
          <w:color w:val="000000"/>
          <w:kern w:val="0"/>
        </w:rPr>
        <w:t>RAIVA BOVINA: RELATO DE CASO E MEDIDAS DE CONTROLE DE MORCEGOS HEMATÓFAGOS EM PROPRIEDADE RURAL MINAS GERAIS</w:t>
      </w:r>
    </w:p>
    <w:p w14:paraId="4B5B5175" w14:textId="77777777" w:rsidR="00C5780C" w:rsidRPr="00C5780C" w:rsidRDefault="00C5780C" w:rsidP="00C5780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kern w:val="0"/>
        </w:rPr>
      </w:pPr>
    </w:p>
    <w:p w14:paraId="0950DA36" w14:textId="1239C7B4" w:rsidR="00C5780C" w:rsidRPr="00442F49" w:rsidRDefault="00C5780C" w:rsidP="00C5780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  <w:r w:rsidRPr="00C5780C">
        <w:rPr>
          <w:rFonts w:ascii="-webkit-standard" w:hAnsi="-webkit-standard"/>
          <w:color w:val="000000"/>
          <w:kern w:val="0"/>
          <w:sz w:val="27"/>
          <w:szCs w:val="27"/>
        </w:rPr>
        <w:t> </w:t>
      </w:r>
      <w:r w:rsidRPr="00C5780C">
        <w:rPr>
          <w:rFonts w:ascii="Times New Roman" w:hAnsi="Times New Roman"/>
          <w:color w:val="000000"/>
          <w:kern w:val="0"/>
          <w:sz w:val="20"/>
          <w:szCs w:val="20"/>
        </w:rPr>
        <w:t>SANTOS, Renata da Silva</w:t>
      </w:r>
      <w:r w:rsidRPr="00C5780C">
        <w:rPr>
          <w:rFonts w:ascii="Times New Roman" w:hAnsi="Times New Roman"/>
          <w:color w:val="000000"/>
          <w:kern w:val="0"/>
          <w:sz w:val="20"/>
          <w:szCs w:val="20"/>
          <w:vertAlign w:val="superscript"/>
        </w:rPr>
        <w:t>1</w:t>
      </w:r>
      <w:r w:rsidRPr="00C5780C">
        <w:rPr>
          <w:rFonts w:ascii="Times New Roman" w:hAnsi="Times New Roman"/>
          <w:color w:val="000000"/>
          <w:kern w:val="0"/>
          <w:sz w:val="20"/>
          <w:szCs w:val="20"/>
        </w:rPr>
        <w:t>*; ANUNCIAÇÃO, Vinícius de Souza</w:t>
      </w:r>
      <w:r w:rsidRPr="00C5780C">
        <w:rPr>
          <w:rFonts w:ascii="Times New Roman" w:hAnsi="Times New Roman"/>
          <w:color w:val="000000"/>
          <w:kern w:val="0"/>
          <w:sz w:val="20"/>
          <w:szCs w:val="20"/>
          <w:vertAlign w:val="superscript"/>
        </w:rPr>
        <w:t>1</w:t>
      </w:r>
      <w:r w:rsidRPr="00C5780C">
        <w:rPr>
          <w:rFonts w:ascii="Times New Roman" w:hAnsi="Times New Roman"/>
          <w:color w:val="000000"/>
          <w:kern w:val="0"/>
          <w:sz w:val="20"/>
          <w:szCs w:val="20"/>
        </w:rPr>
        <w:t>; SILVA, Ana Flávia Fonseca</w:t>
      </w:r>
      <w:r w:rsidRPr="00C5780C">
        <w:rPr>
          <w:rFonts w:ascii="Times New Roman" w:hAnsi="Times New Roman"/>
          <w:color w:val="000000"/>
          <w:kern w:val="0"/>
          <w:sz w:val="20"/>
          <w:szCs w:val="20"/>
          <w:vertAlign w:val="superscript"/>
        </w:rPr>
        <w:t>1</w:t>
      </w:r>
      <w:r w:rsidRPr="00C5780C">
        <w:rPr>
          <w:rFonts w:ascii="Times New Roman" w:hAnsi="Times New Roman"/>
          <w:color w:val="000000"/>
          <w:kern w:val="0"/>
          <w:sz w:val="20"/>
          <w:szCs w:val="20"/>
        </w:rPr>
        <w:t xml:space="preserve">; OLIVEIRA, Marlon Xavier Silva de¹ </w:t>
      </w:r>
      <w:r w:rsidR="00442F49">
        <w:rPr>
          <w:rFonts w:ascii="Times New Roman" w:hAnsi="Times New Roman"/>
          <w:color w:val="000000"/>
          <w:kern w:val="0"/>
          <w:sz w:val="20"/>
          <w:szCs w:val="20"/>
        </w:rPr>
        <w:t xml:space="preserve">; </w:t>
      </w:r>
      <w:r w:rsidR="00FD6BB6">
        <w:rPr>
          <w:rFonts w:ascii="Times New Roman" w:hAnsi="Times New Roman"/>
          <w:color w:val="000000"/>
          <w:kern w:val="0"/>
          <w:sz w:val="20"/>
          <w:szCs w:val="20"/>
        </w:rPr>
        <w:t xml:space="preserve">SIQUEIRA, Ivana Maria de Carvalho²; </w:t>
      </w:r>
      <w:r w:rsidR="00442F49" w:rsidRPr="00C5780C">
        <w:rPr>
          <w:rFonts w:ascii="Times New Roman" w:hAnsi="Times New Roman"/>
          <w:color w:val="000000"/>
          <w:kern w:val="0"/>
          <w:sz w:val="20"/>
          <w:szCs w:val="20"/>
        </w:rPr>
        <w:t>VALADÃO, Marisa Caixeta</w:t>
      </w:r>
      <w:r w:rsidR="00442F49" w:rsidRPr="00C5780C">
        <w:rPr>
          <w:rFonts w:ascii="Times New Roman" w:hAnsi="Times New Roman"/>
          <w:color w:val="000000"/>
          <w:kern w:val="0"/>
          <w:sz w:val="20"/>
          <w:szCs w:val="20"/>
          <w:vertAlign w:val="superscript"/>
        </w:rPr>
        <w:t>2</w:t>
      </w:r>
      <w:r w:rsidR="00442F49">
        <w:rPr>
          <w:rFonts w:ascii="Times New Roman" w:hAnsi="Times New Roman"/>
          <w:color w:val="000000"/>
          <w:kern w:val="0"/>
          <w:sz w:val="20"/>
          <w:szCs w:val="20"/>
        </w:rPr>
        <w:t xml:space="preserve">; </w:t>
      </w:r>
    </w:p>
    <w:p w14:paraId="7DD001E3" w14:textId="77777777" w:rsidR="00C5780C" w:rsidRPr="00C5780C" w:rsidRDefault="00C5780C" w:rsidP="00C5780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2FE54B1D" w14:textId="77777777" w:rsidR="00C5780C" w:rsidRPr="00C5780C" w:rsidRDefault="00C5780C" w:rsidP="00AC5555">
      <w:pPr>
        <w:spacing w:after="0" w:line="240" w:lineRule="auto"/>
        <w:ind w:right="75"/>
        <w:contextualSpacing/>
        <w:rPr>
          <w:rFonts w:ascii="Times New Roman" w:hAnsi="Times New Roman"/>
          <w:color w:val="000000"/>
          <w:kern w:val="0"/>
          <w:sz w:val="20"/>
          <w:szCs w:val="20"/>
        </w:rPr>
      </w:pPr>
      <w:r w:rsidRPr="00C5780C">
        <w:rPr>
          <w:rFonts w:ascii="Times New Roman" w:hAnsi="Times New Roman"/>
          <w:i/>
          <w:iCs/>
          <w:color w:val="000000"/>
          <w:kern w:val="0"/>
          <w:sz w:val="15"/>
          <w:szCs w:val="15"/>
          <w:vertAlign w:val="superscript"/>
        </w:rPr>
        <w:t>1</w:t>
      </w: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Graduando em Medicina Veterinária, UNIPAC–Conselheiro Lafaiete, MG, </w:t>
      </w: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  <w:vertAlign w:val="superscript"/>
        </w:rPr>
        <w:t>2</w:t>
      </w: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Docente do curso de Medicina Veterinária, UNIPAC – Conselheiro Lafaiete.</w:t>
      </w:r>
    </w:p>
    <w:p w14:paraId="0A7F75B9" w14:textId="77777777" w:rsidR="00C5780C" w:rsidRDefault="00C5780C" w:rsidP="00AC5555">
      <w:pPr>
        <w:spacing w:after="0" w:line="240" w:lineRule="auto"/>
        <w:contextualSpacing/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</w:pP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  <w:vertAlign w:val="superscript"/>
        </w:rPr>
        <w:t>*</w:t>
      </w: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E-mail: </w:t>
      </w:r>
      <w:r w:rsidRPr="00C5780C">
        <w:rPr>
          <w:rFonts w:ascii="Times New Roman" w:hAnsi="Times New Roman"/>
          <w:i/>
          <w:iCs/>
          <w:color w:val="000000"/>
          <w:kern w:val="0"/>
          <w:sz w:val="20"/>
          <w:szCs w:val="20"/>
          <w:u w:val="single"/>
        </w:rPr>
        <w:t>renatasantos345.rst@gmail.com</w:t>
      </w:r>
    </w:p>
    <w:p w14:paraId="304733E2" w14:textId="77777777" w:rsidR="00AC5555" w:rsidRPr="00C5780C" w:rsidRDefault="00AC5555" w:rsidP="00C5780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</w:p>
    <w:p w14:paraId="1D2C6EE9" w14:textId="3809D60C" w:rsidR="00A131EA" w:rsidRDefault="00C5780C" w:rsidP="00A131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kern w:val="0"/>
        </w:rPr>
      </w:pPr>
      <w:r w:rsidRPr="00C5780C">
        <w:rPr>
          <w:rFonts w:ascii="Times New Roman" w:hAnsi="Times New Roman"/>
          <w:b/>
          <w:bCs/>
          <w:color w:val="000000"/>
          <w:kern w:val="0"/>
        </w:rPr>
        <w:t>RESUMO: </w:t>
      </w:r>
      <w:r w:rsidRPr="00C5780C">
        <w:rPr>
          <w:rFonts w:ascii="Times New Roman" w:hAnsi="Times New Roman"/>
          <w:b/>
          <w:bCs/>
          <w:kern w:val="0"/>
        </w:rPr>
        <w:t xml:space="preserve"> </w:t>
      </w:r>
      <w:r w:rsidR="00AC5555" w:rsidRPr="00AC5555">
        <w:rPr>
          <w:rFonts w:ascii="Times New Roman" w:hAnsi="Times New Roman"/>
          <w:kern w:val="0"/>
        </w:rPr>
        <w:t xml:space="preserve">A raiva é uma zoonose viral grave, causada por um vírus da família </w:t>
      </w:r>
      <w:proofErr w:type="spellStart"/>
      <w:r w:rsidR="00AC5555" w:rsidRPr="00AC5555">
        <w:rPr>
          <w:rFonts w:ascii="Times New Roman" w:hAnsi="Times New Roman"/>
          <w:i/>
          <w:iCs/>
          <w:kern w:val="0"/>
        </w:rPr>
        <w:t>Rhabdoviridae</w:t>
      </w:r>
      <w:proofErr w:type="spellEnd"/>
      <w:r w:rsidR="00AC5555" w:rsidRPr="00AC5555">
        <w:rPr>
          <w:rFonts w:ascii="Times New Roman" w:hAnsi="Times New Roman"/>
          <w:kern w:val="0"/>
        </w:rPr>
        <w:t xml:space="preserve">, que acomete o sistema nervoso central, apresentando evolução rápida e alta letalidade. Em bovinos, é geralmente transmitida por morcegos hematófagos, especialmente </w:t>
      </w:r>
      <w:proofErr w:type="spellStart"/>
      <w:r w:rsidR="00AC5555" w:rsidRPr="00AC5555">
        <w:rPr>
          <w:rFonts w:ascii="Times New Roman" w:hAnsi="Times New Roman"/>
          <w:i/>
          <w:iCs/>
          <w:kern w:val="0"/>
        </w:rPr>
        <w:t>Desmodus</w:t>
      </w:r>
      <w:proofErr w:type="spellEnd"/>
      <w:r w:rsidR="00AC5555" w:rsidRPr="00AC5555">
        <w:rPr>
          <w:rFonts w:ascii="Times New Roman" w:hAnsi="Times New Roman"/>
          <w:i/>
          <w:iCs/>
          <w:kern w:val="0"/>
        </w:rPr>
        <w:t xml:space="preserve"> rotundus</w:t>
      </w:r>
      <w:r w:rsidR="00AC5555" w:rsidRPr="00AC5555">
        <w:rPr>
          <w:rFonts w:ascii="Times New Roman" w:hAnsi="Times New Roman"/>
          <w:kern w:val="0"/>
        </w:rPr>
        <w:t xml:space="preserve">, sendo comum em áreas rurais. Apesar da redução no número de casos humanos, a raiva ainda representa um problema relevante de saúde pública no Brasil, com 50 casos registrados nos últimos 15 anos. O presente relato descreve dois óbitos de bovinos por raiva no município de Ressaquinha, Minas Gerais, no ano de 2020. Os animais pertenciam a um produtor local e apresentaram sinais clínicos de diarreia sanguinolenta, marcha cambaleante, instabilidade motora e, posteriormente, decúbito esternal com morte em menos de 24 horas. Inicialmente, suspeitou-se de intoxicação por </w:t>
      </w:r>
      <w:proofErr w:type="spellStart"/>
      <w:r w:rsidR="00AC5555" w:rsidRPr="00AC5555">
        <w:rPr>
          <w:rFonts w:ascii="Times New Roman" w:hAnsi="Times New Roman"/>
          <w:i/>
          <w:iCs/>
          <w:kern w:val="0"/>
        </w:rPr>
        <w:t>Pteridium</w:t>
      </w:r>
      <w:proofErr w:type="spellEnd"/>
      <w:r w:rsidR="00AC5555" w:rsidRPr="00AC5555">
        <w:rPr>
          <w:rFonts w:ascii="Times New Roman" w:hAnsi="Times New Roman"/>
          <w:i/>
          <w:iCs/>
          <w:kern w:val="0"/>
        </w:rPr>
        <w:t xml:space="preserve"> </w:t>
      </w:r>
      <w:proofErr w:type="spellStart"/>
      <w:r w:rsidR="00AC5555" w:rsidRPr="00AC5555">
        <w:rPr>
          <w:rFonts w:ascii="Times New Roman" w:hAnsi="Times New Roman"/>
          <w:i/>
          <w:iCs/>
          <w:kern w:val="0"/>
        </w:rPr>
        <w:t>aquilinum</w:t>
      </w:r>
      <w:proofErr w:type="spellEnd"/>
      <w:r w:rsidR="00AC5555" w:rsidRPr="00AC5555">
        <w:rPr>
          <w:rFonts w:ascii="Times New Roman" w:hAnsi="Times New Roman"/>
          <w:kern w:val="0"/>
        </w:rPr>
        <w:t xml:space="preserve"> (samambaia), presente entre as pastagens de braquiária. Contudo, amostras do tecido encefálico foram enviadas ao Instituto Mineiro de Agropecuária (IMA) de Carandaí-MG, sendo confirmado o diagnóstico de raiva pelo teste de imunofluorescência direta. Diante da confirmação, a propriedade foi oficialmente declarada foco da doença, sendo instauradas medidas de vigilância epidemiológica, incluindo a delimitação de uma zona de controle sanitário com raio de três quilômetros. Ações de controle foram realizadas, com destaque para a busca ativa e georreferenciamento de abrigos de morcegos hematófagos. Durante a operação, 145 morcegos foram capturados e tratados com pasta </w:t>
      </w:r>
      <w:proofErr w:type="spellStart"/>
      <w:r w:rsidR="00AC5555" w:rsidRPr="00AC5555">
        <w:rPr>
          <w:rFonts w:ascii="Times New Roman" w:hAnsi="Times New Roman"/>
          <w:kern w:val="0"/>
        </w:rPr>
        <w:t>vampiricida</w:t>
      </w:r>
      <w:proofErr w:type="spellEnd"/>
      <w:r w:rsidR="00AC5555" w:rsidRPr="00AC5555">
        <w:rPr>
          <w:rFonts w:ascii="Times New Roman" w:hAnsi="Times New Roman"/>
          <w:kern w:val="0"/>
        </w:rPr>
        <w:t xml:space="preserve"> anticoagulante aplicada topicamente, estratégia utilizada para disseminar o produto entre os membros da colônia após o retorno dos indivíduos aos abrigos. Seis morcegos foram submetidos à análise laboratorial complementar, com resultados negativos para o vírus. A raiva é uma zoonose de alta letalidade e notificação obrigatória, representando risco à saúde animal e humana. A detecção precoce, o diagnóstico ágil e a implementação eficaz de medidas de contenção foram cruciais para impedir a disseminação do vírus na região. O caso reforça a importância da vigilância sanitária contínua em áreas rurais e da conscientização dos produtores sobre a necessidade de vacinação sistemática dos rebanhos como principal estratégia de prevenção da transmissão viral, protegendo tanto os animais quanto os seres humanos.</w:t>
      </w:r>
    </w:p>
    <w:p w14:paraId="3AE22C84" w14:textId="77777777" w:rsidR="00AC5555" w:rsidRDefault="00AC5555" w:rsidP="00A131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color w:val="000000"/>
          <w:kern w:val="0"/>
        </w:rPr>
      </w:pPr>
    </w:p>
    <w:p w14:paraId="4CA79E3C" w14:textId="77777777" w:rsidR="00C5780C" w:rsidRDefault="00C5780C" w:rsidP="00A131EA">
      <w:pPr>
        <w:spacing w:before="100" w:beforeAutospacing="1" w:after="100" w:afterAutospacing="1" w:line="240" w:lineRule="auto"/>
        <w:contextualSpacing/>
        <w:jc w:val="both"/>
      </w:pPr>
      <w:r w:rsidRPr="00C5780C">
        <w:rPr>
          <w:rFonts w:ascii="Times New Roman" w:hAnsi="Times New Roman"/>
          <w:b/>
          <w:bCs/>
          <w:color w:val="000000"/>
          <w:kern w:val="0"/>
        </w:rPr>
        <w:t>Palavras-chave:</w:t>
      </w:r>
      <w:r w:rsidRPr="00C5780C">
        <w:rPr>
          <w:rFonts w:ascii="Times New Roman" w:hAnsi="Times New Roman"/>
          <w:color w:val="000000"/>
          <w:kern w:val="0"/>
        </w:rPr>
        <w:t xml:space="preserve"> </w:t>
      </w:r>
      <w:r w:rsidR="00442F49">
        <w:rPr>
          <w:rFonts w:ascii="Times New Roman" w:hAnsi="Times New Roman"/>
          <w:color w:val="000000"/>
          <w:kern w:val="0"/>
        </w:rPr>
        <w:t xml:space="preserve">raiva, </w:t>
      </w:r>
      <w:r w:rsidRPr="00C5780C">
        <w:rPr>
          <w:rFonts w:ascii="Times New Roman" w:hAnsi="Times New Roman"/>
          <w:color w:val="000000"/>
          <w:kern w:val="0"/>
        </w:rPr>
        <w:t>saúde pública veterinária; vigilância epidemiológica; zoonoses.</w:t>
      </w:r>
    </w:p>
    <w:sectPr w:rsidR="00C5780C" w:rsidSect="0072115C">
      <w:headerReference w:type="default" r:id="rId7"/>
      <w:pgSz w:w="11906" w:h="16838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D81E" w14:textId="77777777" w:rsidR="000152D9" w:rsidRDefault="000152D9">
      <w:pPr>
        <w:spacing w:after="0" w:line="240" w:lineRule="auto"/>
      </w:pPr>
    </w:p>
  </w:endnote>
  <w:endnote w:type="continuationSeparator" w:id="0">
    <w:p w14:paraId="0D4965D5" w14:textId="77777777" w:rsidR="000152D9" w:rsidRDefault="00015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2ED8" w14:textId="77777777" w:rsidR="000152D9" w:rsidRDefault="000152D9">
      <w:pPr>
        <w:spacing w:after="0" w:line="240" w:lineRule="auto"/>
      </w:pPr>
    </w:p>
  </w:footnote>
  <w:footnote w:type="continuationSeparator" w:id="0">
    <w:p w14:paraId="50059ED5" w14:textId="77777777" w:rsidR="000152D9" w:rsidRDefault="00015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CBBA" w14:textId="42171416" w:rsidR="0072115C" w:rsidRDefault="0072115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A7719" wp14:editId="73040861">
          <wp:simplePos x="0" y="0"/>
          <wp:positionH relativeFrom="column">
            <wp:posOffset>-3810</wp:posOffset>
          </wp:positionH>
          <wp:positionV relativeFrom="paragraph">
            <wp:posOffset>-449580</wp:posOffset>
          </wp:positionV>
          <wp:extent cx="5400040" cy="1082040"/>
          <wp:effectExtent l="0" t="0" r="0" b="3810"/>
          <wp:wrapNone/>
          <wp:docPr id="1040627939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5400040" cy="1082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0C"/>
    <w:rsid w:val="000152D9"/>
    <w:rsid w:val="000F6269"/>
    <w:rsid w:val="0034447E"/>
    <w:rsid w:val="00353CDE"/>
    <w:rsid w:val="00364745"/>
    <w:rsid w:val="00370D3E"/>
    <w:rsid w:val="004130B6"/>
    <w:rsid w:val="00430573"/>
    <w:rsid w:val="00442F49"/>
    <w:rsid w:val="0072115C"/>
    <w:rsid w:val="00983585"/>
    <w:rsid w:val="00A131EA"/>
    <w:rsid w:val="00AC5555"/>
    <w:rsid w:val="00AD2D4D"/>
    <w:rsid w:val="00C5780C"/>
    <w:rsid w:val="00E96AA3"/>
    <w:rsid w:val="00F2650E"/>
    <w:rsid w:val="00F353B5"/>
    <w:rsid w:val="00FD6BB6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3912"/>
  <w15:chartTrackingRefBased/>
  <w15:docId w15:val="{30DBB81A-1AD0-3549-B1A7-7CE74B5E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0E"/>
    <w:pPr>
      <w:spacing w:after="160" w:line="278" w:lineRule="auto"/>
    </w:pPr>
    <w:rPr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5780C"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80C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780C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780C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780C"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780C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780C"/>
    <w:pPr>
      <w:keepNext/>
      <w:keepLines/>
      <w:spacing w:before="40" w:after="0"/>
      <w:outlineLvl w:val="6"/>
    </w:pPr>
    <w:rPr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780C"/>
    <w:pPr>
      <w:keepNext/>
      <w:keepLines/>
      <w:spacing w:after="0"/>
      <w:outlineLvl w:val="7"/>
    </w:pPr>
    <w:rPr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780C"/>
    <w:pPr>
      <w:keepNext/>
      <w:keepLines/>
      <w:spacing w:after="0"/>
      <w:outlineLvl w:val="8"/>
    </w:pPr>
    <w:rPr>
      <w:color w:val="2727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780C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80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780C"/>
    <w:rPr>
      <w:rFonts w:eastAsia="Times New Roman" w:cs="Times New Roman"/>
      <w:color w:val="2F5496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780C"/>
    <w:rPr>
      <w:rFonts w:eastAsia="Times New Roman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780C"/>
    <w:rPr>
      <w:rFonts w:eastAsia="Times New Roman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780C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780C"/>
    <w:rPr>
      <w:rFonts w:eastAsia="Times New Roman" w:cs="Times New Roman"/>
      <w:color w:val="595959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780C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780C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C5780C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78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780C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780C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780C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link w:val="Citao"/>
    <w:uiPriority w:val="29"/>
    <w:rsid w:val="00C5780C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C578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780C"/>
    <w:rPr>
      <w:i/>
      <w:iCs/>
      <w:color w:val="2F549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780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780C"/>
    <w:rPr>
      <w:i/>
      <w:iCs/>
      <w:color w:val="2F5496"/>
    </w:rPr>
  </w:style>
  <w:style w:type="character" w:styleId="RefernciaIntensa">
    <w:name w:val="Intense Reference"/>
    <w:basedOn w:val="Fontepargpadro"/>
    <w:uiPriority w:val="32"/>
    <w:qFormat/>
    <w:rsid w:val="00C5780C"/>
    <w:rPr>
      <w:b/>
      <w:bCs/>
      <w:smallCaps/>
      <w:color w:val="2F5496"/>
      <w:spacing w:val="5"/>
    </w:rPr>
  </w:style>
  <w:style w:type="paragraph" w:customStyle="1" w:styleId="s4">
    <w:name w:val="s4"/>
    <w:basedOn w:val="Normal"/>
    <w:rsid w:val="00C5780C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customStyle="1" w:styleId="bumpedfont15">
    <w:name w:val="bumpedfont15"/>
    <w:basedOn w:val="Fontepargpadro"/>
    <w:rsid w:val="00C5780C"/>
  </w:style>
  <w:style w:type="character" w:customStyle="1" w:styleId="bumpedfont17">
    <w:name w:val="bumpedfont17"/>
    <w:basedOn w:val="Fontepargpadro"/>
    <w:rsid w:val="00C5780C"/>
  </w:style>
  <w:style w:type="character" w:customStyle="1" w:styleId="apple-converted-space">
    <w:name w:val="apple-converted-space"/>
    <w:basedOn w:val="Fontepargpadro"/>
    <w:rsid w:val="00C5780C"/>
  </w:style>
  <w:style w:type="paragraph" w:customStyle="1" w:styleId="s8">
    <w:name w:val="s8"/>
    <w:basedOn w:val="Normal"/>
    <w:rsid w:val="00C5780C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paragraph" w:customStyle="1" w:styleId="s11">
    <w:name w:val="s11"/>
    <w:basedOn w:val="Normal"/>
    <w:rsid w:val="00C5780C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customStyle="1" w:styleId="s12">
    <w:name w:val="s12"/>
    <w:basedOn w:val="Fontepargpadro"/>
    <w:rsid w:val="00C5780C"/>
  </w:style>
  <w:style w:type="character" w:customStyle="1" w:styleId="s18">
    <w:name w:val="s18"/>
    <w:basedOn w:val="Fontepargpadro"/>
    <w:rsid w:val="00C5780C"/>
  </w:style>
  <w:style w:type="paragraph" w:styleId="NormalWeb">
    <w:name w:val="Normal (Web)"/>
    <w:basedOn w:val="Normal"/>
    <w:uiPriority w:val="99"/>
    <w:unhideWhenUsed/>
    <w:rsid w:val="00C5780C"/>
    <w:pPr>
      <w:spacing w:before="100" w:beforeAutospacing="1" w:after="100" w:afterAutospacing="1" w:line="240" w:lineRule="auto"/>
    </w:pPr>
    <w:rPr>
      <w:rFonts w:ascii="Times New Roman" w:hAnsi="Times New Roman"/>
      <w:kern w:val="0"/>
    </w:rPr>
  </w:style>
  <w:style w:type="character" w:styleId="Hyperlink">
    <w:name w:val="Hyperlink"/>
    <w:basedOn w:val="Fontepargpadro"/>
    <w:uiPriority w:val="99"/>
    <w:unhideWhenUsed/>
    <w:rsid w:val="00A131E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2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15C"/>
    <w:rPr>
      <w:kern w:val="2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15C"/>
    <w:rPr>
      <w:kern w:val="2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C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4DB9-490D-4B45-BF5C-C1D49F83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renatasantos345.rst@gmail.com</dc:creator>
  <cp:keywords/>
  <cp:lastModifiedBy>Vinícius Souza</cp:lastModifiedBy>
  <cp:revision>2</cp:revision>
  <dcterms:created xsi:type="dcterms:W3CDTF">2025-05-10T19:04:00Z</dcterms:created>
  <dcterms:modified xsi:type="dcterms:W3CDTF">2025-05-10T19:04:00Z</dcterms:modified>
</cp:coreProperties>
</file>