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93303" w:rsidRDefault="00993303">
      <w:pPr>
        <w:spacing w:before="240"/>
        <w:jc w:val="center"/>
        <w:rPr>
          <w:b/>
          <w:sz w:val="24"/>
          <w:szCs w:val="24"/>
        </w:rPr>
      </w:pPr>
    </w:p>
    <w:p w14:paraId="00000002" w14:textId="77777777" w:rsidR="00993303" w:rsidRDefault="00993303">
      <w:pPr>
        <w:spacing w:before="240"/>
        <w:jc w:val="center"/>
        <w:rPr>
          <w:b/>
          <w:sz w:val="24"/>
          <w:szCs w:val="24"/>
        </w:rPr>
      </w:pPr>
    </w:p>
    <w:p w14:paraId="200B8525" w14:textId="77777777" w:rsidR="00EB63D6" w:rsidRDefault="00EB63D6" w:rsidP="00EB63D6">
      <w:pPr>
        <w:jc w:val="center"/>
        <w:rPr>
          <w:b/>
          <w:sz w:val="24"/>
          <w:szCs w:val="24"/>
        </w:rPr>
      </w:pPr>
    </w:p>
    <w:p w14:paraId="324D8E8F" w14:textId="444B83C9" w:rsidR="00EB63D6" w:rsidRPr="00EB63D6" w:rsidRDefault="00EB63D6" w:rsidP="00EB63D6">
      <w:pPr>
        <w:jc w:val="center"/>
        <w:rPr>
          <w:b/>
          <w:sz w:val="24"/>
          <w:szCs w:val="24"/>
        </w:rPr>
      </w:pPr>
      <w:r w:rsidRPr="00EB63D6">
        <w:rPr>
          <w:b/>
          <w:sz w:val="24"/>
          <w:szCs w:val="24"/>
        </w:rPr>
        <w:t>APLICAÇÃO DA NR-31 EM PROPRIEDADES RURAIS -</w:t>
      </w:r>
    </w:p>
    <w:p w14:paraId="6462CD4D" w14:textId="77777777" w:rsidR="00EB63D6" w:rsidRPr="00EB63D6" w:rsidRDefault="00EB63D6" w:rsidP="00EB63D6">
      <w:pPr>
        <w:jc w:val="center"/>
        <w:rPr>
          <w:b/>
          <w:sz w:val="24"/>
          <w:szCs w:val="24"/>
        </w:rPr>
      </w:pPr>
      <w:r w:rsidRPr="00EB63D6">
        <w:rPr>
          <w:b/>
          <w:sz w:val="24"/>
          <w:szCs w:val="24"/>
        </w:rPr>
        <w:t>ESTUDO DE PROPRIEDADES RURAIS DE UM MUNICÍPIO NO TRIÂNGULO MINEIRO</w:t>
      </w:r>
    </w:p>
    <w:p w14:paraId="5B785479" w14:textId="77777777" w:rsidR="00EB63D6" w:rsidRDefault="00EB63D6" w:rsidP="001356B2">
      <w:pPr>
        <w:jc w:val="center"/>
        <w:rPr>
          <w:b/>
          <w:sz w:val="24"/>
          <w:szCs w:val="24"/>
        </w:rPr>
      </w:pPr>
    </w:p>
    <w:p w14:paraId="00000006" w14:textId="7EEABDEA" w:rsidR="00993303" w:rsidRDefault="001B125B">
      <w:pPr>
        <w:spacing w:before="240"/>
        <w:jc w:val="center"/>
        <w:rPr>
          <w:sz w:val="24"/>
          <w:szCs w:val="24"/>
          <w:vertAlign w:val="superscript"/>
        </w:rPr>
      </w:pPr>
      <w:r w:rsidRPr="001B125B">
        <w:rPr>
          <w:sz w:val="24"/>
          <w:szCs w:val="24"/>
        </w:rPr>
        <w:t>Camila França Sangaletti</w:t>
      </w:r>
      <w:r w:rsidR="005A1911">
        <w:rPr>
          <w:sz w:val="24"/>
          <w:szCs w:val="24"/>
          <w:vertAlign w:val="superscript"/>
        </w:rPr>
        <w:t>1</w:t>
      </w:r>
      <w:r w:rsidR="005A1911">
        <w:rPr>
          <w:sz w:val="24"/>
          <w:szCs w:val="24"/>
        </w:rPr>
        <w:t xml:space="preserve">, </w:t>
      </w:r>
      <w:r>
        <w:rPr>
          <w:sz w:val="24"/>
          <w:szCs w:val="24"/>
        </w:rPr>
        <w:t>Darlan Leite da Silva Marques</w:t>
      </w:r>
      <w:r w:rsidR="005A1911">
        <w:rPr>
          <w:sz w:val="24"/>
          <w:szCs w:val="24"/>
          <w:vertAlign w:val="superscript"/>
        </w:rPr>
        <w:t>2</w:t>
      </w:r>
    </w:p>
    <w:p w14:paraId="0E84C7ED" w14:textId="77777777" w:rsidR="00EB63D6" w:rsidRDefault="00EB63D6" w:rsidP="001356B2">
      <w:pPr>
        <w:jc w:val="center"/>
        <w:rPr>
          <w:sz w:val="24"/>
          <w:szCs w:val="24"/>
          <w:vertAlign w:val="superscript"/>
        </w:rPr>
      </w:pPr>
    </w:p>
    <w:p w14:paraId="00000008" w14:textId="16F683C6" w:rsidR="00993303" w:rsidRDefault="005A1911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E-mail: </w:t>
      </w:r>
      <w:r w:rsidR="001B125B">
        <w:rPr>
          <w:sz w:val="24"/>
          <w:szCs w:val="24"/>
        </w:rPr>
        <w:t>darlanleite</w:t>
      </w:r>
      <w:r>
        <w:rPr>
          <w:sz w:val="24"/>
          <w:szCs w:val="24"/>
        </w:rPr>
        <w:t>@</w:t>
      </w:r>
      <w:r w:rsidR="001B125B">
        <w:rPr>
          <w:sz w:val="24"/>
          <w:szCs w:val="24"/>
        </w:rPr>
        <w:t>unicerp.edu.br</w:t>
      </w:r>
    </w:p>
    <w:p w14:paraId="0A2A1102" w14:textId="77777777" w:rsidR="00EB63D6" w:rsidRDefault="00EB63D6" w:rsidP="001356B2">
      <w:pPr>
        <w:jc w:val="center"/>
        <w:rPr>
          <w:sz w:val="24"/>
          <w:szCs w:val="24"/>
        </w:rPr>
      </w:pPr>
    </w:p>
    <w:p w14:paraId="0000000A" w14:textId="30995A30" w:rsidR="00993303" w:rsidRDefault="005A1911">
      <w:pPr>
        <w:spacing w:before="24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</w:t>
      </w:r>
      <w:r w:rsidR="001356B2">
        <w:rPr>
          <w:sz w:val="34"/>
          <w:szCs w:val="34"/>
          <w:vertAlign w:val="superscript"/>
        </w:rPr>
        <w:t>1</w:t>
      </w:r>
      <w:r w:rsidR="001B125B">
        <w:rPr>
          <w:sz w:val="20"/>
          <w:szCs w:val="20"/>
        </w:rPr>
        <w:t>Graduanda em Agronomia</w:t>
      </w:r>
      <w:r>
        <w:rPr>
          <w:sz w:val="20"/>
          <w:szCs w:val="20"/>
        </w:rPr>
        <w:t xml:space="preserve">, </w:t>
      </w:r>
      <w:r w:rsidR="001B125B">
        <w:rPr>
          <w:sz w:val="20"/>
          <w:szCs w:val="20"/>
        </w:rPr>
        <w:t>Centro Universitário do Cerrado Patrocínio - UNICERP</w:t>
      </w:r>
      <w:r>
        <w:rPr>
          <w:sz w:val="20"/>
          <w:szCs w:val="20"/>
        </w:rPr>
        <w:t xml:space="preserve">, </w:t>
      </w:r>
      <w:r w:rsidR="001B125B">
        <w:rPr>
          <w:sz w:val="20"/>
          <w:szCs w:val="20"/>
        </w:rPr>
        <w:t>Patrocínio</w:t>
      </w:r>
      <w:r>
        <w:rPr>
          <w:sz w:val="20"/>
          <w:szCs w:val="20"/>
        </w:rPr>
        <w:t xml:space="preserve">, </w:t>
      </w:r>
      <w:r w:rsidR="001B125B">
        <w:rPr>
          <w:sz w:val="20"/>
          <w:szCs w:val="20"/>
        </w:rPr>
        <w:t>Brasil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vertAlign w:val="superscript"/>
        </w:rPr>
        <w:t xml:space="preserve">2 </w:t>
      </w:r>
      <w:r w:rsidR="001B125B">
        <w:rPr>
          <w:sz w:val="20"/>
          <w:szCs w:val="20"/>
        </w:rPr>
        <w:t>Mestre</w:t>
      </w:r>
      <w:r>
        <w:rPr>
          <w:sz w:val="20"/>
          <w:szCs w:val="20"/>
        </w:rPr>
        <w:t xml:space="preserve">, </w:t>
      </w:r>
      <w:r w:rsidR="001B125B">
        <w:rPr>
          <w:sz w:val="20"/>
          <w:szCs w:val="20"/>
        </w:rPr>
        <w:t>Professor do Centro Universitário do Cerrado Patrocínio - UNICERP, Patrocínio, Brasil</w:t>
      </w:r>
      <w:r>
        <w:rPr>
          <w:sz w:val="20"/>
          <w:szCs w:val="20"/>
        </w:rPr>
        <w:t>.</w:t>
      </w:r>
    </w:p>
    <w:p w14:paraId="73C8F6D7" w14:textId="77777777" w:rsidR="00EB63D6" w:rsidRDefault="00EB63D6" w:rsidP="001356B2">
      <w:pPr>
        <w:jc w:val="both"/>
        <w:rPr>
          <w:sz w:val="20"/>
          <w:szCs w:val="20"/>
        </w:rPr>
      </w:pPr>
    </w:p>
    <w:p w14:paraId="2D45FE0F" w14:textId="0F99D7E0" w:rsidR="001B125B" w:rsidRPr="001B125B" w:rsidRDefault="001B125B" w:rsidP="00EB63D6">
      <w:pPr>
        <w:spacing w:before="240"/>
        <w:jc w:val="both"/>
        <w:rPr>
          <w:sz w:val="20"/>
          <w:szCs w:val="20"/>
        </w:rPr>
      </w:pPr>
      <w:bookmarkStart w:id="0" w:name="_GoBack"/>
      <w:r w:rsidRPr="003B46CF">
        <w:rPr>
          <w:rFonts w:eastAsia="Times New Roman"/>
          <w:b/>
        </w:rPr>
        <w:t xml:space="preserve">Introdução: </w:t>
      </w:r>
      <w:r w:rsidR="00EB63D6" w:rsidRPr="00EB63D6">
        <w:rPr>
          <w:sz w:val="20"/>
          <w:szCs w:val="20"/>
        </w:rPr>
        <w:t xml:space="preserve">O Brasil, um dos principais produtores agrícolas globais, incorpora essas atividades como pilares essenciais para moldar as áreas rurais. A transformação de tais propriedades em empreendimentos funcionais transcende a mera sustentação de nações, emergindo como contribuintes vitais ao mercado. Nessa evolução, a saúde e segurança se tornou imperativa. Essa ênfase é essencial para promover um ambiente de trabalho seguro, alinhado às disposições da Norma Regulamentadora NR-31, instituída em 2005. </w:t>
      </w:r>
      <w:r w:rsidR="001356B2">
        <w:rPr>
          <w:sz w:val="20"/>
          <w:szCs w:val="20"/>
        </w:rPr>
        <w:t>Na</w:t>
      </w:r>
      <w:r w:rsidR="00EB63D6" w:rsidRPr="00EB63D6">
        <w:rPr>
          <w:sz w:val="20"/>
          <w:szCs w:val="20"/>
        </w:rPr>
        <w:t>s relações sociais do trabalho os empregadores</w:t>
      </w:r>
      <w:r w:rsidR="00EB63D6">
        <w:rPr>
          <w:sz w:val="20"/>
          <w:szCs w:val="20"/>
        </w:rPr>
        <w:t xml:space="preserve"> que</w:t>
      </w:r>
      <w:r w:rsidR="00EB63D6" w:rsidRPr="00EB63D6">
        <w:rPr>
          <w:sz w:val="20"/>
          <w:szCs w:val="20"/>
        </w:rPr>
        <w:t xml:space="preserve"> têm a incumbência de preservar a saúde, segurança e bem-estar </w:t>
      </w:r>
      <w:r w:rsidR="001356B2">
        <w:rPr>
          <w:sz w:val="20"/>
          <w:szCs w:val="20"/>
        </w:rPr>
        <w:t>dos</w:t>
      </w:r>
      <w:r w:rsidR="00EB63D6" w:rsidRPr="00EB63D6">
        <w:rPr>
          <w:sz w:val="20"/>
          <w:szCs w:val="20"/>
        </w:rPr>
        <w:t xml:space="preserve"> funcioná</w:t>
      </w:r>
      <w:r w:rsidR="00EB63D6">
        <w:rPr>
          <w:sz w:val="20"/>
          <w:szCs w:val="20"/>
        </w:rPr>
        <w:t>rios, enquanto estes</w:t>
      </w:r>
      <w:r w:rsidR="00EB63D6" w:rsidRPr="00EB63D6">
        <w:rPr>
          <w:sz w:val="20"/>
          <w:szCs w:val="20"/>
        </w:rPr>
        <w:t>, devem aderir a normas e regulamentações, garantindo a condução segura e ef</w:t>
      </w:r>
      <w:r w:rsidR="00EB63D6">
        <w:rPr>
          <w:sz w:val="20"/>
          <w:szCs w:val="20"/>
        </w:rPr>
        <w:t>iciente das atividades laborais</w:t>
      </w:r>
      <w:r w:rsidRPr="003B46CF">
        <w:t xml:space="preserve">. </w:t>
      </w:r>
      <w:r w:rsidRPr="003B46CF">
        <w:rPr>
          <w:b/>
        </w:rPr>
        <w:t xml:space="preserve">Objetivo: </w:t>
      </w:r>
      <w:r w:rsidRPr="001B125B">
        <w:rPr>
          <w:sz w:val="20"/>
          <w:szCs w:val="20"/>
        </w:rPr>
        <w:t>Constatar a aplicação da Norma Regulamentadora NR-31 nas propriedades rurais do Triângulo Mineiro.</w:t>
      </w:r>
      <w:r w:rsidRPr="003B46CF">
        <w:t xml:space="preserve"> </w:t>
      </w:r>
      <w:r>
        <w:rPr>
          <w:rFonts w:eastAsia="Times New Roman"/>
          <w:b/>
        </w:rPr>
        <w:t>Metodologia</w:t>
      </w:r>
      <w:r w:rsidRPr="003B46CF">
        <w:rPr>
          <w:rFonts w:eastAsia="Times New Roman"/>
          <w:b/>
        </w:rPr>
        <w:t xml:space="preserve">: </w:t>
      </w:r>
      <w:r w:rsidRPr="001B125B">
        <w:rPr>
          <w:sz w:val="20"/>
          <w:szCs w:val="20"/>
        </w:rPr>
        <w:t xml:space="preserve">Trata-se de </w:t>
      </w:r>
      <w:r w:rsidR="00EB63D6">
        <w:rPr>
          <w:sz w:val="20"/>
          <w:szCs w:val="20"/>
        </w:rPr>
        <w:t>u</w:t>
      </w:r>
      <w:r w:rsidR="00EB63D6" w:rsidRPr="00EB63D6">
        <w:rPr>
          <w:sz w:val="20"/>
          <w:szCs w:val="20"/>
        </w:rPr>
        <w:t>ma pesquisa qualitativa de caráter descritivo</w:t>
      </w:r>
      <w:r w:rsidR="00EB63D6">
        <w:rPr>
          <w:sz w:val="20"/>
          <w:szCs w:val="20"/>
        </w:rPr>
        <w:t>. Utilizou-se entrevistas s</w:t>
      </w:r>
      <w:r w:rsidRPr="001B125B">
        <w:rPr>
          <w:sz w:val="20"/>
          <w:szCs w:val="20"/>
        </w:rPr>
        <w:t>emiestruturadas, sendo coletadas informações</w:t>
      </w:r>
      <w:r w:rsidR="00EB63D6">
        <w:rPr>
          <w:sz w:val="20"/>
          <w:szCs w:val="20"/>
        </w:rPr>
        <w:t xml:space="preserve"> do cotidiano</w:t>
      </w:r>
      <w:r w:rsidRPr="001B125B">
        <w:rPr>
          <w:sz w:val="20"/>
          <w:szCs w:val="20"/>
        </w:rPr>
        <w:t>.</w:t>
      </w:r>
      <w:r w:rsidR="001356B2">
        <w:rPr>
          <w:sz w:val="20"/>
          <w:szCs w:val="20"/>
        </w:rPr>
        <w:t xml:space="preserve"> </w:t>
      </w:r>
      <w:r w:rsidR="001356B2" w:rsidRPr="001356B2">
        <w:rPr>
          <w:sz w:val="20"/>
          <w:szCs w:val="20"/>
        </w:rPr>
        <w:t>Para análise e interpretação dos dados, foi utilizado a análise temática.</w:t>
      </w:r>
      <w:r w:rsidR="001356B2" w:rsidRPr="007D384D">
        <w:rPr>
          <w:rFonts w:ascii="Times New Roman" w:hAnsi="Times New Roman"/>
          <w:sz w:val="24"/>
          <w:szCs w:val="24"/>
        </w:rPr>
        <w:t xml:space="preserve"> </w:t>
      </w:r>
      <w:r w:rsidR="001356B2" w:rsidRPr="001356B2">
        <w:rPr>
          <w:sz w:val="20"/>
          <w:szCs w:val="20"/>
        </w:rPr>
        <w:t xml:space="preserve">Este método de processamento de dados é de grande utilidade para as pesquisas qualitativas, </w:t>
      </w:r>
      <w:r w:rsidR="001356B2">
        <w:rPr>
          <w:sz w:val="20"/>
          <w:szCs w:val="20"/>
        </w:rPr>
        <w:t>pois</w:t>
      </w:r>
      <w:r w:rsidR="001356B2" w:rsidRPr="001356B2">
        <w:rPr>
          <w:sz w:val="20"/>
          <w:szCs w:val="20"/>
        </w:rPr>
        <w:t xml:space="preserve"> fornece condições e formas variadas para a análise qualitativa</w:t>
      </w:r>
      <w:r w:rsidRPr="001B125B">
        <w:rPr>
          <w:sz w:val="20"/>
          <w:szCs w:val="20"/>
        </w:rPr>
        <w:t>.</w:t>
      </w:r>
      <w:r w:rsidRPr="003B46CF">
        <w:rPr>
          <w:b/>
        </w:rPr>
        <w:t xml:space="preserve"> </w:t>
      </w:r>
      <w:r w:rsidRPr="003B46CF">
        <w:t xml:space="preserve"> </w:t>
      </w:r>
      <w:r w:rsidRPr="003B46CF">
        <w:rPr>
          <w:rFonts w:eastAsia="Times New Roman"/>
          <w:b/>
        </w:rPr>
        <w:t xml:space="preserve">Resultados: </w:t>
      </w:r>
      <w:r w:rsidRPr="001B125B">
        <w:rPr>
          <w:sz w:val="20"/>
          <w:szCs w:val="20"/>
        </w:rPr>
        <w:t xml:space="preserve">Os resultados revelaram que, embora a NR-31 seja amplamente reconhecida como vital para a segurança dos trabalhadores rurais, o conhecimento detalhado de suas diretrizes é limitado. A pesquisa também constatou que, embora o uso de Equipamentos de Proteção Individual (EPIs) seja relativamente comum, outras medidas de segurança são menos adotadas. A incorporação da NR-31 nas atividades agrícolas mostrou variações significativas, com alguns agricultores adotando de forma mais abrangente que outros. Os principais desafios identificados incluem a falta de recursos, a dificuldade </w:t>
      </w:r>
      <w:r w:rsidR="001356B2">
        <w:rPr>
          <w:sz w:val="20"/>
          <w:szCs w:val="20"/>
        </w:rPr>
        <w:t>com a</w:t>
      </w:r>
      <w:r w:rsidRPr="001B125B">
        <w:rPr>
          <w:sz w:val="20"/>
          <w:szCs w:val="20"/>
        </w:rPr>
        <w:t xml:space="preserve"> documentação e a conscientização limitada </w:t>
      </w:r>
      <w:r w:rsidR="001356B2">
        <w:rPr>
          <w:sz w:val="20"/>
          <w:szCs w:val="20"/>
        </w:rPr>
        <w:t>da</w:t>
      </w:r>
      <w:r w:rsidRPr="001B125B">
        <w:rPr>
          <w:sz w:val="20"/>
          <w:szCs w:val="20"/>
        </w:rPr>
        <w:t xml:space="preserve"> NR-31</w:t>
      </w:r>
      <w:r w:rsidRPr="003B46CF">
        <w:t xml:space="preserve">. </w:t>
      </w:r>
      <w:r w:rsidRPr="003B46CF">
        <w:rPr>
          <w:rFonts w:eastAsia="Times New Roman"/>
          <w:b/>
        </w:rPr>
        <w:t xml:space="preserve">Conclusão: </w:t>
      </w:r>
      <w:r w:rsidRPr="001B125B">
        <w:rPr>
          <w:sz w:val="20"/>
          <w:szCs w:val="20"/>
        </w:rPr>
        <w:t xml:space="preserve">A pesquisa ressalta a importância da NR-31 para a segurança na agricultura, enfatizando a necessidade de conscientização, treinamento e fiscalização para atender efetivamente aos regulamentos e garantir a segurança dos trabalhadores rurais. Para promover um ambiente de trabalho seguro e saudável, é essencial melhorar o conhecimento sobre a norma, promover a </w:t>
      </w:r>
      <w:r w:rsidR="001356B2">
        <w:rPr>
          <w:sz w:val="20"/>
          <w:szCs w:val="20"/>
        </w:rPr>
        <w:t>adoção de medidas de segurança</w:t>
      </w:r>
      <w:r w:rsidRPr="001B125B">
        <w:rPr>
          <w:sz w:val="20"/>
          <w:szCs w:val="20"/>
        </w:rPr>
        <w:t xml:space="preserve"> e superar os obstáculos práticos.</w:t>
      </w:r>
    </w:p>
    <w:bookmarkEnd w:id="0"/>
    <w:p w14:paraId="0000000E" w14:textId="700DCCC9" w:rsidR="00993303" w:rsidRDefault="005A1911" w:rsidP="001356B2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</w:t>
      </w:r>
      <w:r w:rsidR="001B125B" w:rsidRPr="001B125B">
        <w:rPr>
          <w:sz w:val="24"/>
          <w:szCs w:val="24"/>
        </w:rPr>
        <w:t>Norma Regulamentadora NR-31</w:t>
      </w:r>
      <w:r w:rsidR="001B125B">
        <w:rPr>
          <w:sz w:val="24"/>
          <w:szCs w:val="24"/>
        </w:rPr>
        <w:t>.</w:t>
      </w:r>
      <w:r w:rsidR="001B125B" w:rsidRPr="001B125B">
        <w:rPr>
          <w:sz w:val="24"/>
          <w:szCs w:val="24"/>
        </w:rPr>
        <w:t xml:space="preserve"> Relações de Trabalhos </w:t>
      </w:r>
      <w:r w:rsidR="001B125B">
        <w:rPr>
          <w:sz w:val="24"/>
          <w:szCs w:val="24"/>
        </w:rPr>
        <w:t>Rurais.</w:t>
      </w:r>
      <w:r w:rsidR="001B125B" w:rsidRPr="001B125B">
        <w:rPr>
          <w:sz w:val="24"/>
          <w:szCs w:val="24"/>
        </w:rPr>
        <w:t xml:space="preserve"> Segurança do Trabalho. </w:t>
      </w:r>
      <w:r>
        <w:rPr>
          <w:sz w:val="24"/>
          <w:szCs w:val="24"/>
        </w:rPr>
        <w:t xml:space="preserve"> </w:t>
      </w:r>
    </w:p>
    <w:p w14:paraId="00000010" w14:textId="77777777" w:rsidR="00993303" w:rsidRDefault="00993303"/>
    <w:sectPr w:rsidR="00993303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04BDD" w14:textId="77777777" w:rsidR="00DE2FBD" w:rsidRDefault="00DE2FBD">
      <w:pPr>
        <w:spacing w:line="240" w:lineRule="auto"/>
      </w:pPr>
      <w:r>
        <w:separator/>
      </w:r>
    </w:p>
  </w:endnote>
  <w:endnote w:type="continuationSeparator" w:id="0">
    <w:p w14:paraId="478FE813" w14:textId="77777777" w:rsidR="00DE2FBD" w:rsidRDefault="00DE2F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B4E29" w14:textId="77777777" w:rsidR="00DE2FBD" w:rsidRDefault="00DE2FBD">
      <w:pPr>
        <w:spacing w:line="240" w:lineRule="auto"/>
      </w:pPr>
      <w:r>
        <w:separator/>
      </w:r>
    </w:p>
  </w:footnote>
  <w:footnote w:type="continuationSeparator" w:id="0">
    <w:p w14:paraId="005BA526" w14:textId="77777777" w:rsidR="00DE2FBD" w:rsidRDefault="00DE2F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1" w14:textId="77777777" w:rsidR="00993303" w:rsidRDefault="00DE2FBD">
    <w:r>
      <w:pict w14:anchorId="04D255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03"/>
    <w:rsid w:val="000418DA"/>
    <w:rsid w:val="001356B2"/>
    <w:rsid w:val="001B125B"/>
    <w:rsid w:val="005A1911"/>
    <w:rsid w:val="00993303"/>
    <w:rsid w:val="00DE2FBD"/>
    <w:rsid w:val="00EB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A7CE89C"/>
  <w15:docId w15:val="{C4C5D53F-C202-4195-A9EC-964B63A3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Default">
    <w:name w:val="Default"/>
    <w:rsid w:val="001B125B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B6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B63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447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Flávia Marques Pires Leite</dc:creator>
  <cp:lastModifiedBy>Darlan</cp:lastModifiedBy>
  <cp:revision>5</cp:revision>
  <dcterms:created xsi:type="dcterms:W3CDTF">2023-11-05T12:02:00Z</dcterms:created>
  <dcterms:modified xsi:type="dcterms:W3CDTF">2023-11-05T12:19:00Z</dcterms:modified>
</cp:coreProperties>
</file>