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2797" w14:textId="43E7A52B" w:rsidR="00F366E9" w:rsidRDefault="008C394E" w:rsidP="001610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PERFIL EPIDEMIOLÓGICO DE ÓBITOS DECORRIDOS DE ACIDENTES DE TRÂNSITO </w:t>
      </w:r>
      <w:r w:rsidR="007E6F5B">
        <w:rPr>
          <w:rFonts w:ascii="Times New Roman" w:hAnsi="Times New Roman" w:cs="Times New Roman"/>
          <w:b/>
          <w:bCs/>
          <w:sz w:val="24"/>
          <w:szCs w:val="24"/>
        </w:rPr>
        <w:t xml:space="preserve">ENVOLVENDO MOTOCICLETAS </w:t>
      </w:r>
      <w:r w:rsidR="00B6223D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NORDESTE BRASILEIRO</w:t>
      </w:r>
      <w:r w:rsidR="007E6F5B">
        <w:rPr>
          <w:rFonts w:ascii="Times New Roman" w:hAnsi="Times New Roman" w:cs="Times New Roman"/>
          <w:b/>
          <w:bCs/>
          <w:sz w:val="24"/>
          <w:szCs w:val="24"/>
        </w:rPr>
        <w:t xml:space="preserve"> (2021-2023)</w:t>
      </w:r>
    </w:p>
    <w:p w14:paraId="3229833B" w14:textId="77777777" w:rsidR="0057127D" w:rsidRPr="0057127D" w:rsidRDefault="0057127D" w:rsidP="0057127D">
      <w:pPr>
        <w:pStyle w:val="NormalWeb"/>
        <w:rPr>
          <w:color w:val="000000"/>
        </w:rPr>
      </w:pPr>
      <w:r w:rsidRPr="0057127D">
        <w:rPr>
          <w:color w:val="000000"/>
        </w:rPr>
        <w:t>Anna Tamilly Rocha Silva</w:t>
      </w:r>
      <w:r w:rsidRPr="0057127D">
        <w:rPr>
          <w:color w:val="000000"/>
          <w:vertAlign w:val="superscript"/>
        </w:rPr>
        <w:t>1</w:t>
      </w:r>
    </w:p>
    <w:p w14:paraId="7D9C3F81" w14:textId="77777777" w:rsidR="0057127D" w:rsidRPr="0057127D" w:rsidRDefault="0057127D" w:rsidP="0057127D">
      <w:pPr>
        <w:pStyle w:val="NormalWeb"/>
        <w:rPr>
          <w:color w:val="000000"/>
        </w:rPr>
      </w:pPr>
      <w:r w:rsidRPr="0057127D">
        <w:rPr>
          <w:color w:val="000000"/>
          <w:vertAlign w:val="superscript"/>
        </w:rPr>
        <w:t>1</w:t>
      </w:r>
      <w:r w:rsidRPr="0057127D">
        <w:rPr>
          <w:color w:val="000000"/>
        </w:rPr>
        <w:t>Acadêmica de enfermagem da Universidade Federal do Maranhão (UFMA)</w:t>
      </w:r>
    </w:p>
    <w:p w14:paraId="6E3D263B" w14:textId="77777777" w:rsidR="0057127D" w:rsidRPr="0057127D" w:rsidRDefault="0057127D" w:rsidP="0057127D">
      <w:pPr>
        <w:pStyle w:val="NormalWeb"/>
        <w:rPr>
          <w:color w:val="000000"/>
        </w:rPr>
      </w:pPr>
      <w:r w:rsidRPr="0057127D">
        <w:rPr>
          <w:color w:val="000000"/>
        </w:rPr>
        <w:t>Email para correspondência: anna.tamilly@discente.ufma.br</w:t>
      </w:r>
    </w:p>
    <w:p w14:paraId="029D60D1" w14:textId="2C74FB71" w:rsidR="007E6F5B" w:rsidRDefault="00C5798F" w:rsidP="0016105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C5798F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motocicletas têm grande importância no contexto automobilístico brasileiro, devido à rapidez na mobilidade e ao baixo custo para aquisição e manutenção. </w:t>
      </w:r>
      <w:r w:rsidR="003C1CB0">
        <w:rPr>
          <w:rFonts w:ascii="Times New Roman" w:hAnsi="Times New Roman" w:cs="Times New Roman"/>
          <w:color w:val="000000"/>
          <w:sz w:val="24"/>
          <w:szCs w:val="24"/>
        </w:rPr>
        <w:t xml:space="preserve">Na região nordeste do Brasil, os óbitos decorrentes de acidentes de trânsito envolvendo motocicletas correspondem a mais da metade do total de óbitos por 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>acidentes de trânsito</w:t>
      </w:r>
      <w:r w:rsidR="003C1CB0">
        <w:rPr>
          <w:rFonts w:ascii="Times New Roman" w:hAnsi="Times New Roman" w:cs="Times New Roman"/>
          <w:color w:val="000000"/>
          <w:sz w:val="24"/>
          <w:szCs w:val="24"/>
        </w:rPr>
        <w:t>, o que configura sério problema para a saúde pública.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C1CB0">
        <w:rPr>
          <w:rFonts w:ascii="Times New Roman" w:hAnsi="Times New Roman" w:cs="Times New Roman"/>
          <w:color w:val="000000"/>
          <w:sz w:val="24"/>
          <w:szCs w:val="24"/>
        </w:rPr>
        <w:t xml:space="preserve">Analisar o perfil epidemiológico dos óbitos decorrentes de 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 xml:space="preserve">acidentes de trânsito </w:t>
      </w:r>
      <w:r w:rsidR="003C1CB0">
        <w:rPr>
          <w:rFonts w:ascii="Times New Roman" w:hAnsi="Times New Roman" w:cs="Times New Roman"/>
          <w:color w:val="000000"/>
          <w:sz w:val="24"/>
          <w:szCs w:val="24"/>
        </w:rPr>
        <w:t xml:space="preserve">envolvendo motocicletas no nordeste brasileiro, 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>no período de</w:t>
      </w:r>
      <w:r w:rsidR="003C1CB0">
        <w:rPr>
          <w:rFonts w:ascii="Times New Roman" w:hAnsi="Times New Roman" w:cs="Times New Roman"/>
          <w:color w:val="000000"/>
          <w:sz w:val="24"/>
          <w:szCs w:val="24"/>
        </w:rPr>
        <w:t xml:space="preserve"> 2021 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C1CB0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="001610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1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5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>Trata-se de um estudo epidemiológico, descritivo e quantitativo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>dados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 xml:space="preserve"> foram 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 xml:space="preserve">coletados 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 xml:space="preserve">através 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>do Sistema de Informações Hospitalares do SUS (SIH/SUS), disponíve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 xml:space="preserve"> no Departamento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>de Informática do Sistema Único de Saúde (DATASUS)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>, dentro do período de 2021 a 2023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>Os filtros utilizados para análise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 xml:space="preserve"> foram a faixa etária,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 xml:space="preserve">o sexo, </w:t>
      </w:r>
      <w:r w:rsidR="00500453">
        <w:rPr>
          <w:rFonts w:ascii="Times New Roman" w:hAnsi="Times New Roman" w:cs="Times New Roman"/>
          <w:color w:val="000000"/>
          <w:sz w:val="24"/>
          <w:szCs w:val="24"/>
        </w:rPr>
        <w:t>o Estado</w:t>
      </w:r>
      <w:r w:rsidR="00500453" w:rsidRPr="00500453">
        <w:rPr>
          <w:rFonts w:ascii="Times New Roman" w:hAnsi="Times New Roman" w:cs="Times New Roman"/>
          <w:color w:val="000000"/>
          <w:sz w:val="24"/>
          <w:szCs w:val="24"/>
        </w:rPr>
        <w:t xml:space="preserve"> e o ano de registro dos óbitos.</w:t>
      </w:r>
      <w:r w:rsidRPr="00C57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Resultados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12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22EC">
        <w:rPr>
          <w:rFonts w:ascii="Times New Roman" w:hAnsi="Times New Roman" w:cs="Times New Roman"/>
          <w:color w:val="000000"/>
          <w:sz w:val="24"/>
          <w:szCs w:val="24"/>
        </w:rPr>
        <w:t xml:space="preserve">No período em análise, foram registrados 4.170 óbitos por 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 xml:space="preserve">acidentes de trânsito </w:t>
      </w:r>
      <w:r w:rsidR="006122EC">
        <w:rPr>
          <w:rFonts w:ascii="Times New Roman" w:hAnsi="Times New Roman" w:cs="Times New Roman"/>
          <w:color w:val="000000"/>
          <w:sz w:val="24"/>
          <w:szCs w:val="24"/>
        </w:rPr>
        <w:t xml:space="preserve">e, dentre esses, 2.491 (59,7%) envolvendo motocicletas. </w:t>
      </w:r>
      <w:r w:rsidR="00706C98">
        <w:rPr>
          <w:rFonts w:ascii="Times New Roman" w:hAnsi="Times New Roman" w:cs="Times New Roman"/>
          <w:color w:val="000000"/>
          <w:sz w:val="24"/>
          <w:szCs w:val="24"/>
        </w:rPr>
        <w:t xml:space="preserve">O Ceará foi o Estado onde mais se registraram mortes (702 óbitos), compreendendo cerca de 28% das mortes por acidentes com motocicletas em toda a região nordeste. </w:t>
      </w:r>
      <w:r w:rsidR="006122EC">
        <w:rPr>
          <w:rFonts w:ascii="Times New Roman" w:hAnsi="Times New Roman" w:cs="Times New Roman"/>
          <w:color w:val="000000"/>
          <w:sz w:val="24"/>
          <w:szCs w:val="24"/>
        </w:rPr>
        <w:t>Verificou-se que todas as faixas etárias registraram óbitos, sendo que a maior quantidade de mortes foi entre a população de adultos jovens, entre 20 e 29 anos</w:t>
      </w:r>
      <w:r w:rsidR="00706C98">
        <w:rPr>
          <w:rFonts w:ascii="Times New Roman" w:hAnsi="Times New Roman" w:cs="Times New Roman"/>
          <w:color w:val="000000"/>
          <w:sz w:val="24"/>
          <w:szCs w:val="24"/>
        </w:rPr>
        <w:t xml:space="preserve"> (638 óbitos), em seguida tem-se a faixa de adultos maduros, entre 30 e 39 anos (525 óbitos).</w:t>
      </w:r>
      <w:r w:rsidR="00612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C98">
        <w:rPr>
          <w:rFonts w:ascii="Times New Roman" w:hAnsi="Times New Roman" w:cs="Times New Roman"/>
          <w:color w:val="000000"/>
          <w:sz w:val="24"/>
          <w:szCs w:val="24"/>
        </w:rPr>
        <w:t xml:space="preserve">Além disso, os dados mostram que </w:t>
      </w:r>
      <w:r w:rsidR="00D814CF">
        <w:rPr>
          <w:rFonts w:ascii="Times New Roman" w:hAnsi="Times New Roman" w:cs="Times New Roman"/>
          <w:color w:val="000000"/>
          <w:sz w:val="24"/>
          <w:szCs w:val="24"/>
        </w:rPr>
        <w:t>o sexo masculino representa maioria dos casos notificados, sendo de 87,2%</w:t>
      </w:r>
      <w:r w:rsidR="00706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4CF">
        <w:rPr>
          <w:rFonts w:ascii="Times New Roman" w:hAnsi="Times New Roman" w:cs="Times New Roman"/>
          <w:color w:val="000000"/>
          <w:sz w:val="24"/>
          <w:szCs w:val="24"/>
        </w:rPr>
        <w:t>contra 12,8%, que compreende o sexo feminino.</w:t>
      </w:r>
      <w:r w:rsidR="001A02C4">
        <w:rPr>
          <w:rFonts w:ascii="Times New Roman" w:hAnsi="Times New Roman" w:cs="Times New Roman"/>
          <w:color w:val="000000"/>
          <w:sz w:val="24"/>
          <w:szCs w:val="24"/>
        </w:rPr>
        <w:t xml:space="preserve"> Entre os anos de 2021 e 2023, verificou-se redução de 1,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A02C4">
        <w:rPr>
          <w:rFonts w:ascii="Times New Roman" w:hAnsi="Times New Roman" w:cs="Times New Roman"/>
          <w:color w:val="000000"/>
          <w:sz w:val="24"/>
          <w:szCs w:val="24"/>
        </w:rPr>
        <w:t>% d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>as mortes</w:t>
      </w:r>
      <w:r w:rsidR="001A02C4">
        <w:rPr>
          <w:rFonts w:ascii="Times New Roman" w:hAnsi="Times New Roman" w:cs="Times New Roman"/>
          <w:color w:val="000000"/>
          <w:sz w:val="24"/>
          <w:szCs w:val="24"/>
        </w:rPr>
        <w:t xml:space="preserve"> registrad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A02C4">
        <w:rPr>
          <w:rFonts w:ascii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Considerações finais:</w:t>
      </w:r>
      <w:r w:rsidR="00410A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 xml:space="preserve">Este levantamento epidemiológico indica que existe elevado número de óbitos por 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 xml:space="preserve">acidentes de trânsito 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>envolvendo motocicleta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 xml:space="preserve">, com predominância de adultos jovens do sexo masculino. Ademais, verifica-se que, embora tenha 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>tido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 xml:space="preserve"> redução percentual das mortes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 xml:space="preserve"> no período analisado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 xml:space="preserve">, esses eventos ainda são extremamente preocupantes para a saúde pública do 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>Nordeste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 xml:space="preserve">, tendo em vista que compreendem maioria 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>entre os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 xml:space="preserve">acidentes de trânsito </w:t>
      </w:r>
      <w:r w:rsidR="00410A66">
        <w:rPr>
          <w:rFonts w:ascii="Times New Roman" w:hAnsi="Times New Roman" w:cs="Times New Roman"/>
          <w:color w:val="000000"/>
          <w:sz w:val="24"/>
          <w:szCs w:val="24"/>
        </w:rPr>
        <w:t>na região</w:t>
      </w:r>
      <w:r w:rsidR="00B622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8F2E89" w14:textId="79BA459F" w:rsidR="00B6223D" w:rsidRPr="00B6223D" w:rsidRDefault="00B6223D" w:rsidP="0016105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Palavras-chave: </w:t>
      </w:r>
      <w:r w:rsidR="00AE6E82">
        <w:rPr>
          <w:rFonts w:ascii="Times New Roman" w:hAnsi="Times New Roman" w:cs="Times New Roman"/>
          <w:color w:val="000000"/>
          <w:sz w:val="24"/>
          <w:szCs w:val="24"/>
        </w:rPr>
        <w:t>Epidemiologia. Acidentes Automobilísticos. Saúde Pública.</w:t>
      </w:r>
    </w:p>
    <w:p w14:paraId="2F1D6182" w14:textId="6B4E5C38" w:rsidR="00B6223D" w:rsidRDefault="00B6223D" w:rsidP="0016105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color w:val="000000"/>
          <w:sz w:val="24"/>
          <w:szCs w:val="24"/>
        </w:rPr>
        <w:t>Acidentes de Trânsito</w:t>
      </w:r>
    </w:p>
    <w:p w14:paraId="59ECACBA" w14:textId="77777777" w:rsidR="00E7684F" w:rsidRDefault="00E7684F" w:rsidP="0016105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CCED1" w14:textId="77777777" w:rsidR="00E7684F" w:rsidRPr="00B6223D" w:rsidRDefault="00E7684F" w:rsidP="0016105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7684F" w:rsidRPr="00B6223D" w:rsidSect="00B13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6B35"/>
    <w:multiLevelType w:val="multilevel"/>
    <w:tmpl w:val="4500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2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4E"/>
    <w:rsid w:val="00161056"/>
    <w:rsid w:val="001A02C4"/>
    <w:rsid w:val="002B0E9C"/>
    <w:rsid w:val="00306BCB"/>
    <w:rsid w:val="00352547"/>
    <w:rsid w:val="00374D6D"/>
    <w:rsid w:val="003C1CB0"/>
    <w:rsid w:val="00410A66"/>
    <w:rsid w:val="0045395D"/>
    <w:rsid w:val="00500453"/>
    <w:rsid w:val="0057127D"/>
    <w:rsid w:val="005C2155"/>
    <w:rsid w:val="006122EC"/>
    <w:rsid w:val="00706C98"/>
    <w:rsid w:val="007E6F5B"/>
    <w:rsid w:val="008C394E"/>
    <w:rsid w:val="00AE6E82"/>
    <w:rsid w:val="00B134F8"/>
    <w:rsid w:val="00B6223D"/>
    <w:rsid w:val="00C5798F"/>
    <w:rsid w:val="00D814CF"/>
    <w:rsid w:val="00E7684F"/>
    <w:rsid w:val="00F04BB1"/>
    <w:rsid w:val="00F366E9"/>
    <w:rsid w:val="00F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5A04"/>
  <w15:chartTrackingRefBased/>
  <w15:docId w15:val="{9D5E20BC-DC18-4FE1-AC35-64CA5448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3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3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3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3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39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39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39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39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39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39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39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39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39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39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39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Tamilly Silva</dc:creator>
  <cp:keywords/>
  <dc:description/>
  <cp:lastModifiedBy>Anna Tamilly Silva</cp:lastModifiedBy>
  <cp:revision>2</cp:revision>
  <dcterms:created xsi:type="dcterms:W3CDTF">2024-03-06T13:04:00Z</dcterms:created>
  <dcterms:modified xsi:type="dcterms:W3CDTF">2024-03-06T13:04:00Z</dcterms:modified>
</cp:coreProperties>
</file>