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7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A1" w:rsidRDefault="0007200B" w:rsidP="00842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PERFIL ANTROPOMÉ</w:t>
      </w:r>
      <w:r w:rsidR="00170197">
        <w:rPr>
          <w:rFonts w:ascii="Times New Roman" w:hAnsi="Times New Roman" w:cs="Times New Roman"/>
          <w:b/>
          <w:sz w:val="24"/>
          <w:szCs w:val="24"/>
        </w:rPr>
        <w:t>TRICO DE MULHERES PRATICANTES DO PROJETO HAPVIDA +1K RECIFE/PE</w:t>
      </w:r>
      <w:r w:rsidR="00B952E6" w:rsidRPr="00BB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BA1" w:rsidRDefault="00190BA1" w:rsidP="00842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47" w:rsidRDefault="008A588F" w:rsidP="00842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Tommy Xavier da Silva Batista</w:t>
      </w:r>
    </w:p>
    <w:p w:rsidR="00144BB1" w:rsidRDefault="00B952E6" w:rsidP="008429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Orientador/a: </w:t>
      </w:r>
      <w:r w:rsidR="00144BB1">
        <w:rPr>
          <w:rFonts w:ascii="Times New Roman" w:hAnsi="Times New Roman" w:cs="Times New Roman"/>
          <w:b/>
          <w:sz w:val="24"/>
          <w:szCs w:val="24"/>
        </w:rPr>
        <w:t xml:space="preserve">Dra. Ana Patrícia Siqueira Tavares Falcão </w:t>
      </w:r>
    </w:p>
    <w:p w:rsidR="00840B47" w:rsidRDefault="00840B47" w:rsidP="008429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0B47" w:rsidRDefault="00B952E6" w:rsidP="00842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Estudante do Curso de </w:t>
      </w:r>
      <w:r w:rsidR="00125E1B">
        <w:rPr>
          <w:rFonts w:ascii="Times New Roman" w:hAnsi="Times New Roman" w:cs="Times New Roman"/>
          <w:sz w:val="20"/>
          <w:szCs w:val="20"/>
        </w:rPr>
        <w:t>Especialização em APH – ESEF/UPE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40B47" w:rsidRDefault="00A3673E" w:rsidP="00842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Docente/pesquisador, Doutora</w:t>
      </w:r>
      <w:r w:rsidR="002A32FE">
        <w:rPr>
          <w:rFonts w:ascii="Times New Roman" w:hAnsi="Times New Roman" w:cs="Times New Roman"/>
          <w:sz w:val="20"/>
          <w:szCs w:val="20"/>
        </w:rPr>
        <w:t xml:space="preserve"> ESEF/UPE</w:t>
      </w:r>
      <w:r w:rsidR="00406081">
        <w:rPr>
          <w:rFonts w:ascii="Times New Roman" w:hAnsi="Times New Roman" w:cs="Times New Roman"/>
          <w:sz w:val="20"/>
          <w:szCs w:val="20"/>
        </w:rPr>
        <w:t>, IFPE</w:t>
      </w:r>
      <w:r w:rsidR="002A32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0B47" w:rsidRDefault="002A32FE" w:rsidP="00842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tommy.xavier@hotmail.com</w:t>
      </w:r>
    </w:p>
    <w:p w:rsidR="00BD6C09" w:rsidRDefault="00BD6C09" w:rsidP="0084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51AB9" w:rsidRDefault="00B952E6" w:rsidP="00A3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>: Introdução:</w:t>
      </w:r>
      <w:r w:rsidR="009071B4" w:rsidRPr="009071B4">
        <w:rPr>
          <w:rFonts w:ascii="Arial" w:hAnsi="Arial" w:cs="Arial"/>
          <w:sz w:val="24"/>
          <w:szCs w:val="24"/>
        </w:rPr>
        <w:t xml:space="preserve"> </w:t>
      </w:r>
      <w:r w:rsidR="009071B4" w:rsidRPr="009071B4">
        <w:rPr>
          <w:rFonts w:ascii="Times New Roman" w:hAnsi="Times New Roman" w:cs="Times New Roman"/>
          <w:sz w:val="24"/>
          <w:szCs w:val="24"/>
        </w:rPr>
        <w:t>A</w:t>
      </w:r>
      <w:r w:rsidR="00A3673E">
        <w:rPr>
          <w:rFonts w:ascii="Times New Roman" w:hAnsi="Times New Roman" w:cs="Times New Roman"/>
          <w:sz w:val="24"/>
          <w:szCs w:val="24"/>
        </w:rPr>
        <w:t xml:space="preserve"> </w:t>
      </w:r>
      <w:r w:rsidR="009071B4" w:rsidRPr="00FB60A0">
        <w:rPr>
          <w:rFonts w:ascii="Times New Roman" w:hAnsi="Times New Roman" w:cs="Times New Roman"/>
          <w:sz w:val="24"/>
          <w:szCs w:val="24"/>
        </w:rPr>
        <w:t>antropometria</w:t>
      </w:r>
      <w:r w:rsidR="00A3673E">
        <w:rPr>
          <w:rFonts w:ascii="Times New Roman" w:hAnsi="Times New Roman" w:cs="Times New Roman"/>
          <w:sz w:val="24"/>
          <w:szCs w:val="24"/>
        </w:rPr>
        <w:t xml:space="preserve"> é uma técnica fidedigna, de baixo custo e fácil acesso. A partir de sua aplicação é possível</w:t>
      </w:r>
      <w:r w:rsidR="009071B4" w:rsidRPr="00FB60A0">
        <w:rPr>
          <w:rFonts w:ascii="Times New Roman" w:hAnsi="Times New Roman" w:cs="Times New Roman"/>
          <w:sz w:val="24"/>
          <w:szCs w:val="24"/>
        </w:rPr>
        <w:t xml:space="preserve"> identificar anormalidades metabólicas e risco de possíveis doenças crônicas não transmissíveis (DCNTS).</w:t>
      </w:r>
      <w:r w:rsidR="00A3673E">
        <w:rPr>
          <w:rFonts w:ascii="Times New Roman" w:hAnsi="Times New Roman" w:cs="Times New Roman"/>
          <w:sz w:val="24"/>
          <w:szCs w:val="24"/>
        </w:rPr>
        <w:t xml:space="preserve"> A decisão de qual método de</w:t>
      </w:r>
    </w:p>
    <w:p w:rsidR="00840B47" w:rsidRDefault="006423D6" w:rsidP="0071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</w:t>
      </w:r>
      <w:r w:rsidR="00A3673E">
        <w:rPr>
          <w:rFonts w:ascii="Times New Roman" w:hAnsi="Times New Roman" w:cs="Times New Roman"/>
          <w:sz w:val="24"/>
          <w:szCs w:val="24"/>
        </w:rPr>
        <w:t xml:space="preserve"> da composição corporal a ser aplicado, vai depender de alguma</w:t>
      </w:r>
      <w:r w:rsidR="00FD271A" w:rsidRPr="00FB60A0">
        <w:rPr>
          <w:rFonts w:ascii="Times New Roman" w:hAnsi="Times New Roman" w:cs="Times New Roman"/>
          <w:sz w:val="24"/>
          <w:szCs w:val="24"/>
        </w:rPr>
        <w:t>s</w:t>
      </w:r>
      <w:r w:rsidR="00A3673E">
        <w:rPr>
          <w:rFonts w:ascii="Times New Roman" w:hAnsi="Times New Roman" w:cs="Times New Roman"/>
          <w:sz w:val="24"/>
          <w:szCs w:val="24"/>
        </w:rPr>
        <w:t xml:space="preserve"> variáveis que irão desde contexto a ser empregado, passando pela acessibilidade, adeq</w:t>
      </w:r>
      <w:r w:rsidR="0090736C">
        <w:rPr>
          <w:rFonts w:ascii="Times New Roman" w:hAnsi="Times New Roman" w:cs="Times New Roman"/>
          <w:sz w:val="24"/>
          <w:szCs w:val="24"/>
        </w:rPr>
        <w:t>uabilidade ao objeto de estudo, domínio</w:t>
      </w:r>
      <w:r w:rsidR="00A3673E">
        <w:rPr>
          <w:rFonts w:ascii="Times New Roman" w:hAnsi="Times New Roman" w:cs="Times New Roman"/>
          <w:sz w:val="24"/>
          <w:szCs w:val="24"/>
        </w:rPr>
        <w:t xml:space="preserve"> da técnica, disponibilidade financeira, dentre outros.</w:t>
      </w:r>
      <w:r w:rsidR="00451AB9">
        <w:rPr>
          <w:rFonts w:ascii="Times New Roman" w:hAnsi="Times New Roman" w:cs="Times New Roman"/>
          <w:sz w:val="24"/>
          <w:szCs w:val="24"/>
        </w:rPr>
        <w:t xml:space="preserve"> Existem diversos indicadores</w:t>
      </w:r>
      <w:r w:rsidR="009071B4" w:rsidRPr="00FB60A0">
        <w:rPr>
          <w:rFonts w:ascii="Times New Roman" w:hAnsi="Times New Roman" w:cs="Times New Roman"/>
          <w:sz w:val="24"/>
          <w:szCs w:val="24"/>
        </w:rPr>
        <w:t xml:space="preserve"> </w:t>
      </w:r>
      <w:r w:rsidR="00FD271A" w:rsidRPr="00FB60A0">
        <w:rPr>
          <w:rFonts w:ascii="Times New Roman" w:hAnsi="Times New Roman" w:cs="Times New Roman"/>
          <w:sz w:val="24"/>
          <w:szCs w:val="24"/>
        </w:rPr>
        <w:t>antropométrico</w:t>
      </w:r>
      <w:r w:rsidR="00451AB9">
        <w:rPr>
          <w:rFonts w:ascii="Times New Roman" w:hAnsi="Times New Roman" w:cs="Times New Roman"/>
          <w:sz w:val="24"/>
          <w:szCs w:val="24"/>
        </w:rPr>
        <w:t>s</w:t>
      </w:r>
      <w:r w:rsidR="00FD271A" w:rsidRPr="00FB60A0">
        <w:rPr>
          <w:rFonts w:ascii="Times New Roman" w:hAnsi="Times New Roman" w:cs="Times New Roman"/>
          <w:sz w:val="24"/>
          <w:szCs w:val="24"/>
        </w:rPr>
        <w:t xml:space="preserve"> </w:t>
      </w:r>
      <w:r w:rsidR="009071B4" w:rsidRPr="00FB60A0">
        <w:rPr>
          <w:rFonts w:ascii="Times New Roman" w:hAnsi="Times New Roman" w:cs="Times New Roman"/>
          <w:sz w:val="24"/>
          <w:szCs w:val="24"/>
        </w:rPr>
        <w:t>desde os mais simples e práticos como o imc</w:t>
      </w:r>
      <w:r w:rsidR="0090736C">
        <w:rPr>
          <w:rFonts w:ascii="Times New Roman" w:hAnsi="Times New Roman" w:cs="Times New Roman"/>
          <w:sz w:val="24"/>
          <w:szCs w:val="24"/>
        </w:rPr>
        <w:t>, perimétria e dobras cutâneas,</w:t>
      </w:r>
      <w:r w:rsidR="00451AB9">
        <w:rPr>
          <w:rFonts w:ascii="Times New Roman" w:hAnsi="Times New Roman" w:cs="Times New Roman"/>
          <w:sz w:val="24"/>
          <w:szCs w:val="24"/>
        </w:rPr>
        <w:t xml:space="preserve"> </w:t>
      </w:r>
      <w:r w:rsidR="0090736C">
        <w:rPr>
          <w:rFonts w:ascii="Times New Roman" w:hAnsi="Times New Roman" w:cs="Times New Roman"/>
          <w:sz w:val="24"/>
          <w:szCs w:val="24"/>
        </w:rPr>
        <w:t xml:space="preserve">até </w:t>
      </w:r>
      <w:r w:rsidR="0090736C" w:rsidRPr="00FB60A0">
        <w:rPr>
          <w:rFonts w:ascii="Times New Roman" w:hAnsi="Times New Roman" w:cs="Times New Roman"/>
          <w:sz w:val="24"/>
          <w:szCs w:val="24"/>
        </w:rPr>
        <w:t>métodos mais complexos</w:t>
      </w:r>
      <w:r w:rsidR="0090736C">
        <w:rPr>
          <w:rFonts w:ascii="Times New Roman" w:hAnsi="Times New Roman" w:cs="Times New Roman"/>
          <w:sz w:val="24"/>
          <w:szCs w:val="24"/>
        </w:rPr>
        <w:t>, como o</w:t>
      </w:r>
      <w:r w:rsidR="00451AB9" w:rsidRPr="00FB60A0">
        <w:rPr>
          <w:rFonts w:ascii="Times New Roman" w:hAnsi="Times New Roman" w:cs="Times New Roman"/>
          <w:sz w:val="24"/>
          <w:szCs w:val="24"/>
        </w:rPr>
        <w:t xml:space="preserve"> DEXA e Pesagem Hidrostática que são referência como indi</w:t>
      </w:r>
      <w:r w:rsidR="00451AB9">
        <w:rPr>
          <w:rFonts w:ascii="Times New Roman" w:hAnsi="Times New Roman" w:cs="Times New Roman"/>
          <w:sz w:val="24"/>
          <w:szCs w:val="24"/>
        </w:rPr>
        <w:t xml:space="preserve">cadores da composição corporal. </w:t>
      </w:r>
      <w:r w:rsidR="00451AB9" w:rsidRPr="00451AB9">
        <w:rPr>
          <w:rFonts w:ascii="Times New Roman" w:hAnsi="Times New Roman" w:cs="Times New Roman"/>
          <w:b/>
          <w:sz w:val="24"/>
          <w:szCs w:val="24"/>
        </w:rPr>
        <w:t>Objetivo</w:t>
      </w:r>
      <w:r w:rsidR="00451AB9">
        <w:rPr>
          <w:rFonts w:ascii="Times New Roman" w:hAnsi="Times New Roman" w:cs="Times New Roman"/>
          <w:sz w:val="24"/>
          <w:szCs w:val="24"/>
        </w:rPr>
        <w:t>: Avaliar o perfil antropométrico de mulheres que participam de um programa de qualidade de vida, na cidade do Recife.</w:t>
      </w:r>
      <w:r w:rsidR="009071B4" w:rsidRPr="00FB60A0">
        <w:rPr>
          <w:rFonts w:ascii="Times New Roman" w:hAnsi="Times New Roman" w:cs="Times New Roman"/>
          <w:sz w:val="24"/>
          <w:szCs w:val="24"/>
        </w:rPr>
        <w:t xml:space="preserve"> </w:t>
      </w:r>
      <w:r w:rsidR="0090736C">
        <w:rPr>
          <w:rFonts w:ascii="Times New Roman" w:hAnsi="Times New Roman" w:cs="Times New Roman"/>
          <w:b/>
          <w:sz w:val="24"/>
          <w:szCs w:val="24"/>
        </w:rPr>
        <w:t>Matérias</w:t>
      </w:r>
      <w:r w:rsidR="00451AB9" w:rsidRPr="00451AB9">
        <w:rPr>
          <w:rFonts w:ascii="Times New Roman" w:hAnsi="Times New Roman" w:cs="Times New Roman"/>
          <w:b/>
          <w:sz w:val="24"/>
          <w:szCs w:val="24"/>
        </w:rPr>
        <w:t xml:space="preserve"> e métodos:</w:t>
      </w:r>
      <w:r w:rsidR="0090736C">
        <w:rPr>
          <w:rFonts w:ascii="Times New Roman" w:hAnsi="Times New Roman" w:cs="Times New Roman"/>
          <w:sz w:val="24"/>
          <w:szCs w:val="24"/>
        </w:rPr>
        <w:t xml:space="preserve"> a pesquisa tem </w:t>
      </w:r>
      <w:r w:rsidR="00451AB9">
        <w:rPr>
          <w:rFonts w:ascii="Times New Roman" w:hAnsi="Times New Roman" w:cs="Times New Roman"/>
          <w:sz w:val="24"/>
          <w:szCs w:val="24"/>
        </w:rPr>
        <w:t xml:space="preserve">abordagem quantitativa, </w:t>
      </w:r>
      <w:r w:rsidR="00AF3002" w:rsidRPr="00FB60A0">
        <w:rPr>
          <w:rFonts w:ascii="Times New Roman" w:hAnsi="Times New Roman" w:cs="Times New Roman"/>
          <w:sz w:val="24"/>
          <w:szCs w:val="24"/>
        </w:rPr>
        <w:t>trata</w:t>
      </w:r>
      <w:r w:rsidR="00451AB9">
        <w:rPr>
          <w:rFonts w:ascii="Times New Roman" w:hAnsi="Times New Roman" w:cs="Times New Roman"/>
          <w:sz w:val="24"/>
          <w:szCs w:val="24"/>
        </w:rPr>
        <w:t>-se de um estudo</w:t>
      </w:r>
      <w:r w:rsidR="00AF3002" w:rsidRPr="00FB60A0">
        <w:rPr>
          <w:rFonts w:ascii="Times New Roman" w:hAnsi="Times New Roman" w:cs="Times New Roman"/>
          <w:sz w:val="24"/>
          <w:szCs w:val="24"/>
        </w:rPr>
        <w:t xml:space="preserve"> de campo</w:t>
      </w:r>
      <w:r w:rsidR="00451AB9">
        <w:rPr>
          <w:rFonts w:ascii="Times New Roman" w:hAnsi="Times New Roman" w:cs="Times New Roman"/>
          <w:sz w:val="24"/>
          <w:szCs w:val="24"/>
        </w:rPr>
        <w:t>, do tipo descri</w:t>
      </w:r>
      <w:r w:rsidR="0090736C">
        <w:rPr>
          <w:rFonts w:ascii="Times New Roman" w:hAnsi="Times New Roman" w:cs="Times New Roman"/>
          <w:sz w:val="24"/>
          <w:szCs w:val="24"/>
        </w:rPr>
        <w:t xml:space="preserve">tivo. Participaram 30 </w:t>
      </w:r>
      <w:r w:rsidR="00AF3002" w:rsidRPr="00FB60A0">
        <w:rPr>
          <w:rFonts w:ascii="Times New Roman" w:hAnsi="Times New Roman" w:cs="Times New Roman"/>
          <w:sz w:val="24"/>
          <w:szCs w:val="24"/>
        </w:rPr>
        <w:t>mulheres da faixa etária entre 29 e 65 anos do</w:t>
      </w:r>
      <w:r w:rsidR="0090736C">
        <w:rPr>
          <w:rFonts w:ascii="Times New Roman" w:hAnsi="Times New Roman" w:cs="Times New Roman"/>
          <w:sz w:val="24"/>
          <w:szCs w:val="24"/>
        </w:rPr>
        <w:t xml:space="preserve"> projeto Hapvida +1k recife /PE. As</w:t>
      </w:r>
      <w:r w:rsidR="00FB60A0" w:rsidRPr="00FB60A0">
        <w:rPr>
          <w:rFonts w:ascii="Times New Roman" w:hAnsi="Times New Roman" w:cs="Times New Roman"/>
          <w:sz w:val="24"/>
          <w:szCs w:val="24"/>
        </w:rPr>
        <w:t xml:space="preserve"> coleta</w:t>
      </w:r>
      <w:r w:rsidR="0090736C">
        <w:rPr>
          <w:rFonts w:ascii="Times New Roman" w:hAnsi="Times New Roman" w:cs="Times New Roman"/>
          <w:sz w:val="24"/>
          <w:szCs w:val="24"/>
        </w:rPr>
        <w:t>s</w:t>
      </w:r>
      <w:r w:rsidR="00FB60A0" w:rsidRPr="00FB60A0">
        <w:rPr>
          <w:rFonts w:ascii="Times New Roman" w:hAnsi="Times New Roman" w:cs="Times New Roman"/>
          <w:sz w:val="24"/>
          <w:szCs w:val="24"/>
        </w:rPr>
        <w:t xml:space="preserve"> </w:t>
      </w:r>
      <w:r w:rsidR="0090736C">
        <w:rPr>
          <w:rFonts w:ascii="Times New Roman" w:hAnsi="Times New Roman" w:cs="Times New Roman"/>
          <w:sz w:val="24"/>
          <w:szCs w:val="24"/>
        </w:rPr>
        <w:t>foram realizadas no parque da jaqueira,</w:t>
      </w:r>
      <w:r w:rsidR="00FB60A0" w:rsidRPr="00FB60A0">
        <w:rPr>
          <w:rFonts w:ascii="Times New Roman" w:hAnsi="Times New Roman" w:cs="Times New Roman"/>
          <w:sz w:val="24"/>
          <w:szCs w:val="24"/>
        </w:rPr>
        <w:t xml:space="preserve"> explicado com antecedência as alunas todo protocolo</w:t>
      </w:r>
      <w:r w:rsidR="00451AB9">
        <w:rPr>
          <w:rFonts w:ascii="Times New Roman" w:hAnsi="Times New Roman" w:cs="Times New Roman"/>
          <w:sz w:val="24"/>
          <w:szCs w:val="24"/>
        </w:rPr>
        <w:t xml:space="preserve"> a ser feito, </w:t>
      </w:r>
      <w:r w:rsidR="0090736C">
        <w:rPr>
          <w:rFonts w:ascii="Times New Roman" w:hAnsi="Times New Roman" w:cs="Times New Roman"/>
          <w:sz w:val="24"/>
          <w:szCs w:val="24"/>
        </w:rPr>
        <w:t>assinando</w:t>
      </w:r>
      <w:r w:rsidR="00451AB9">
        <w:rPr>
          <w:rFonts w:ascii="Times New Roman" w:hAnsi="Times New Roman" w:cs="Times New Roman"/>
          <w:sz w:val="24"/>
          <w:szCs w:val="24"/>
        </w:rPr>
        <w:t xml:space="preserve"> </w:t>
      </w:r>
      <w:r w:rsidR="0090736C">
        <w:rPr>
          <w:rFonts w:ascii="Times New Roman" w:hAnsi="Times New Roman" w:cs="Times New Roman"/>
          <w:sz w:val="24"/>
          <w:szCs w:val="24"/>
        </w:rPr>
        <w:t xml:space="preserve">posteriormente </w:t>
      </w:r>
      <w:r w:rsidR="00451AB9">
        <w:rPr>
          <w:rFonts w:ascii="Times New Roman" w:hAnsi="Times New Roman" w:cs="Times New Roman"/>
          <w:sz w:val="24"/>
          <w:szCs w:val="24"/>
        </w:rPr>
        <w:t>um termo de consentimento livre esclarecido</w:t>
      </w:r>
      <w:r w:rsidR="00FB60A0" w:rsidRPr="00FB60A0">
        <w:rPr>
          <w:rFonts w:ascii="Times New Roman" w:hAnsi="Times New Roman" w:cs="Times New Roman"/>
          <w:sz w:val="24"/>
          <w:szCs w:val="24"/>
        </w:rPr>
        <w:t>.</w:t>
      </w:r>
      <w:r w:rsidR="0090736C">
        <w:rPr>
          <w:rFonts w:ascii="Times New Roman" w:hAnsi="Times New Roman" w:cs="Times New Roman"/>
          <w:sz w:val="24"/>
          <w:szCs w:val="24"/>
        </w:rPr>
        <w:t xml:space="preserve"> Utilizamos a balança </w:t>
      </w:r>
      <w:r w:rsidR="00AF3002" w:rsidRPr="00FB60A0">
        <w:rPr>
          <w:rFonts w:ascii="Times New Roman" w:hAnsi="Times New Roman" w:cs="Times New Roman"/>
          <w:sz w:val="24"/>
          <w:szCs w:val="24"/>
        </w:rPr>
        <w:t>da marca 2003a com c</w:t>
      </w:r>
      <w:r w:rsidR="0090736C">
        <w:rPr>
          <w:rFonts w:ascii="Times New Roman" w:hAnsi="Times New Roman" w:cs="Times New Roman"/>
          <w:sz w:val="24"/>
          <w:szCs w:val="24"/>
        </w:rPr>
        <w:t xml:space="preserve">apacidade até 180kg, adipômetro clinico </w:t>
      </w:r>
      <w:r w:rsidR="00451AB9">
        <w:rPr>
          <w:rFonts w:ascii="Times New Roman" w:hAnsi="Times New Roman" w:cs="Times New Roman"/>
          <w:sz w:val="24"/>
          <w:szCs w:val="24"/>
        </w:rPr>
        <w:t xml:space="preserve">e fita métrica </w:t>
      </w:r>
      <w:r w:rsidR="00AF3002" w:rsidRPr="00FB60A0">
        <w:rPr>
          <w:rFonts w:ascii="Times New Roman" w:hAnsi="Times New Roman" w:cs="Times New Roman"/>
          <w:sz w:val="24"/>
          <w:szCs w:val="24"/>
        </w:rPr>
        <w:t>da ma</w:t>
      </w:r>
      <w:r w:rsidR="00451AB9">
        <w:rPr>
          <w:rFonts w:ascii="Times New Roman" w:hAnsi="Times New Roman" w:cs="Times New Roman"/>
          <w:sz w:val="24"/>
          <w:szCs w:val="24"/>
        </w:rPr>
        <w:t>rca sanny. Variáveis em estudo</w:t>
      </w:r>
      <w:r w:rsidR="00AF3002" w:rsidRPr="00FB60A0">
        <w:rPr>
          <w:rFonts w:ascii="Times New Roman" w:hAnsi="Times New Roman" w:cs="Times New Roman"/>
          <w:sz w:val="24"/>
          <w:szCs w:val="24"/>
        </w:rPr>
        <w:t>: peso</w:t>
      </w:r>
      <w:r w:rsidR="00180FC2">
        <w:rPr>
          <w:rFonts w:ascii="Times New Roman" w:hAnsi="Times New Roman" w:cs="Times New Roman"/>
          <w:sz w:val="24"/>
          <w:szCs w:val="24"/>
        </w:rPr>
        <w:t xml:space="preserve"> (P)</w:t>
      </w:r>
      <w:r w:rsidR="00AF3002" w:rsidRPr="00FB60A0">
        <w:rPr>
          <w:rFonts w:ascii="Times New Roman" w:hAnsi="Times New Roman" w:cs="Times New Roman"/>
          <w:sz w:val="24"/>
          <w:szCs w:val="24"/>
        </w:rPr>
        <w:t>, idade</w:t>
      </w:r>
      <w:r w:rsidR="003F3ADC">
        <w:rPr>
          <w:rFonts w:ascii="Times New Roman" w:hAnsi="Times New Roman" w:cs="Times New Roman"/>
          <w:sz w:val="24"/>
          <w:szCs w:val="24"/>
        </w:rPr>
        <w:t xml:space="preserve"> (ID)</w:t>
      </w:r>
      <w:r w:rsidR="00AF3002" w:rsidRPr="00FB60A0">
        <w:rPr>
          <w:rFonts w:ascii="Times New Roman" w:hAnsi="Times New Roman" w:cs="Times New Roman"/>
          <w:sz w:val="24"/>
          <w:szCs w:val="24"/>
        </w:rPr>
        <w:t>, estatura</w:t>
      </w:r>
      <w:r w:rsidR="003F3ADC">
        <w:rPr>
          <w:rFonts w:ascii="Times New Roman" w:hAnsi="Times New Roman" w:cs="Times New Roman"/>
          <w:sz w:val="24"/>
          <w:szCs w:val="24"/>
        </w:rPr>
        <w:t xml:space="preserve"> (E</w:t>
      </w:r>
      <w:r w:rsidR="00550C72">
        <w:rPr>
          <w:rFonts w:ascii="Times New Roman" w:hAnsi="Times New Roman" w:cs="Times New Roman"/>
          <w:sz w:val="24"/>
          <w:szCs w:val="24"/>
        </w:rPr>
        <w:t>S</w:t>
      </w:r>
      <w:r w:rsidR="003F3ADC">
        <w:rPr>
          <w:rFonts w:ascii="Times New Roman" w:hAnsi="Times New Roman" w:cs="Times New Roman"/>
          <w:sz w:val="24"/>
          <w:szCs w:val="24"/>
        </w:rPr>
        <w:t>T)</w:t>
      </w:r>
      <w:r w:rsidR="00AF3002" w:rsidRPr="00FB60A0">
        <w:rPr>
          <w:rFonts w:ascii="Times New Roman" w:hAnsi="Times New Roman" w:cs="Times New Roman"/>
          <w:sz w:val="24"/>
          <w:szCs w:val="24"/>
        </w:rPr>
        <w:t>, circ</w:t>
      </w:r>
      <w:r w:rsidR="00FB60A0" w:rsidRPr="00FB60A0">
        <w:rPr>
          <w:rFonts w:ascii="Times New Roman" w:hAnsi="Times New Roman" w:cs="Times New Roman"/>
          <w:sz w:val="24"/>
          <w:szCs w:val="24"/>
        </w:rPr>
        <w:t>unferência de cintura</w:t>
      </w:r>
      <w:r w:rsidR="003F3ADC">
        <w:rPr>
          <w:rFonts w:ascii="Times New Roman" w:hAnsi="Times New Roman" w:cs="Times New Roman"/>
          <w:sz w:val="24"/>
          <w:szCs w:val="24"/>
        </w:rPr>
        <w:t xml:space="preserve"> (CC)</w:t>
      </w:r>
      <w:r w:rsidR="00FB60A0" w:rsidRPr="00FB60A0">
        <w:rPr>
          <w:rFonts w:ascii="Times New Roman" w:hAnsi="Times New Roman" w:cs="Times New Roman"/>
          <w:sz w:val="24"/>
          <w:szCs w:val="24"/>
        </w:rPr>
        <w:t xml:space="preserve">, </w:t>
      </w:r>
      <w:r w:rsidR="003F3ADC">
        <w:rPr>
          <w:rFonts w:ascii="Times New Roman" w:hAnsi="Times New Roman" w:cs="Times New Roman"/>
          <w:sz w:val="24"/>
          <w:szCs w:val="24"/>
        </w:rPr>
        <w:t xml:space="preserve">circunferência de </w:t>
      </w:r>
      <w:r w:rsidR="00AF3002" w:rsidRPr="00FB60A0">
        <w:rPr>
          <w:rFonts w:ascii="Times New Roman" w:hAnsi="Times New Roman" w:cs="Times New Roman"/>
          <w:sz w:val="24"/>
          <w:szCs w:val="24"/>
        </w:rPr>
        <w:t>quadril</w:t>
      </w:r>
      <w:r w:rsidR="003F3ADC">
        <w:rPr>
          <w:rFonts w:ascii="Times New Roman" w:hAnsi="Times New Roman" w:cs="Times New Roman"/>
          <w:sz w:val="24"/>
          <w:szCs w:val="24"/>
        </w:rPr>
        <w:t xml:space="preserve"> (CQ)</w:t>
      </w:r>
      <w:r w:rsidR="00AF3002" w:rsidRPr="00FB60A0">
        <w:rPr>
          <w:rFonts w:ascii="Times New Roman" w:hAnsi="Times New Roman" w:cs="Times New Roman"/>
          <w:sz w:val="24"/>
          <w:szCs w:val="24"/>
        </w:rPr>
        <w:t>,</w:t>
      </w:r>
      <w:r w:rsidR="003F3ADC">
        <w:rPr>
          <w:rFonts w:ascii="Times New Roman" w:hAnsi="Times New Roman" w:cs="Times New Roman"/>
          <w:sz w:val="24"/>
          <w:szCs w:val="24"/>
        </w:rPr>
        <w:t xml:space="preserve"> índice de massa corporal (</w:t>
      </w:r>
      <w:r w:rsidR="003F04B6">
        <w:rPr>
          <w:rFonts w:ascii="Times New Roman" w:hAnsi="Times New Roman" w:cs="Times New Roman"/>
          <w:sz w:val="24"/>
          <w:szCs w:val="24"/>
        </w:rPr>
        <w:t>IMC</w:t>
      </w:r>
      <w:r w:rsidR="003F3ADC">
        <w:rPr>
          <w:rFonts w:ascii="Times New Roman" w:hAnsi="Times New Roman" w:cs="Times New Roman"/>
          <w:sz w:val="24"/>
          <w:szCs w:val="24"/>
        </w:rPr>
        <w:t>)</w:t>
      </w:r>
      <w:r w:rsidR="003F04B6">
        <w:rPr>
          <w:rFonts w:ascii="Times New Roman" w:hAnsi="Times New Roman" w:cs="Times New Roman"/>
          <w:sz w:val="24"/>
          <w:szCs w:val="24"/>
        </w:rPr>
        <w:t xml:space="preserve">, </w:t>
      </w:r>
      <w:r w:rsidR="003F3ADC">
        <w:rPr>
          <w:rFonts w:ascii="Times New Roman" w:hAnsi="Times New Roman" w:cs="Times New Roman"/>
          <w:sz w:val="24"/>
          <w:szCs w:val="24"/>
        </w:rPr>
        <w:t>relação cintura quadril (</w:t>
      </w:r>
      <w:r w:rsidR="003F04B6">
        <w:rPr>
          <w:rFonts w:ascii="Times New Roman" w:hAnsi="Times New Roman" w:cs="Times New Roman"/>
          <w:sz w:val="24"/>
          <w:szCs w:val="24"/>
        </w:rPr>
        <w:t>RCQ</w:t>
      </w:r>
      <w:r w:rsidR="003F3ADC">
        <w:rPr>
          <w:rFonts w:ascii="Times New Roman" w:hAnsi="Times New Roman" w:cs="Times New Roman"/>
          <w:sz w:val="24"/>
          <w:szCs w:val="24"/>
        </w:rPr>
        <w:t>)</w:t>
      </w:r>
      <w:r w:rsidR="003F04B6">
        <w:rPr>
          <w:rFonts w:ascii="Times New Roman" w:hAnsi="Times New Roman" w:cs="Times New Roman"/>
          <w:sz w:val="24"/>
          <w:szCs w:val="24"/>
        </w:rPr>
        <w:t xml:space="preserve">, </w:t>
      </w:r>
      <w:r w:rsidR="003F3ADC">
        <w:rPr>
          <w:rFonts w:ascii="Times New Roman" w:hAnsi="Times New Roman" w:cs="Times New Roman"/>
          <w:sz w:val="24"/>
          <w:szCs w:val="24"/>
        </w:rPr>
        <w:t>relação cintura estatura (</w:t>
      </w:r>
      <w:r w:rsidR="003F04B6">
        <w:rPr>
          <w:rFonts w:ascii="Times New Roman" w:hAnsi="Times New Roman" w:cs="Times New Roman"/>
          <w:sz w:val="24"/>
          <w:szCs w:val="24"/>
        </w:rPr>
        <w:t>RCE</w:t>
      </w:r>
      <w:r w:rsidR="003F3ADC">
        <w:rPr>
          <w:rFonts w:ascii="Times New Roman" w:hAnsi="Times New Roman" w:cs="Times New Roman"/>
          <w:sz w:val="24"/>
          <w:szCs w:val="24"/>
        </w:rPr>
        <w:t>)</w:t>
      </w:r>
      <w:r w:rsidR="003F04B6">
        <w:rPr>
          <w:rFonts w:ascii="Times New Roman" w:hAnsi="Times New Roman" w:cs="Times New Roman"/>
          <w:sz w:val="24"/>
          <w:szCs w:val="24"/>
        </w:rPr>
        <w:t xml:space="preserve">, além das 3 </w:t>
      </w:r>
      <w:r w:rsidR="00AF3002" w:rsidRPr="00FB60A0">
        <w:rPr>
          <w:rFonts w:ascii="Times New Roman" w:hAnsi="Times New Roman" w:cs="Times New Roman"/>
          <w:sz w:val="24"/>
          <w:szCs w:val="24"/>
        </w:rPr>
        <w:t>dobras cutâneas</w:t>
      </w:r>
      <w:r w:rsidR="003F04B6">
        <w:rPr>
          <w:rFonts w:ascii="Times New Roman" w:hAnsi="Times New Roman" w:cs="Times New Roman"/>
          <w:sz w:val="24"/>
          <w:szCs w:val="24"/>
        </w:rPr>
        <w:t xml:space="preserve"> de pollock, T</w:t>
      </w:r>
      <w:r w:rsidR="0090736C">
        <w:rPr>
          <w:rFonts w:ascii="Times New Roman" w:hAnsi="Times New Roman" w:cs="Times New Roman"/>
          <w:sz w:val="24"/>
          <w:szCs w:val="24"/>
        </w:rPr>
        <w:t>riciptal</w:t>
      </w:r>
      <w:r w:rsidR="003F04B6">
        <w:rPr>
          <w:rFonts w:ascii="Times New Roman" w:hAnsi="Times New Roman" w:cs="Times New Roman"/>
          <w:sz w:val="24"/>
          <w:szCs w:val="24"/>
        </w:rPr>
        <w:t xml:space="preserve"> </w:t>
      </w:r>
      <w:r w:rsidR="007263C2">
        <w:rPr>
          <w:rFonts w:ascii="Times New Roman" w:hAnsi="Times New Roman" w:cs="Times New Roman"/>
          <w:sz w:val="24"/>
          <w:szCs w:val="24"/>
        </w:rPr>
        <w:t>(TR</w:t>
      </w:r>
      <w:r w:rsidR="003F04B6">
        <w:rPr>
          <w:rFonts w:ascii="Times New Roman" w:hAnsi="Times New Roman" w:cs="Times New Roman"/>
          <w:sz w:val="24"/>
          <w:szCs w:val="24"/>
        </w:rPr>
        <w:t>I</w:t>
      </w:r>
      <w:r w:rsidR="007263C2">
        <w:rPr>
          <w:rFonts w:ascii="Times New Roman" w:hAnsi="Times New Roman" w:cs="Times New Roman"/>
          <w:sz w:val="24"/>
          <w:szCs w:val="24"/>
        </w:rPr>
        <w:t>) Supra-</w:t>
      </w:r>
      <w:r w:rsidR="003F04B6">
        <w:rPr>
          <w:rFonts w:ascii="Times New Roman" w:hAnsi="Times New Roman" w:cs="Times New Roman"/>
          <w:sz w:val="24"/>
          <w:szCs w:val="24"/>
        </w:rPr>
        <w:t>ilí</w:t>
      </w:r>
      <w:r w:rsidR="007263C2">
        <w:rPr>
          <w:rFonts w:ascii="Times New Roman" w:hAnsi="Times New Roman" w:cs="Times New Roman"/>
          <w:sz w:val="24"/>
          <w:szCs w:val="24"/>
        </w:rPr>
        <w:t xml:space="preserve">aca </w:t>
      </w:r>
      <w:r w:rsidR="003F04B6">
        <w:rPr>
          <w:rFonts w:ascii="Times New Roman" w:hAnsi="Times New Roman" w:cs="Times New Roman"/>
          <w:sz w:val="24"/>
          <w:szCs w:val="24"/>
        </w:rPr>
        <w:t>(SUP</w:t>
      </w:r>
      <w:r w:rsidR="007263C2">
        <w:rPr>
          <w:rFonts w:ascii="Times New Roman" w:hAnsi="Times New Roman" w:cs="Times New Roman"/>
          <w:sz w:val="24"/>
          <w:szCs w:val="24"/>
        </w:rPr>
        <w:t>)</w:t>
      </w:r>
      <w:r w:rsidR="003F04B6">
        <w:rPr>
          <w:rFonts w:ascii="Times New Roman" w:hAnsi="Times New Roman" w:cs="Times New Roman"/>
          <w:sz w:val="24"/>
          <w:szCs w:val="24"/>
        </w:rPr>
        <w:t xml:space="preserve"> e </w:t>
      </w:r>
      <w:r w:rsidR="007263C2">
        <w:rPr>
          <w:rFonts w:ascii="Times New Roman" w:hAnsi="Times New Roman" w:cs="Times New Roman"/>
          <w:sz w:val="24"/>
          <w:szCs w:val="24"/>
        </w:rPr>
        <w:t>Coxa (C</w:t>
      </w:r>
      <w:r w:rsidR="003F04B6">
        <w:rPr>
          <w:rFonts w:ascii="Times New Roman" w:hAnsi="Times New Roman" w:cs="Times New Roman"/>
          <w:sz w:val="24"/>
          <w:szCs w:val="24"/>
        </w:rPr>
        <w:t>O</w:t>
      </w:r>
      <w:r w:rsidR="007263C2">
        <w:rPr>
          <w:rFonts w:ascii="Times New Roman" w:hAnsi="Times New Roman" w:cs="Times New Roman"/>
          <w:sz w:val="24"/>
          <w:szCs w:val="24"/>
        </w:rPr>
        <w:t>)</w:t>
      </w:r>
      <w:r w:rsidR="003F04B6">
        <w:rPr>
          <w:rFonts w:ascii="Times New Roman" w:hAnsi="Times New Roman" w:cs="Times New Roman"/>
          <w:sz w:val="24"/>
          <w:szCs w:val="24"/>
        </w:rPr>
        <w:t>.</w:t>
      </w:r>
      <w:r w:rsidR="00DB3234" w:rsidRPr="00DB3234">
        <w:rPr>
          <w:rFonts w:ascii="Times New Roman" w:hAnsi="Times New Roman" w:cs="Times New Roman"/>
          <w:sz w:val="24"/>
          <w:szCs w:val="24"/>
        </w:rPr>
        <w:t xml:space="preserve"> </w:t>
      </w:r>
      <w:r w:rsidR="00DB3234">
        <w:rPr>
          <w:rFonts w:ascii="Times New Roman" w:hAnsi="Times New Roman" w:cs="Times New Roman"/>
          <w:sz w:val="24"/>
          <w:szCs w:val="24"/>
        </w:rPr>
        <w:t>Considerou-se os</w:t>
      </w:r>
      <w:r w:rsidR="007263C2">
        <w:rPr>
          <w:rFonts w:ascii="Times New Roman" w:hAnsi="Times New Roman" w:cs="Times New Roman"/>
          <w:sz w:val="24"/>
          <w:szCs w:val="24"/>
        </w:rPr>
        <w:t xml:space="preserve"> seguintes padrõ</w:t>
      </w:r>
      <w:r w:rsidR="003F3ADC">
        <w:rPr>
          <w:rFonts w:ascii="Times New Roman" w:hAnsi="Times New Roman" w:cs="Times New Roman"/>
          <w:sz w:val="24"/>
          <w:szCs w:val="24"/>
        </w:rPr>
        <w:t>es de normalidade</w:t>
      </w:r>
      <w:r w:rsidR="007F245C">
        <w:rPr>
          <w:rFonts w:ascii="Times New Roman" w:hAnsi="Times New Roman" w:cs="Times New Roman"/>
          <w:sz w:val="24"/>
          <w:szCs w:val="24"/>
        </w:rPr>
        <w:t>,</w:t>
      </w:r>
      <w:r w:rsidR="007263C2" w:rsidRPr="007263C2">
        <w:rPr>
          <w:rFonts w:ascii="Times New Roman" w:hAnsi="Times New Roman" w:cs="Times New Roman"/>
          <w:sz w:val="24"/>
          <w:szCs w:val="24"/>
        </w:rPr>
        <w:t xml:space="preserve"> </w:t>
      </w:r>
      <w:r w:rsidR="00377CC5">
        <w:rPr>
          <w:rFonts w:ascii="Times New Roman" w:hAnsi="Times New Roman" w:cs="Times New Roman"/>
          <w:sz w:val="24"/>
          <w:szCs w:val="24"/>
        </w:rPr>
        <w:t>IMC</w:t>
      </w:r>
      <w:r w:rsidR="00505D7E">
        <w:rPr>
          <w:rFonts w:ascii="Times New Roman" w:hAnsi="Times New Roman" w:cs="Times New Roman"/>
          <w:sz w:val="24"/>
          <w:szCs w:val="24"/>
        </w:rPr>
        <w:t xml:space="preserve"> conforme a padronização da organização mundial da saúde OMS</w:t>
      </w:r>
      <w:r w:rsidR="007263C2">
        <w:rPr>
          <w:rFonts w:ascii="Times New Roman" w:hAnsi="Times New Roman" w:cs="Times New Roman"/>
          <w:sz w:val="24"/>
          <w:szCs w:val="24"/>
        </w:rPr>
        <w:t>,</w:t>
      </w:r>
      <w:r w:rsidR="00DB3234">
        <w:rPr>
          <w:rFonts w:ascii="Times New Roman" w:hAnsi="Times New Roman" w:cs="Times New Roman"/>
          <w:sz w:val="24"/>
          <w:szCs w:val="24"/>
        </w:rPr>
        <w:t xml:space="preserve"> </w:t>
      </w:r>
      <w:r w:rsidR="00377CC5">
        <w:rPr>
          <w:rFonts w:ascii="Times New Roman" w:hAnsi="Times New Roman" w:cs="Times New Roman"/>
          <w:sz w:val="24"/>
          <w:szCs w:val="24"/>
        </w:rPr>
        <w:t>RCQ (&gt;</w:t>
      </w:r>
      <w:r>
        <w:rPr>
          <w:rFonts w:ascii="Times New Roman" w:hAnsi="Times New Roman" w:cs="Times New Roman"/>
          <w:sz w:val="24"/>
          <w:szCs w:val="24"/>
        </w:rPr>
        <w:t>0,85</w:t>
      </w:r>
      <w:r w:rsidR="00377CC5">
        <w:rPr>
          <w:rFonts w:ascii="Times New Roman" w:hAnsi="Times New Roman" w:cs="Times New Roman"/>
          <w:sz w:val="24"/>
          <w:szCs w:val="24"/>
        </w:rPr>
        <w:t>)</w:t>
      </w:r>
      <w:r w:rsidR="007F245C">
        <w:rPr>
          <w:rFonts w:ascii="Times New Roman" w:hAnsi="Times New Roman" w:cs="Times New Roman"/>
          <w:sz w:val="24"/>
          <w:szCs w:val="24"/>
        </w:rPr>
        <w:t xml:space="preserve"> </w:t>
      </w:r>
      <w:r w:rsidR="00377CC5">
        <w:rPr>
          <w:rFonts w:ascii="Times New Roman" w:hAnsi="Times New Roman" w:cs="Times New Roman"/>
          <w:sz w:val="24"/>
          <w:szCs w:val="24"/>
        </w:rPr>
        <w:t xml:space="preserve">alto </w:t>
      </w:r>
      <w:r w:rsidR="007F245C">
        <w:rPr>
          <w:rFonts w:ascii="Times New Roman" w:hAnsi="Times New Roman" w:cs="Times New Roman"/>
          <w:sz w:val="24"/>
          <w:szCs w:val="24"/>
        </w:rPr>
        <w:t>ris</w:t>
      </w:r>
      <w:r w:rsidR="00377CC5">
        <w:rPr>
          <w:rFonts w:ascii="Times New Roman" w:hAnsi="Times New Roman" w:cs="Times New Roman"/>
          <w:sz w:val="24"/>
          <w:szCs w:val="24"/>
        </w:rPr>
        <w:t>co cardiovascular</w:t>
      </w:r>
      <w:r w:rsidR="007F245C">
        <w:rPr>
          <w:rFonts w:ascii="Times New Roman" w:hAnsi="Times New Roman" w:cs="Times New Roman"/>
          <w:sz w:val="24"/>
          <w:szCs w:val="24"/>
        </w:rPr>
        <w:t xml:space="preserve">, </w:t>
      </w:r>
      <w:r w:rsidR="00377CC5">
        <w:rPr>
          <w:rFonts w:ascii="Times New Roman" w:hAnsi="Times New Roman" w:cs="Times New Roman"/>
          <w:sz w:val="24"/>
          <w:szCs w:val="24"/>
        </w:rPr>
        <w:t xml:space="preserve">RCE (&gt; 0,50) </w:t>
      </w:r>
      <w:r w:rsidR="003F3ADC">
        <w:rPr>
          <w:rFonts w:ascii="Times New Roman" w:hAnsi="Times New Roman" w:cs="Times New Roman"/>
          <w:sz w:val="24"/>
          <w:szCs w:val="24"/>
        </w:rPr>
        <w:t>fator de risco cardiovascular e metabólico</w:t>
      </w:r>
      <w:r w:rsidR="007263C2">
        <w:rPr>
          <w:rFonts w:ascii="Times New Roman" w:hAnsi="Times New Roman" w:cs="Times New Roman"/>
          <w:sz w:val="24"/>
          <w:szCs w:val="24"/>
        </w:rPr>
        <w:t>, percentual de gordura a (&gt;</w:t>
      </w:r>
      <w:r w:rsidR="007F245C">
        <w:rPr>
          <w:rFonts w:ascii="Times New Roman" w:hAnsi="Times New Roman" w:cs="Times New Roman"/>
          <w:sz w:val="24"/>
          <w:szCs w:val="24"/>
        </w:rPr>
        <w:t>=</w:t>
      </w:r>
      <w:r w:rsidR="007263C2">
        <w:rPr>
          <w:rFonts w:ascii="Times New Roman" w:hAnsi="Times New Roman" w:cs="Times New Roman"/>
          <w:sz w:val="24"/>
          <w:szCs w:val="24"/>
        </w:rPr>
        <w:t xml:space="preserve"> 25%)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45C">
        <w:rPr>
          <w:rFonts w:ascii="Times New Roman" w:hAnsi="Times New Roman" w:cs="Times New Roman"/>
          <w:sz w:val="24"/>
          <w:szCs w:val="24"/>
        </w:rPr>
        <w:t>dentro da faixa de normalidade.</w:t>
      </w:r>
      <w:r w:rsidR="00F22946">
        <w:rPr>
          <w:rFonts w:ascii="Times New Roman" w:hAnsi="Times New Roman" w:cs="Times New Roman"/>
          <w:sz w:val="24"/>
          <w:szCs w:val="24"/>
        </w:rPr>
        <w:t xml:space="preserve"> </w:t>
      </w:r>
      <w:r w:rsidR="007170E1">
        <w:rPr>
          <w:rFonts w:ascii="Times New Roman" w:hAnsi="Times New Roman" w:cs="Times New Roman"/>
          <w:b/>
          <w:sz w:val="24"/>
          <w:szCs w:val="24"/>
        </w:rPr>
        <w:t xml:space="preserve">Resultados </w:t>
      </w:r>
      <w:r w:rsidR="00B952E6">
        <w:rPr>
          <w:rFonts w:ascii="Times New Roman" w:hAnsi="Times New Roman" w:cs="Times New Roman"/>
          <w:b/>
          <w:sz w:val="24"/>
          <w:szCs w:val="24"/>
        </w:rPr>
        <w:t>e discussões:</w:t>
      </w:r>
      <w:r w:rsidR="00717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0E1" w:rsidRPr="007170E1">
        <w:rPr>
          <w:rFonts w:ascii="Times New Roman" w:hAnsi="Times New Roman" w:cs="Times New Roman"/>
          <w:sz w:val="24"/>
          <w:szCs w:val="24"/>
        </w:rPr>
        <w:t>Realizada a estatística descritiva, o grupo de m</w:t>
      </w:r>
      <w:r w:rsidR="0090736C">
        <w:rPr>
          <w:rFonts w:ascii="Times New Roman" w:hAnsi="Times New Roman" w:cs="Times New Roman"/>
          <w:sz w:val="24"/>
          <w:szCs w:val="24"/>
        </w:rPr>
        <w:t>ulheres estudado</w:t>
      </w:r>
      <w:r w:rsidR="007170E1" w:rsidRPr="007170E1">
        <w:rPr>
          <w:rFonts w:ascii="Times New Roman" w:hAnsi="Times New Roman" w:cs="Times New Roman"/>
          <w:sz w:val="24"/>
          <w:szCs w:val="24"/>
        </w:rPr>
        <w:t xml:space="preserve"> apresenta</w:t>
      </w:r>
      <w:r w:rsidR="00CB670F">
        <w:rPr>
          <w:rFonts w:ascii="Times New Roman" w:hAnsi="Times New Roman" w:cs="Times New Roman"/>
          <w:sz w:val="24"/>
          <w:szCs w:val="24"/>
        </w:rPr>
        <w:t>ra</w:t>
      </w:r>
      <w:r w:rsidR="007170E1" w:rsidRPr="007170E1">
        <w:rPr>
          <w:rFonts w:ascii="Times New Roman" w:hAnsi="Times New Roman" w:cs="Times New Roman"/>
          <w:sz w:val="24"/>
          <w:szCs w:val="24"/>
        </w:rPr>
        <w:t>m</w:t>
      </w:r>
      <w:r w:rsidR="00CB670F">
        <w:rPr>
          <w:rFonts w:ascii="Times New Roman" w:hAnsi="Times New Roman" w:cs="Times New Roman"/>
          <w:sz w:val="24"/>
          <w:szCs w:val="24"/>
        </w:rPr>
        <w:t xml:space="preserve"> como</w:t>
      </w:r>
      <w:r w:rsidR="007170E1" w:rsidRPr="007170E1">
        <w:rPr>
          <w:rFonts w:ascii="Times New Roman" w:hAnsi="Times New Roman" w:cs="Times New Roman"/>
          <w:sz w:val="24"/>
          <w:szCs w:val="24"/>
        </w:rPr>
        <w:t xml:space="preserve"> Média </w:t>
      </w:r>
      <w:r w:rsidR="00CB670F">
        <w:rPr>
          <w:rFonts w:ascii="Times New Roman" w:hAnsi="Times New Roman" w:cs="Times New Roman"/>
          <w:sz w:val="24"/>
          <w:szCs w:val="24"/>
        </w:rPr>
        <w:t>do Percentual de Gordura (MDPG)</w:t>
      </w:r>
      <w:r w:rsidR="007170E1" w:rsidRPr="007170E1">
        <w:rPr>
          <w:rFonts w:ascii="Times New Roman" w:hAnsi="Times New Roman" w:cs="Times New Roman"/>
          <w:sz w:val="24"/>
          <w:szCs w:val="24"/>
        </w:rPr>
        <w:t>=</w:t>
      </w:r>
      <w:r w:rsidR="009F2E4C">
        <w:rPr>
          <w:rFonts w:ascii="Times New Roman" w:hAnsi="Times New Roman" w:cs="Times New Roman"/>
          <w:sz w:val="24"/>
          <w:szCs w:val="24"/>
        </w:rPr>
        <w:t xml:space="preserve"> </w:t>
      </w:r>
      <w:r w:rsidR="0090736C">
        <w:rPr>
          <w:rFonts w:ascii="Times New Roman" w:hAnsi="Times New Roman" w:cs="Times New Roman"/>
          <w:sz w:val="24"/>
          <w:szCs w:val="24"/>
        </w:rPr>
        <w:t>38,31+- 3,83 ; (CC)=84,03 +-6,95 ;</w:t>
      </w:r>
      <w:r w:rsidR="00B47BDD">
        <w:rPr>
          <w:rFonts w:ascii="Times New Roman" w:hAnsi="Times New Roman" w:cs="Times New Roman"/>
          <w:sz w:val="24"/>
          <w:szCs w:val="24"/>
        </w:rPr>
        <w:t xml:space="preserve"> (IMC)= 27,33 </w:t>
      </w:r>
      <w:r w:rsidR="002515CD">
        <w:rPr>
          <w:rFonts w:ascii="Times New Roman" w:hAnsi="Times New Roman" w:cs="Times New Roman"/>
          <w:sz w:val="24"/>
          <w:szCs w:val="24"/>
        </w:rPr>
        <w:t>+-3,58</w:t>
      </w:r>
      <w:r w:rsidR="004E39E3">
        <w:rPr>
          <w:rFonts w:ascii="Times New Roman" w:hAnsi="Times New Roman" w:cs="Times New Roman"/>
          <w:sz w:val="24"/>
          <w:szCs w:val="24"/>
        </w:rPr>
        <w:t xml:space="preserve"> ;</w:t>
      </w:r>
      <w:r w:rsidR="00C54607">
        <w:rPr>
          <w:rFonts w:ascii="Times New Roman" w:hAnsi="Times New Roman" w:cs="Times New Roman"/>
          <w:sz w:val="24"/>
          <w:szCs w:val="24"/>
        </w:rPr>
        <w:t xml:space="preserve"> </w:t>
      </w:r>
      <w:r w:rsidR="007170E1" w:rsidRPr="007170E1">
        <w:rPr>
          <w:rFonts w:ascii="Times New Roman" w:hAnsi="Times New Roman" w:cs="Times New Roman"/>
          <w:sz w:val="24"/>
          <w:szCs w:val="24"/>
        </w:rPr>
        <w:t xml:space="preserve"> (RCE)=0,52 +</w:t>
      </w:r>
      <w:r w:rsidR="00C54607">
        <w:rPr>
          <w:rFonts w:ascii="Times New Roman" w:hAnsi="Times New Roman" w:cs="Times New Roman"/>
          <w:sz w:val="24"/>
          <w:szCs w:val="24"/>
        </w:rPr>
        <w:t xml:space="preserve">-4,56 ; </w:t>
      </w:r>
      <w:r w:rsidR="007170E1" w:rsidRPr="007170E1">
        <w:rPr>
          <w:rFonts w:ascii="Times New Roman" w:hAnsi="Times New Roman" w:cs="Times New Roman"/>
          <w:sz w:val="24"/>
          <w:szCs w:val="24"/>
        </w:rPr>
        <w:t>(RCQ)= 0,79 +-0,04.</w:t>
      </w:r>
      <w:r w:rsidR="00DB3234">
        <w:rPr>
          <w:rFonts w:ascii="Times New Roman" w:hAnsi="Times New Roman" w:cs="Times New Roman"/>
          <w:sz w:val="24"/>
          <w:szCs w:val="24"/>
        </w:rPr>
        <w:t xml:space="preserve"> A</w:t>
      </w:r>
      <w:r w:rsidR="00CD7D9E">
        <w:rPr>
          <w:rFonts w:ascii="Times New Roman" w:hAnsi="Times New Roman" w:cs="Times New Roman"/>
          <w:sz w:val="24"/>
          <w:szCs w:val="24"/>
        </w:rPr>
        <w:t xml:space="preserve">s mulheres que </w:t>
      </w:r>
      <w:r w:rsidR="00DB3234">
        <w:rPr>
          <w:rFonts w:ascii="Times New Roman" w:hAnsi="Times New Roman" w:cs="Times New Roman"/>
          <w:sz w:val="24"/>
          <w:szCs w:val="24"/>
        </w:rPr>
        <w:t>participaram do estudo estão a cima da faixa de normalidade do padrão sugerido.</w:t>
      </w:r>
      <w:r w:rsidR="00377CC5">
        <w:rPr>
          <w:rFonts w:ascii="Times New Roman" w:hAnsi="Times New Roman" w:cs="Times New Roman"/>
          <w:sz w:val="24"/>
          <w:szCs w:val="24"/>
        </w:rPr>
        <w:t xml:space="preserve"> </w:t>
      </w:r>
      <w:r w:rsidR="00CD7D9E">
        <w:rPr>
          <w:rFonts w:ascii="Times New Roman" w:hAnsi="Times New Roman" w:cs="Times New Roman"/>
          <w:sz w:val="24"/>
          <w:szCs w:val="24"/>
        </w:rPr>
        <w:t>O público analisado pratica</w:t>
      </w:r>
      <w:r w:rsidR="00377CC5">
        <w:rPr>
          <w:rFonts w:ascii="Times New Roman" w:hAnsi="Times New Roman" w:cs="Times New Roman"/>
          <w:sz w:val="24"/>
          <w:szCs w:val="24"/>
        </w:rPr>
        <w:t xml:space="preserve"> </w:t>
      </w:r>
      <w:r w:rsidR="00CD7D9E">
        <w:rPr>
          <w:rFonts w:ascii="Times New Roman" w:hAnsi="Times New Roman" w:cs="Times New Roman"/>
          <w:sz w:val="24"/>
          <w:szCs w:val="24"/>
        </w:rPr>
        <w:t>suas atividades no projeto hapvida +1k de uma a duas vez</w:t>
      </w:r>
      <w:r w:rsidR="00F43013">
        <w:rPr>
          <w:rFonts w:ascii="Times New Roman" w:hAnsi="Times New Roman" w:cs="Times New Roman"/>
          <w:sz w:val="24"/>
          <w:szCs w:val="24"/>
        </w:rPr>
        <w:t>es por semana</w:t>
      </w:r>
      <w:r w:rsidR="00F22946">
        <w:rPr>
          <w:rFonts w:ascii="Times New Roman" w:hAnsi="Times New Roman" w:cs="Times New Roman"/>
          <w:sz w:val="24"/>
          <w:szCs w:val="24"/>
        </w:rPr>
        <w:t>.</w:t>
      </w:r>
      <w:r w:rsidR="00F43013">
        <w:rPr>
          <w:rFonts w:ascii="Times New Roman" w:hAnsi="Times New Roman" w:cs="Times New Roman"/>
          <w:sz w:val="24"/>
          <w:szCs w:val="24"/>
        </w:rPr>
        <w:t xml:space="preserve"> </w:t>
      </w:r>
      <w:r w:rsidR="00CB670F">
        <w:rPr>
          <w:rFonts w:ascii="Times New Roman" w:hAnsi="Times New Roman" w:cs="Times New Roman"/>
          <w:sz w:val="24"/>
          <w:szCs w:val="24"/>
        </w:rPr>
        <w:t xml:space="preserve">A partir desses achados, percebeu-se que existe uma forte prevalência de risco metabólico e coronariano. </w:t>
      </w:r>
      <w:r w:rsidR="00B952E6">
        <w:rPr>
          <w:rFonts w:ascii="Times New Roman" w:hAnsi="Times New Roman" w:cs="Times New Roman"/>
          <w:b/>
          <w:sz w:val="24"/>
          <w:szCs w:val="24"/>
        </w:rPr>
        <w:t>Conclusões:</w:t>
      </w:r>
      <w:r w:rsidR="009071B4">
        <w:rPr>
          <w:rFonts w:ascii="Times New Roman" w:hAnsi="Times New Roman" w:cs="Times New Roman"/>
          <w:sz w:val="24"/>
          <w:szCs w:val="24"/>
        </w:rPr>
        <w:t xml:space="preserve"> </w:t>
      </w:r>
      <w:r w:rsidR="00144BB1">
        <w:rPr>
          <w:rFonts w:ascii="Times New Roman" w:hAnsi="Times New Roman" w:cs="Times New Roman"/>
          <w:sz w:val="24"/>
          <w:szCs w:val="24"/>
        </w:rPr>
        <w:t>Através</w:t>
      </w:r>
      <w:r w:rsidR="009071B4">
        <w:rPr>
          <w:rFonts w:ascii="Times New Roman" w:hAnsi="Times New Roman" w:cs="Times New Roman"/>
          <w:sz w:val="24"/>
          <w:szCs w:val="24"/>
        </w:rPr>
        <w:t xml:space="preserve"> do presente estudo foi constatado que </w:t>
      </w:r>
      <w:r w:rsidR="00144BB1">
        <w:rPr>
          <w:rFonts w:ascii="Times New Roman" w:hAnsi="Times New Roman" w:cs="Times New Roman"/>
          <w:sz w:val="24"/>
          <w:szCs w:val="24"/>
        </w:rPr>
        <w:t xml:space="preserve">o </w:t>
      </w:r>
      <w:r w:rsidR="00872B3B">
        <w:rPr>
          <w:rFonts w:ascii="Times New Roman" w:hAnsi="Times New Roman" w:cs="Times New Roman"/>
          <w:sz w:val="24"/>
          <w:szCs w:val="24"/>
        </w:rPr>
        <w:t>público</w:t>
      </w:r>
      <w:r w:rsidR="00144BB1">
        <w:rPr>
          <w:rFonts w:ascii="Times New Roman" w:hAnsi="Times New Roman" w:cs="Times New Roman"/>
          <w:sz w:val="24"/>
          <w:szCs w:val="24"/>
        </w:rPr>
        <w:t xml:space="preserve"> feminino do hapvida +1k polo jaqu</w:t>
      </w:r>
      <w:r w:rsidR="00C54607">
        <w:rPr>
          <w:rFonts w:ascii="Times New Roman" w:hAnsi="Times New Roman" w:cs="Times New Roman"/>
          <w:sz w:val="24"/>
          <w:szCs w:val="24"/>
        </w:rPr>
        <w:t>eira de faixa etária</w:t>
      </w:r>
      <w:r w:rsidR="00CB670F">
        <w:rPr>
          <w:rFonts w:ascii="Times New Roman" w:hAnsi="Times New Roman" w:cs="Times New Roman"/>
          <w:sz w:val="24"/>
          <w:szCs w:val="24"/>
        </w:rPr>
        <w:t xml:space="preserve"> entre 29 e 65 anos está co</w:t>
      </w:r>
      <w:bookmarkStart w:id="0" w:name="_GoBack"/>
      <w:bookmarkEnd w:id="0"/>
      <w:r w:rsidR="00CB670F">
        <w:rPr>
          <w:rFonts w:ascii="Times New Roman" w:hAnsi="Times New Roman" w:cs="Times New Roman"/>
          <w:sz w:val="24"/>
          <w:szCs w:val="24"/>
        </w:rPr>
        <w:t xml:space="preserve">m o perfil </w:t>
      </w:r>
      <w:r w:rsidR="00F22946">
        <w:rPr>
          <w:rFonts w:ascii="Times New Roman" w:hAnsi="Times New Roman" w:cs="Times New Roman"/>
          <w:sz w:val="24"/>
          <w:szCs w:val="24"/>
        </w:rPr>
        <w:t>antropométrico fora dos padrões</w:t>
      </w:r>
      <w:r w:rsidR="00CB670F">
        <w:rPr>
          <w:rFonts w:ascii="Times New Roman" w:hAnsi="Times New Roman" w:cs="Times New Roman"/>
          <w:sz w:val="24"/>
          <w:szCs w:val="24"/>
        </w:rPr>
        <w:t xml:space="preserve"> de normalidade, distanciando-se assim, dos padrões de saúde. </w:t>
      </w:r>
    </w:p>
    <w:p w:rsidR="00840B47" w:rsidRDefault="00B952E6" w:rsidP="008429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Palavras-chave: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795E">
        <w:rPr>
          <w:rFonts w:ascii="Times New Roman" w:hAnsi="Times New Roman" w:cs="Times New Roman"/>
          <w:sz w:val="24"/>
          <w:szCs w:val="24"/>
        </w:rPr>
        <w:t>Perfil antropométrico; Antropometria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795E">
        <w:rPr>
          <w:rFonts w:ascii="Times New Roman" w:hAnsi="Times New Roman" w:cs="Times New Roman"/>
          <w:sz w:val="24"/>
          <w:szCs w:val="24"/>
        </w:rPr>
        <w:t>Composição corporal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D271A" w:rsidRDefault="00B952E6" w:rsidP="00842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7A90" w:rsidRDefault="00784028" w:rsidP="00842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McARD</w:t>
      </w:r>
      <w:r w:rsidR="00317A90">
        <w:rPr>
          <w:rFonts w:ascii="Times New Roman" w:hAnsi="Times New Roman" w:cs="Times New Roman"/>
          <w:sz w:val="24"/>
          <w:szCs w:val="24"/>
        </w:rPr>
        <w:t xml:space="preserve">LEY, W. Katch, W. Katch. </w:t>
      </w:r>
      <w:r w:rsidR="00317A90" w:rsidRPr="00317A90">
        <w:rPr>
          <w:rFonts w:ascii="Times New Roman" w:hAnsi="Times New Roman" w:cs="Times New Roman"/>
          <w:b/>
          <w:sz w:val="24"/>
          <w:szCs w:val="24"/>
        </w:rPr>
        <w:t>Fisiologia do exercício: energia nutrição e desempenho humano.</w:t>
      </w:r>
      <w:r w:rsidR="00317A90">
        <w:rPr>
          <w:rFonts w:ascii="Times New Roman" w:hAnsi="Times New Roman" w:cs="Times New Roman"/>
          <w:sz w:val="24"/>
          <w:szCs w:val="24"/>
        </w:rPr>
        <w:t xml:space="preserve"> 7° edição. Rio de janeiro: Guanabara Koogan, 2011.</w:t>
      </w:r>
    </w:p>
    <w:p w:rsidR="00FD271A" w:rsidRPr="00421A3C" w:rsidRDefault="00FD271A" w:rsidP="00842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1A3C">
        <w:rPr>
          <w:rFonts w:ascii="Times New Roman" w:hAnsi="Times New Roman" w:cs="Times New Roman"/>
        </w:rPr>
        <w:t xml:space="preserve">MACHADO R. S. P.; COELHO M. A. S. C.; COELHO K. S. C. Percentual de gordura corporal em idosos: comparação entre os métodos de estimativa pela área adiposa do braço, pela dobra cutânea tricipital e por bioimpedância tetrapolar. </w:t>
      </w:r>
      <w:r w:rsidR="00183F53">
        <w:rPr>
          <w:rFonts w:ascii="Times New Roman" w:hAnsi="Times New Roman" w:cs="Times New Roman"/>
          <w:b/>
        </w:rPr>
        <w:t xml:space="preserve">Revista Brasileira de Geriatria e Gerontologia. </w:t>
      </w:r>
      <w:r w:rsidRPr="00421A3C">
        <w:rPr>
          <w:rFonts w:ascii="Times New Roman" w:hAnsi="Times New Roman" w:cs="Times New Roman"/>
          <w:b/>
        </w:rPr>
        <w:t xml:space="preserve"> </w:t>
      </w:r>
      <w:r w:rsidR="00F67DF5">
        <w:rPr>
          <w:rFonts w:ascii="Times New Roman" w:hAnsi="Times New Roman" w:cs="Times New Roman"/>
        </w:rPr>
        <w:t>RIO DE JANEIRO: v. 13, n</w:t>
      </w:r>
      <w:r w:rsidR="00183F53">
        <w:rPr>
          <w:rFonts w:ascii="Times New Roman" w:hAnsi="Times New Roman" w:cs="Times New Roman"/>
        </w:rPr>
        <w:t xml:space="preserve">. 1, 2010; p. </w:t>
      </w:r>
      <w:r w:rsidRPr="00421A3C">
        <w:rPr>
          <w:rFonts w:ascii="Times New Roman" w:hAnsi="Times New Roman" w:cs="Times New Roman"/>
        </w:rPr>
        <w:t>17-27</w:t>
      </w:r>
      <w:r w:rsidR="00183F53">
        <w:rPr>
          <w:rFonts w:ascii="Times New Roman" w:hAnsi="Times New Roman" w:cs="Times New Roman"/>
        </w:rPr>
        <w:t>.</w:t>
      </w:r>
    </w:p>
    <w:p w:rsidR="00E3183C" w:rsidRDefault="00421A3C" w:rsidP="009D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1A3C">
        <w:rPr>
          <w:rFonts w:ascii="Times New Roman" w:hAnsi="Times New Roman" w:cs="Times New Roman"/>
        </w:rPr>
        <w:t xml:space="preserve">MOTA J. F. et al. Indicadores antropométricos como marcadores de risco para anormalidades metabólicas. </w:t>
      </w:r>
      <w:r w:rsidR="00183F53">
        <w:rPr>
          <w:rFonts w:ascii="Times New Roman" w:hAnsi="Times New Roman" w:cs="Times New Roman"/>
          <w:b/>
        </w:rPr>
        <w:t xml:space="preserve">Ciência &amp; Saúde Coletiva. </w:t>
      </w:r>
      <w:r w:rsidRPr="00421A3C">
        <w:rPr>
          <w:rFonts w:ascii="Times New Roman" w:hAnsi="Times New Roman" w:cs="Times New Roman"/>
        </w:rPr>
        <w:t xml:space="preserve"> </w:t>
      </w:r>
      <w:r w:rsidR="00F67DF5">
        <w:rPr>
          <w:rFonts w:ascii="Times New Roman" w:hAnsi="Times New Roman" w:cs="Times New Roman"/>
        </w:rPr>
        <w:t xml:space="preserve">Rio de Janeiro: </w:t>
      </w:r>
      <w:r w:rsidRPr="00421A3C">
        <w:rPr>
          <w:rFonts w:ascii="Times New Roman" w:hAnsi="Times New Roman" w:cs="Times New Roman"/>
        </w:rPr>
        <w:t>2011</w:t>
      </w:r>
      <w:r w:rsidR="00B952E6">
        <w:rPr>
          <w:rFonts w:ascii="Times New Roman" w:hAnsi="Times New Roman" w:cs="Times New Roman"/>
        </w:rPr>
        <w:t>.</w:t>
      </w:r>
      <w:r w:rsidR="00183F53" w:rsidRPr="00183F53">
        <w:rPr>
          <w:rFonts w:ascii="Times New Roman" w:hAnsi="Times New Roman" w:cs="Times New Roman"/>
        </w:rPr>
        <w:t xml:space="preserve"> </w:t>
      </w:r>
      <w:r w:rsidR="00F67DF5">
        <w:rPr>
          <w:rFonts w:ascii="Times New Roman" w:hAnsi="Times New Roman" w:cs="Times New Roman"/>
        </w:rPr>
        <w:t>v. 16, n</w:t>
      </w:r>
      <w:r w:rsidR="00183F53">
        <w:rPr>
          <w:rFonts w:ascii="Times New Roman" w:hAnsi="Times New Roman" w:cs="Times New Roman"/>
        </w:rPr>
        <w:t xml:space="preserve">. 9, p. </w:t>
      </w:r>
      <w:r w:rsidR="00183F53" w:rsidRPr="00421A3C">
        <w:rPr>
          <w:rFonts w:ascii="Times New Roman" w:hAnsi="Times New Roman" w:cs="Times New Roman"/>
        </w:rPr>
        <w:t>3901-3908</w:t>
      </w:r>
      <w:r w:rsidR="00183F53">
        <w:rPr>
          <w:rFonts w:ascii="Times New Roman" w:hAnsi="Times New Roman" w:cs="Times New Roman"/>
        </w:rPr>
        <w:t>.</w:t>
      </w:r>
    </w:p>
    <w:p w:rsidR="00E3183C" w:rsidRPr="00E3183C" w:rsidRDefault="00E3183C" w:rsidP="009D5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183C">
        <w:rPr>
          <w:rFonts w:ascii="Times New Roman" w:hAnsi="Times New Roman" w:cs="Times New Roman"/>
        </w:rPr>
        <w:t xml:space="preserve">PEREIRA P. F. et al. Circunferência da cintura e relação cintura/estatura: úteis para identificar risco metabólico em adolescentes do sexo feminino? </w:t>
      </w:r>
      <w:r w:rsidRPr="00E3183C">
        <w:rPr>
          <w:rFonts w:ascii="Times New Roman" w:hAnsi="Times New Roman" w:cs="Times New Roman"/>
          <w:b/>
        </w:rPr>
        <w:t>Rev Paul Pediatr</w:t>
      </w:r>
      <w:r w:rsidRPr="00E3183C">
        <w:rPr>
          <w:rFonts w:ascii="Times New Roman" w:hAnsi="Times New Roman" w:cs="Times New Roman"/>
        </w:rPr>
        <w:t xml:space="preserve"> 2011;29(3):372-7</w:t>
      </w:r>
    </w:p>
    <w:sectPr w:rsidR="00E3183C" w:rsidRPr="00E31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C3" w:rsidRDefault="00C47DC3">
      <w:pPr>
        <w:spacing w:line="240" w:lineRule="auto"/>
      </w:pPr>
      <w:r>
        <w:separator/>
      </w:r>
    </w:p>
  </w:endnote>
  <w:endnote w:type="continuationSeparator" w:id="0">
    <w:p w:rsidR="00C47DC3" w:rsidRDefault="00C47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C3" w:rsidRDefault="00C47DC3">
      <w:pPr>
        <w:spacing w:line="240" w:lineRule="auto"/>
      </w:pPr>
      <w:r>
        <w:separator/>
      </w:r>
    </w:p>
  </w:footnote>
  <w:footnote w:type="continuationSeparator" w:id="0">
    <w:p w:rsidR="00C47DC3" w:rsidRDefault="00C47D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07200B"/>
    <w:rsid w:val="000D2ACE"/>
    <w:rsid w:val="00125E1B"/>
    <w:rsid w:val="00144BB1"/>
    <w:rsid w:val="00170197"/>
    <w:rsid w:val="00180FC2"/>
    <w:rsid w:val="00183F53"/>
    <w:rsid w:val="00190BA1"/>
    <w:rsid w:val="002106A6"/>
    <w:rsid w:val="002515CD"/>
    <w:rsid w:val="002A32FE"/>
    <w:rsid w:val="00317A90"/>
    <w:rsid w:val="00377CC5"/>
    <w:rsid w:val="003C49D7"/>
    <w:rsid w:val="003F04B6"/>
    <w:rsid w:val="003F3ADC"/>
    <w:rsid w:val="00406081"/>
    <w:rsid w:val="00421A3C"/>
    <w:rsid w:val="00450905"/>
    <w:rsid w:val="00451AB9"/>
    <w:rsid w:val="004E39E3"/>
    <w:rsid w:val="00505D7E"/>
    <w:rsid w:val="00550C72"/>
    <w:rsid w:val="006373FF"/>
    <w:rsid w:val="006423D6"/>
    <w:rsid w:val="00655B5B"/>
    <w:rsid w:val="0065755D"/>
    <w:rsid w:val="006E3994"/>
    <w:rsid w:val="007146DE"/>
    <w:rsid w:val="007170E1"/>
    <w:rsid w:val="007227C9"/>
    <w:rsid w:val="007263C2"/>
    <w:rsid w:val="00733EE2"/>
    <w:rsid w:val="00784028"/>
    <w:rsid w:val="007F0580"/>
    <w:rsid w:val="007F245C"/>
    <w:rsid w:val="00840B47"/>
    <w:rsid w:val="00842923"/>
    <w:rsid w:val="00872B3B"/>
    <w:rsid w:val="008A588F"/>
    <w:rsid w:val="009071B4"/>
    <w:rsid w:val="0090736C"/>
    <w:rsid w:val="00967F7A"/>
    <w:rsid w:val="00981CEB"/>
    <w:rsid w:val="009D5B6F"/>
    <w:rsid w:val="009F2E4C"/>
    <w:rsid w:val="00A112A2"/>
    <w:rsid w:val="00A12DD6"/>
    <w:rsid w:val="00A3673E"/>
    <w:rsid w:val="00A9242A"/>
    <w:rsid w:val="00AE7173"/>
    <w:rsid w:val="00AF3002"/>
    <w:rsid w:val="00AF63BF"/>
    <w:rsid w:val="00B47BDD"/>
    <w:rsid w:val="00B952E6"/>
    <w:rsid w:val="00BB1B82"/>
    <w:rsid w:val="00BD6C09"/>
    <w:rsid w:val="00C413BA"/>
    <w:rsid w:val="00C47DC3"/>
    <w:rsid w:val="00C54607"/>
    <w:rsid w:val="00C67468"/>
    <w:rsid w:val="00CB670F"/>
    <w:rsid w:val="00CD7D9E"/>
    <w:rsid w:val="00CF795E"/>
    <w:rsid w:val="00D86A0E"/>
    <w:rsid w:val="00DB3234"/>
    <w:rsid w:val="00DB368E"/>
    <w:rsid w:val="00E3183C"/>
    <w:rsid w:val="00F22946"/>
    <w:rsid w:val="00F43013"/>
    <w:rsid w:val="00F67DF5"/>
    <w:rsid w:val="00FA10F6"/>
    <w:rsid w:val="00FB60A0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C0568C"/>
  <w15:docId w15:val="{2984B186-F375-4B60-AF8A-1BC29700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tommy batista</cp:lastModifiedBy>
  <cp:revision>13</cp:revision>
  <dcterms:created xsi:type="dcterms:W3CDTF">2020-01-31T20:19:00Z</dcterms:created>
  <dcterms:modified xsi:type="dcterms:W3CDTF">2020-02-02T13:43:00Z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