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AEE5" w14:textId="6EDE09BB" w:rsidR="0026450F" w:rsidRPr="0026450F" w:rsidRDefault="00D71CAC" w:rsidP="0026450F">
      <w:pPr>
        <w:spacing w:line="276" w:lineRule="auto"/>
        <w:jc w:val="center"/>
        <w:rPr>
          <w:rFonts w:eastAsia="Calibri" w:cs="Arial"/>
          <w:b/>
          <w:i/>
          <w:iCs/>
          <w:sz w:val="20"/>
          <w:lang w:eastAsia="en-US"/>
        </w:rPr>
      </w:pPr>
      <w:r w:rsidRPr="00053504">
        <w:rPr>
          <w:rFonts w:eastAsia="Calibri" w:cs="Arial"/>
          <w:b/>
          <w:sz w:val="20"/>
          <w:lang w:eastAsia="en-US"/>
        </w:rPr>
        <w:t xml:space="preserve">EIXO TEMÁTICO: </w:t>
      </w:r>
      <w:r w:rsidR="0026450F" w:rsidRPr="0026450F">
        <w:rPr>
          <w:rFonts w:eastAsia="Calibri" w:cs="Arial"/>
          <w:b/>
          <w:i/>
          <w:sz w:val="20"/>
          <w:lang w:eastAsia="en-US"/>
        </w:rPr>
        <w:t>Tecnologia</w:t>
      </w:r>
      <w:r w:rsidR="00831320">
        <w:rPr>
          <w:rFonts w:eastAsia="Calibri" w:cs="Arial"/>
          <w:b/>
          <w:i/>
          <w:sz w:val="20"/>
          <w:lang w:eastAsia="en-US"/>
        </w:rPr>
        <w:t xml:space="preserve"> </w:t>
      </w:r>
      <w:r w:rsidR="008364FE">
        <w:rPr>
          <w:rFonts w:eastAsia="Calibri" w:cs="Arial"/>
          <w:b/>
          <w:i/>
          <w:sz w:val="20"/>
          <w:lang w:eastAsia="en-US"/>
        </w:rPr>
        <w:t>S</w:t>
      </w:r>
      <w:r w:rsidR="0026450F" w:rsidRPr="0026450F">
        <w:rPr>
          <w:rFonts w:eastAsia="Calibri" w:cs="Arial"/>
          <w:b/>
          <w:i/>
          <w:sz w:val="20"/>
          <w:lang w:eastAsia="en-US"/>
        </w:rPr>
        <w:t>ocioambiental</w:t>
      </w:r>
      <w:r w:rsidR="00F56807">
        <w:rPr>
          <w:rFonts w:eastAsia="Calibri" w:cs="Arial"/>
          <w:b/>
          <w:i/>
          <w:sz w:val="20"/>
          <w:lang w:eastAsia="en-US"/>
        </w:rPr>
        <w:t xml:space="preserve"> e biodiversidade</w:t>
      </w:r>
      <w:r w:rsidR="0026450F" w:rsidRPr="0026450F">
        <w:rPr>
          <w:rFonts w:eastAsia="Calibri" w:cs="Arial"/>
          <w:b/>
          <w:i/>
          <w:sz w:val="20"/>
          <w:lang w:eastAsia="en-US"/>
        </w:rPr>
        <w:t xml:space="preserve"> </w:t>
      </w:r>
    </w:p>
    <w:p w14:paraId="43FFE7E0" w14:textId="1CA74F80" w:rsidR="00D71CAC" w:rsidRDefault="00D71CAC" w:rsidP="00D71CAC">
      <w:pPr>
        <w:spacing w:line="276" w:lineRule="auto"/>
        <w:jc w:val="center"/>
        <w:rPr>
          <w:rFonts w:eastAsia="Calibri" w:cs="Arial"/>
          <w:color w:val="FF0000"/>
          <w:sz w:val="20"/>
          <w:lang w:eastAsia="en-US"/>
        </w:rPr>
      </w:pPr>
    </w:p>
    <w:p w14:paraId="4B6F517E" w14:textId="77777777" w:rsidR="00D71CAC" w:rsidRPr="00053504" w:rsidRDefault="00D71CAC" w:rsidP="00D71CAC">
      <w:pPr>
        <w:spacing w:line="276" w:lineRule="auto"/>
        <w:jc w:val="center"/>
        <w:rPr>
          <w:rFonts w:eastAsia="Calibri" w:cs="Arial"/>
          <w:color w:val="FF0000"/>
          <w:sz w:val="20"/>
          <w:lang w:eastAsia="en-US"/>
        </w:rPr>
      </w:pPr>
    </w:p>
    <w:p w14:paraId="039FAC3C" w14:textId="5185ABCB" w:rsidR="0026450F" w:rsidRPr="00305463" w:rsidRDefault="0026450F" w:rsidP="00D71CAC">
      <w:pPr>
        <w:spacing w:line="276" w:lineRule="auto"/>
        <w:jc w:val="center"/>
        <w:rPr>
          <w:rFonts w:eastAsia="Calibri" w:cs="Arial"/>
          <w:b/>
          <w:lang w:eastAsia="en-US"/>
        </w:rPr>
      </w:pPr>
      <w:r>
        <w:rPr>
          <w:rFonts w:eastAsia="Calibri" w:cs="Arial"/>
          <w:b/>
          <w:lang w:eastAsia="en-US"/>
        </w:rPr>
        <w:t>P</w:t>
      </w:r>
      <w:r w:rsidR="00BD1FD6">
        <w:rPr>
          <w:rFonts w:eastAsia="Calibri" w:cs="Arial"/>
          <w:b/>
          <w:lang w:eastAsia="en-US"/>
        </w:rPr>
        <w:t xml:space="preserve">ROTOCOLO DE AVALIAÇÃO RÁPIDA PARA CARACTERIZAÇÃO DA QUALIDADE AMBIENTAL DO RIO SÃO FRANCISCO NO MUNICÍPIO DE PORTO REAL DO COLÉGIO, </w:t>
      </w:r>
      <w:r>
        <w:rPr>
          <w:rFonts w:eastAsia="Calibri" w:cs="Arial"/>
          <w:b/>
          <w:lang w:eastAsia="en-US"/>
        </w:rPr>
        <w:t xml:space="preserve">AL  </w:t>
      </w:r>
    </w:p>
    <w:p w14:paraId="059AC9F3" w14:textId="77777777" w:rsidR="00D71CAC" w:rsidRDefault="00D71CAC" w:rsidP="00D71CAC">
      <w:pPr>
        <w:spacing w:line="240" w:lineRule="auto"/>
        <w:jc w:val="right"/>
        <w:rPr>
          <w:rFonts w:cs="Arial"/>
        </w:rPr>
      </w:pPr>
    </w:p>
    <w:p w14:paraId="1D1C1253" w14:textId="08C70529" w:rsidR="0026450F" w:rsidRPr="00EC3AD1" w:rsidRDefault="00251C33" w:rsidP="0026450F">
      <w:pPr>
        <w:spacing w:line="240" w:lineRule="auto"/>
        <w:jc w:val="center"/>
        <w:rPr>
          <w:rFonts w:cs="Arial"/>
        </w:rPr>
      </w:pPr>
      <w:proofErr w:type="spellStart"/>
      <w:r w:rsidRPr="00EC3AD1">
        <w:rPr>
          <w:rFonts w:cs="Arial"/>
        </w:rPr>
        <w:t>Dargyane</w:t>
      </w:r>
      <w:proofErr w:type="spellEnd"/>
      <w:r w:rsidRPr="00EC3AD1">
        <w:rPr>
          <w:rFonts w:cs="Arial"/>
        </w:rPr>
        <w:t xml:space="preserve"> MELO</w:t>
      </w:r>
      <w:r w:rsidR="003F091A" w:rsidRPr="00EC3AD1">
        <w:rPr>
          <w:rFonts w:cs="Arial"/>
          <w:vertAlign w:val="superscript"/>
        </w:rPr>
        <w:t>1</w:t>
      </w:r>
      <w:r w:rsidRPr="00EC3AD1">
        <w:rPr>
          <w:rFonts w:cs="Arial"/>
        </w:rPr>
        <w:t xml:space="preserve">, </w:t>
      </w:r>
      <w:r w:rsidR="0026450F" w:rsidRPr="00EC3AD1">
        <w:rPr>
          <w:rFonts w:cs="Arial"/>
        </w:rPr>
        <w:t>Naíra BARROS</w:t>
      </w:r>
      <w:r w:rsidR="003F091A" w:rsidRPr="00EC3AD1">
        <w:rPr>
          <w:rFonts w:cs="Arial"/>
          <w:vertAlign w:val="superscript"/>
        </w:rPr>
        <w:t>2</w:t>
      </w:r>
      <w:r w:rsidRPr="00EC3AD1">
        <w:rPr>
          <w:rFonts w:cs="Arial"/>
        </w:rPr>
        <w:t>, Jairo SC</w:t>
      </w:r>
      <w:r w:rsidR="00E53B95" w:rsidRPr="00EC3AD1">
        <w:rPr>
          <w:rFonts w:cs="Arial"/>
        </w:rPr>
        <w:t>H</w:t>
      </w:r>
      <w:r w:rsidRPr="00EC3AD1">
        <w:rPr>
          <w:rFonts w:cs="Arial"/>
        </w:rPr>
        <w:t>MITT</w:t>
      </w:r>
      <w:r w:rsidR="003F091A" w:rsidRPr="00EC3AD1">
        <w:rPr>
          <w:rFonts w:cs="Arial"/>
          <w:vertAlign w:val="superscript"/>
        </w:rPr>
        <w:t>3</w:t>
      </w:r>
      <w:r w:rsidRPr="00EC3AD1">
        <w:rPr>
          <w:rFonts w:cs="Arial"/>
        </w:rPr>
        <w:t>, Mayara SOUZA</w:t>
      </w:r>
      <w:r w:rsidR="003F091A" w:rsidRPr="00EC3AD1">
        <w:rPr>
          <w:rFonts w:cs="Arial"/>
          <w:vertAlign w:val="superscript"/>
        </w:rPr>
        <w:t>4</w:t>
      </w:r>
      <w:r w:rsidR="00EC3AD1" w:rsidRPr="00EC3AD1">
        <w:rPr>
          <w:rFonts w:cs="Arial"/>
        </w:rPr>
        <w:t xml:space="preserve">, </w:t>
      </w:r>
      <w:r w:rsidR="00EC3AD1" w:rsidRPr="00EC3AD1">
        <w:rPr>
          <w:rFonts w:eastAsia="Calibri" w:cs="Arial"/>
          <w:lang w:eastAsia="en-US"/>
        </w:rPr>
        <w:t>Jessé MARQUES</w:t>
      </w:r>
      <w:r w:rsidR="00EC3AD1" w:rsidRPr="00EC3AD1">
        <w:rPr>
          <w:rFonts w:eastAsia="Calibri" w:cs="Arial"/>
          <w:vertAlign w:val="superscript"/>
          <w:lang w:eastAsia="en-US"/>
        </w:rPr>
        <w:t>5</w:t>
      </w:r>
    </w:p>
    <w:p w14:paraId="54983C9A" w14:textId="77777777" w:rsidR="00251C33" w:rsidRPr="00251C33" w:rsidRDefault="00251C33" w:rsidP="00251C33">
      <w:pPr>
        <w:spacing w:line="240" w:lineRule="auto"/>
        <w:jc w:val="center"/>
        <w:rPr>
          <w:rFonts w:eastAsia="Calibri" w:cs="Arial"/>
          <w:sz w:val="20"/>
          <w:szCs w:val="32"/>
          <w:vertAlign w:val="superscript"/>
          <w:lang w:eastAsia="en-US"/>
        </w:rPr>
      </w:pPr>
    </w:p>
    <w:p w14:paraId="4BF1E385" w14:textId="5BD2C8DC" w:rsidR="001B55F6" w:rsidRPr="00C55930" w:rsidRDefault="00EC3AD1" w:rsidP="00C55930">
      <w:pPr>
        <w:spacing w:line="240" w:lineRule="auto"/>
        <w:jc w:val="center"/>
        <w:rPr>
          <w:rFonts w:eastAsia="Calibri" w:cs="Arial"/>
          <w:sz w:val="16"/>
          <w:szCs w:val="16"/>
          <w:lang w:eastAsia="en-US"/>
        </w:rPr>
      </w:pPr>
      <w:r w:rsidRPr="005F469D">
        <w:rPr>
          <w:rFonts w:eastAsia="Calibri" w:cs="Arial"/>
          <w:sz w:val="16"/>
          <w:szCs w:val="16"/>
          <w:vertAlign w:val="superscript"/>
          <w:lang w:eastAsia="en-US"/>
        </w:rPr>
        <w:t xml:space="preserve">1 </w:t>
      </w:r>
      <w:r w:rsidRPr="005F469D">
        <w:rPr>
          <w:rFonts w:eastAsia="Calibri" w:cs="Arial"/>
          <w:sz w:val="16"/>
          <w:szCs w:val="16"/>
          <w:lang w:eastAsia="en-US"/>
        </w:rPr>
        <w:t>Graduanda do curso de Biomedicina Centro</w:t>
      </w:r>
      <w:r w:rsidRPr="005F469D">
        <w:rPr>
          <w:rFonts w:eastAsia="Calibri" w:cs="Arial"/>
          <w:sz w:val="16"/>
          <w:szCs w:val="16"/>
          <w:vertAlign w:val="superscript"/>
          <w:lang w:eastAsia="en-US"/>
        </w:rPr>
        <w:t xml:space="preserve"> </w:t>
      </w:r>
      <w:r w:rsidRPr="005F469D">
        <w:rPr>
          <w:rFonts w:eastAsia="Calibri" w:cs="Arial"/>
          <w:sz w:val="16"/>
          <w:szCs w:val="16"/>
          <w:lang w:eastAsia="en-US"/>
        </w:rPr>
        <w:t>Universitário</w:t>
      </w:r>
      <w:r w:rsidRPr="005F469D">
        <w:rPr>
          <w:rFonts w:eastAsia="Calibri" w:cs="Arial"/>
          <w:sz w:val="16"/>
          <w:szCs w:val="16"/>
          <w:vertAlign w:val="superscript"/>
          <w:lang w:eastAsia="en-US"/>
        </w:rPr>
        <w:t xml:space="preserve"> </w:t>
      </w:r>
      <w:proofErr w:type="spellStart"/>
      <w:r w:rsidRPr="005F469D">
        <w:rPr>
          <w:rFonts w:eastAsia="Calibri" w:cs="Arial"/>
          <w:sz w:val="16"/>
          <w:szCs w:val="16"/>
          <w:lang w:eastAsia="en-US"/>
        </w:rPr>
        <w:t>Cesmac</w:t>
      </w:r>
      <w:proofErr w:type="spellEnd"/>
      <w:r w:rsidRPr="005F469D">
        <w:rPr>
          <w:rFonts w:eastAsia="Calibri" w:cs="Arial"/>
          <w:sz w:val="16"/>
          <w:szCs w:val="16"/>
          <w:lang w:eastAsia="en-US"/>
        </w:rPr>
        <w:t xml:space="preserve">, </w:t>
      </w:r>
      <w:hyperlink r:id="rId7" w:history="1">
        <w:r w:rsidRPr="005F469D">
          <w:rPr>
            <w:rStyle w:val="Hyperlink"/>
            <w:rFonts w:eastAsia="Calibri" w:cs="Arial"/>
            <w:sz w:val="16"/>
            <w:szCs w:val="16"/>
            <w:lang w:eastAsia="en-US"/>
          </w:rPr>
          <w:t>dargyane6@hotmail.com</w:t>
        </w:r>
      </w:hyperlink>
      <w:r w:rsidRPr="005F469D">
        <w:rPr>
          <w:rFonts w:eastAsia="Calibri" w:cs="Arial"/>
          <w:sz w:val="16"/>
          <w:szCs w:val="16"/>
          <w:lang w:eastAsia="en-US"/>
        </w:rPr>
        <w:t>;</w:t>
      </w:r>
      <w:r w:rsidRPr="005F469D">
        <w:rPr>
          <w:rStyle w:val="Hyperlink"/>
          <w:rFonts w:eastAsia="Calibri" w:cs="Arial"/>
          <w:sz w:val="16"/>
          <w:szCs w:val="16"/>
          <w:u w:val="none"/>
          <w:lang w:eastAsia="en-US"/>
        </w:rPr>
        <w:t xml:space="preserve"> </w:t>
      </w:r>
      <w:r w:rsidRPr="005F469D">
        <w:rPr>
          <w:rFonts w:eastAsia="Calibri" w:cs="Arial"/>
          <w:sz w:val="16"/>
          <w:szCs w:val="16"/>
          <w:vertAlign w:val="superscript"/>
          <w:lang w:eastAsia="en-US"/>
        </w:rPr>
        <w:t xml:space="preserve">2 </w:t>
      </w:r>
      <w:r w:rsidRPr="005F469D">
        <w:rPr>
          <w:rFonts w:eastAsia="Calibri" w:cs="Arial"/>
          <w:sz w:val="16"/>
          <w:szCs w:val="16"/>
          <w:lang w:eastAsia="en-US"/>
        </w:rPr>
        <w:t>Graduanda do curso de Biomedicina Centro</w:t>
      </w:r>
      <w:r w:rsidRPr="005F469D">
        <w:rPr>
          <w:rFonts w:eastAsia="Calibri" w:cs="Arial"/>
          <w:sz w:val="16"/>
          <w:szCs w:val="16"/>
          <w:vertAlign w:val="superscript"/>
          <w:lang w:eastAsia="en-US"/>
        </w:rPr>
        <w:t xml:space="preserve"> </w:t>
      </w:r>
      <w:r w:rsidRPr="005F469D">
        <w:rPr>
          <w:rFonts w:eastAsia="Calibri" w:cs="Arial"/>
          <w:sz w:val="16"/>
          <w:szCs w:val="16"/>
          <w:lang w:eastAsia="en-US"/>
        </w:rPr>
        <w:t>Universitário</w:t>
      </w:r>
      <w:r w:rsidRPr="005F469D">
        <w:rPr>
          <w:rFonts w:eastAsia="Calibri" w:cs="Arial"/>
          <w:sz w:val="16"/>
          <w:szCs w:val="16"/>
          <w:vertAlign w:val="superscript"/>
          <w:lang w:eastAsia="en-US"/>
        </w:rPr>
        <w:t xml:space="preserve"> </w:t>
      </w:r>
      <w:proofErr w:type="spellStart"/>
      <w:r w:rsidRPr="005F469D">
        <w:rPr>
          <w:rFonts w:eastAsia="Calibri" w:cs="Arial"/>
          <w:sz w:val="16"/>
          <w:szCs w:val="16"/>
          <w:lang w:eastAsia="en-US"/>
        </w:rPr>
        <w:t>Cesmac</w:t>
      </w:r>
      <w:proofErr w:type="spellEnd"/>
      <w:r w:rsidRPr="005F469D">
        <w:rPr>
          <w:rFonts w:eastAsia="Calibri" w:cs="Arial"/>
          <w:sz w:val="16"/>
          <w:szCs w:val="16"/>
          <w:lang w:eastAsia="en-US"/>
        </w:rPr>
        <w:t xml:space="preserve">, </w:t>
      </w:r>
      <w:hyperlink r:id="rId8" w:history="1">
        <w:r w:rsidRPr="005F469D">
          <w:rPr>
            <w:rStyle w:val="Hyperlink"/>
            <w:rFonts w:eastAsia="Calibri" w:cs="Arial"/>
            <w:sz w:val="16"/>
            <w:szCs w:val="16"/>
            <w:lang w:eastAsia="en-US"/>
          </w:rPr>
          <w:t>naira.kelly124@gmail.com</w:t>
        </w:r>
      </w:hyperlink>
      <w:r w:rsidRPr="005F469D">
        <w:rPr>
          <w:rFonts w:eastAsia="Calibri" w:cs="Arial"/>
          <w:sz w:val="16"/>
          <w:szCs w:val="16"/>
          <w:lang w:eastAsia="en-US"/>
        </w:rPr>
        <w:t xml:space="preserve">; </w:t>
      </w:r>
      <w:r w:rsidRPr="005F469D">
        <w:rPr>
          <w:rFonts w:eastAsia="Calibri" w:cs="Arial"/>
          <w:sz w:val="16"/>
          <w:szCs w:val="16"/>
          <w:vertAlign w:val="superscript"/>
          <w:lang w:eastAsia="en-US"/>
        </w:rPr>
        <w:t xml:space="preserve">3 </w:t>
      </w:r>
      <w:r w:rsidRPr="005F469D">
        <w:rPr>
          <w:rFonts w:eastAsia="Calibri" w:cs="Arial"/>
          <w:sz w:val="16"/>
          <w:szCs w:val="16"/>
          <w:lang w:eastAsia="en-US"/>
        </w:rPr>
        <w:t>Docente  do Centro</w:t>
      </w:r>
      <w:r w:rsidRPr="005F469D">
        <w:rPr>
          <w:rFonts w:eastAsia="Calibri" w:cs="Arial"/>
          <w:sz w:val="16"/>
          <w:szCs w:val="16"/>
          <w:vertAlign w:val="superscript"/>
          <w:lang w:eastAsia="en-US"/>
        </w:rPr>
        <w:t xml:space="preserve"> </w:t>
      </w:r>
      <w:r w:rsidRPr="005F469D">
        <w:rPr>
          <w:rFonts w:eastAsia="Calibri" w:cs="Arial"/>
          <w:sz w:val="16"/>
          <w:szCs w:val="16"/>
          <w:lang w:eastAsia="en-US"/>
        </w:rPr>
        <w:t>Universitário</w:t>
      </w:r>
      <w:r w:rsidRPr="005F469D">
        <w:rPr>
          <w:rFonts w:eastAsia="Calibri" w:cs="Arial"/>
          <w:sz w:val="16"/>
          <w:szCs w:val="16"/>
          <w:vertAlign w:val="superscript"/>
          <w:lang w:eastAsia="en-US"/>
        </w:rPr>
        <w:t xml:space="preserve"> </w:t>
      </w:r>
      <w:proofErr w:type="spellStart"/>
      <w:r w:rsidRPr="005F469D">
        <w:rPr>
          <w:rFonts w:eastAsia="Calibri" w:cs="Arial"/>
          <w:sz w:val="16"/>
          <w:szCs w:val="16"/>
          <w:lang w:eastAsia="en-US"/>
        </w:rPr>
        <w:t>Cesmac</w:t>
      </w:r>
      <w:proofErr w:type="spellEnd"/>
      <w:r w:rsidRPr="005F469D">
        <w:rPr>
          <w:rFonts w:eastAsia="Calibri" w:cs="Arial"/>
          <w:sz w:val="16"/>
          <w:szCs w:val="16"/>
          <w:lang w:eastAsia="en-US"/>
        </w:rPr>
        <w:t xml:space="preserve">, </w:t>
      </w:r>
      <w:hyperlink r:id="rId9" w:history="1">
        <w:r w:rsidRPr="005F469D">
          <w:rPr>
            <w:rStyle w:val="Hyperlink"/>
            <w:rFonts w:eastAsia="Calibri" w:cs="Arial"/>
            <w:sz w:val="16"/>
            <w:szCs w:val="16"/>
            <w:lang w:eastAsia="en-US"/>
          </w:rPr>
          <w:t>masouza@cesmac.edu.br</w:t>
        </w:r>
      </w:hyperlink>
      <w:r w:rsidRPr="005F469D">
        <w:rPr>
          <w:rFonts w:eastAsia="Calibri" w:cs="Arial"/>
          <w:sz w:val="16"/>
          <w:szCs w:val="16"/>
          <w:lang w:eastAsia="en-US"/>
        </w:rPr>
        <w:t xml:space="preserve">; </w:t>
      </w:r>
      <w:r w:rsidRPr="005F469D">
        <w:rPr>
          <w:rFonts w:eastAsia="Calibri" w:cs="Arial"/>
          <w:sz w:val="16"/>
          <w:szCs w:val="16"/>
          <w:vertAlign w:val="superscript"/>
          <w:lang w:eastAsia="en-US"/>
        </w:rPr>
        <w:t xml:space="preserve">4 </w:t>
      </w:r>
      <w:r w:rsidRPr="005F469D">
        <w:rPr>
          <w:rFonts w:eastAsia="Calibri" w:cs="Arial"/>
          <w:sz w:val="16"/>
          <w:szCs w:val="16"/>
          <w:lang w:eastAsia="en-US"/>
        </w:rPr>
        <w:t>Docente  do Centro</w:t>
      </w:r>
      <w:r w:rsidRPr="005F469D">
        <w:rPr>
          <w:rFonts w:eastAsia="Calibri" w:cs="Arial"/>
          <w:sz w:val="16"/>
          <w:szCs w:val="16"/>
          <w:vertAlign w:val="superscript"/>
          <w:lang w:eastAsia="en-US"/>
        </w:rPr>
        <w:t xml:space="preserve"> </w:t>
      </w:r>
      <w:r w:rsidRPr="005F469D">
        <w:rPr>
          <w:rFonts w:eastAsia="Calibri" w:cs="Arial"/>
          <w:sz w:val="16"/>
          <w:szCs w:val="16"/>
          <w:lang w:eastAsia="en-US"/>
        </w:rPr>
        <w:t>Universitário</w:t>
      </w:r>
      <w:r w:rsidRPr="005F469D">
        <w:rPr>
          <w:rFonts w:eastAsia="Calibri" w:cs="Arial"/>
          <w:sz w:val="16"/>
          <w:szCs w:val="16"/>
          <w:vertAlign w:val="superscript"/>
          <w:lang w:eastAsia="en-US"/>
        </w:rPr>
        <w:t xml:space="preserve"> </w:t>
      </w:r>
      <w:proofErr w:type="spellStart"/>
      <w:r w:rsidRPr="005F469D">
        <w:rPr>
          <w:rFonts w:eastAsia="Calibri" w:cs="Arial"/>
          <w:sz w:val="16"/>
          <w:szCs w:val="16"/>
          <w:lang w:eastAsia="en-US"/>
        </w:rPr>
        <w:t>Cesmac</w:t>
      </w:r>
      <w:proofErr w:type="spellEnd"/>
      <w:r w:rsidRPr="005F469D">
        <w:rPr>
          <w:rFonts w:eastAsia="Calibri" w:cs="Arial"/>
          <w:sz w:val="16"/>
          <w:szCs w:val="16"/>
          <w:lang w:eastAsia="en-US"/>
        </w:rPr>
        <w:t xml:space="preserve">, </w:t>
      </w:r>
      <w:hyperlink r:id="rId10" w:history="1">
        <w:r w:rsidRPr="005F469D">
          <w:rPr>
            <w:rStyle w:val="Hyperlink"/>
            <w:rFonts w:eastAsia="Calibri" w:cs="Arial"/>
            <w:sz w:val="16"/>
            <w:szCs w:val="16"/>
            <w:lang w:eastAsia="en-US"/>
          </w:rPr>
          <w:t>jairo.schmitt@cesmac.edu.br</w:t>
        </w:r>
      </w:hyperlink>
      <w:r w:rsidRPr="005F469D">
        <w:rPr>
          <w:rStyle w:val="Hyperlink"/>
          <w:rFonts w:eastAsia="Calibri" w:cs="Arial"/>
          <w:sz w:val="16"/>
          <w:szCs w:val="16"/>
          <w:u w:val="none"/>
          <w:lang w:eastAsia="en-US"/>
        </w:rPr>
        <w:t xml:space="preserve">; </w:t>
      </w:r>
      <w:r w:rsidRPr="005F469D">
        <w:rPr>
          <w:rFonts w:eastAsia="Calibri" w:cs="Arial"/>
          <w:sz w:val="16"/>
          <w:szCs w:val="16"/>
          <w:vertAlign w:val="superscript"/>
          <w:lang w:eastAsia="en-US"/>
        </w:rPr>
        <w:t xml:space="preserve">5 </w:t>
      </w:r>
      <w:r w:rsidRPr="005F469D">
        <w:rPr>
          <w:rFonts w:eastAsia="Calibri" w:cs="Arial"/>
          <w:sz w:val="16"/>
          <w:szCs w:val="16"/>
          <w:lang w:eastAsia="en-US"/>
        </w:rPr>
        <w:t>Docente  do Centro</w:t>
      </w:r>
      <w:r w:rsidRPr="005F469D">
        <w:rPr>
          <w:rFonts w:eastAsia="Calibri" w:cs="Arial"/>
          <w:sz w:val="16"/>
          <w:szCs w:val="16"/>
          <w:vertAlign w:val="superscript"/>
          <w:lang w:eastAsia="en-US"/>
        </w:rPr>
        <w:t xml:space="preserve"> </w:t>
      </w:r>
      <w:r w:rsidRPr="005F469D">
        <w:rPr>
          <w:rFonts w:eastAsia="Calibri" w:cs="Arial"/>
          <w:sz w:val="16"/>
          <w:szCs w:val="16"/>
          <w:lang w:eastAsia="en-US"/>
        </w:rPr>
        <w:t>Universitário</w:t>
      </w:r>
      <w:r w:rsidRPr="005F469D">
        <w:rPr>
          <w:rFonts w:eastAsia="Calibri" w:cs="Arial"/>
          <w:sz w:val="16"/>
          <w:szCs w:val="16"/>
          <w:vertAlign w:val="superscript"/>
          <w:lang w:eastAsia="en-US"/>
        </w:rPr>
        <w:t xml:space="preserve"> </w:t>
      </w:r>
      <w:proofErr w:type="spellStart"/>
      <w:r w:rsidRPr="005F469D">
        <w:rPr>
          <w:rFonts w:eastAsia="Calibri" w:cs="Arial"/>
          <w:sz w:val="16"/>
          <w:szCs w:val="16"/>
          <w:lang w:eastAsia="en-US"/>
        </w:rPr>
        <w:t>Cesmac</w:t>
      </w:r>
      <w:proofErr w:type="spellEnd"/>
      <w:r w:rsidRPr="005F469D">
        <w:rPr>
          <w:rFonts w:eastAsia="Calibri" w:cs="Arial"/>
          <w:sz w:val="16"/>
          <w:szCs w:val="16"/>
          <w:lang w:eastAsia="en-US"/>
        </w:rPr>
        <w:t xml:space="preserve">, </w:t>
      </w:r>
      <w:hyperlink r:id="rId11" w:history="1">
        <w:r w:rsidRPr="000D5A15">
          <w:rPr>
            <w:rStyle w:val="Hyperlink"/>
            <w:rFonts w:eastAsia="Calibri" w:cs="Arial"/>
            <w:sz w:val="16"/>
            <w:szCs w:val="16"/>
            <w:lang w:eastAsia="en-US"/>
          </w:rPr>
          <w:t>jessé.marques@cesmac.edu.br</w:t>
        </w:r>
      </w:hyperlink>
      <w:r>
        <w:rPr>
          <w:rFonts w:eastAsia="Calibri" w:cs="Arial"/>
          <w:sz w:val="16"/>
          <w:szCs w:val="16"/>
          <w:lang w:eastAsia="en-US"/>
        </w:rPr>
        <w:t>;</w:t>
      </w:r>
    </w:p>
    <w:p w14:paraId="3F71678B" w14:textId="77777777" w:rsidR="00C55930" w:rsidRDefault="00C55930" w:rsidP="00D71CAC">
      <w:pPr>
        <w:autoSpaceDE w:val="0"/>
        <w:autoSpaceDN w:val="0"/>
        <w:adjustRightInd w:val="0"/>
        <w:spacing w:line="240" w:lineRule="auto"/>
        <w:rPr>
          <w:rFonts w:cs="Arial"/>
        </w:rPr>
      </w:pPr>
    </w:p>
    <w:p w14:paraId="5751AAC3" w14:textId="3C4BB527" w:rsidR="00D71CAC" w:rsidRPr="00E53135" w:rsidRDefault="00D71CAC" w:rsidP="00D71CAC">
      <w:pPr>
        <w:autoSpaceDE w:val="0"/>
        <w:autoSpaceDN w:val="0"/>
        <w:adjustRightInd w:val="0"/>
        <w:spacing w:line="240" w:lineRule="auto"/>
        <w:rPr>
          <w:rFonts w:cs="Arial"/>
          <w:sz w:val="20"/>
          <w:szCs w:val="20"/>
        </w:rPr>
      </w:pPr>
      <w:r w:rsidRPr="00305463">
        <w:rPr>
          <w:rFonts w:cs="Arial"/>
          <w:b/>
        </w:rPr>
        <w:t>RESUMO</w:t>
      </w:r>
      <w:r w:rsidRPr="00251C33">
        <w:rPr>
          <w:rFonts w:cs="Arial"/>
          <w:b/>
        </w:rPr>
        <w:t>:</w:t>
      </w:r>
      <w:r w:rsidR="009C5ABF">
        <w:rPr>
          <w:rFonts w:cs="Arial"/>
          <w:b/>
        </w:rPr>
        <w:t xml:space="preserve"> </w:t>
      </w:r>
      <w:r w:rsidR="00251C33" w:rsidRPr="009C5ABF">
        <w:rPr>
          <w:rFonts w:cs="Arial"/>
          <w:bCs/>
          <w:sz w:val="20"/>
          <w:szCs w:val="20"/>
        </w:rPr>
        <w:t>A ação do homem ao longo dos anos tem acarretado impactos ambientais que interferem nas condições naturais dos recursos hídricos, tornando-se uma necessidade urgente pela população</w:t>
      </w:r>
      <w:r w:rsidR="003F091A">
        <w:rPr>
          <w:rFonts w:cs="Arial"/>
          <w:bCs/>
          <w:sz w:val="20"/>
          <w:szCs w:val="20"/>
        </w:rPr>
        <w:t xml:space="preserve"> a</w:t>
      </w:r>
      <w:r w:rsidR="00251C33" w:rsidRPr="009C5ABF">
        <w:rPr>
          <w:rFonts w:cs="Arial"/>
          <w:bCs/>
          <w:sz w:val="20"/>
          <w:szCs w:val="20"/>
        </w:rPr>
        <w:t xml:space="preserve"> preservação e manutenção dos ecossistemas de Rios. Nesse sentido, a pesquisa teve como objetivo, avaliar o grau de impacto ambiental em uma afluente do Rio São Francisco, no munícipio de Porto Real do Colégio, por meio do Protocolo de Avaliação Rápida</w:t>
      </w:r>
      <w:r w:rsidR="00A66F7E">
        <w:rPr>
          <w:rFonts w:cs="Arial"/>
          <w:bCs/>
          <w:sz w:val="20"/>
          <w:szCs w:val="20"/>
        </w:rPr>
        <w:t xml:space="preserve"> (PAR)</w:t>
      </w:r>
      <w:r w:rsidR="00251C33" w:rsidRPr="009C5ABF">
        <w:rPr>
          <w:rFonts w:cs="Arial"/>
          <w:bCs/>
          <w:sz w:val="20"/>
          <w:szCs w:val="20"/>
        </w:rPr>
        <w:t xml:space="preserve">. </w:t>
      </w:r>
      <w:r w:rsidR="003F091A">
        <w:rPr>
          <w:rFonts w:cs="Arial"/>
          <w:bCs/>
          <w:sz w:val="20"/>
          <w:szCs w:val="20"/>
        </w:rPr>
        <w:t xml:space="preserve">Em campo através de </w:t>
      </w:r>
      <w:r w:rsidR="00A66F7E">
        <w:rPr>
          <w:rFonts w:cs="Arial"/>
          <w:bCs/>
          <w:sz w:val="20"/>
          <w:szCs w:val="20"/>
        </w:rPr>
        <w:t>uma avaliação qualitativa pelo</w:t>
      </w:r>
      <w:r w:rsidR="00251C33" w:rsidRPr="009C5ABF">
        <w:rPr>
          <w:rFonts w:cs="Arial"/>
          <w:bCs/>
          <w:sz w:val="20"/>
          <w:szCs w:val="20"/>
        </w:rPr>
        <w:t xml:space="preserve"> </w:t>
      </w:r>
      <w:r w:rsidR="00A66F7E">
        <w:rPr>
          <w:rFonts w:cs="Arial"/>
          <w:bCs/>
          <w:sz w:val="20"/>
          <w:szCs w:val="20"/>
        </w:rPr>
        <w:t>PAR foi realizado o diagnóstico das informações da degradação do afluente. P</w:t>
      </w:r>
      <w:r w:rsidR="00251C33" w:rsidRPr="009C5ABF">
        <w:rPr>
          <w:rFonts w:cs="Arial"/>
          <w:bCs/>
          <w:sz w:val="20"/>
          <w:szCs w:val="20"/>
        </w:rPr>
        <w:t>or meio de 20 parâmetros, distribuídos em categorias</w:t>
      </w:r>
      <w:r w:rsidR="00A66F7E">
        <w:rPr>
          <w:rFonts w:cs="Arial"/>
          <w:bCs/>
          <w:sz w:val="20"/>
          <w:szCs w:val="20"/>
        </w:rPr>
        <w:t xml:space="preserve"> o PAR avalia o sistema em duas partes: 1-</w:t>
      </w:r>
      <w:r w:rsidR="00251C33" w:rsidRPr="009C5ABF">
        <w:rPr>
          <w:rFonts w:cs="Arial"/>
          <w:bCs/>
          <w:sz w:val="20"/>
          <w:szCs w:val="20"/>
        </w:rPr>
        <w:t xml:space="preserve"> o nível de impacto Ambiental decorrente de atividades antrópicas,</w:t>
      </w:r>
      <w:r w:rsidR="00A66F7E">
        <w:rPr>
          <w:rFonts w:cs="Arial"/>
          <w:bCs/>
          <w:sz w:val="20"/>
          <w:szCs w:val="20"/>
        </w:rPr>
        <w:t xml:space="preserve"> atribuindo pontuação de 0 a 4;</w:t>
      </w:r>
      <w:r w:rsidR="00251C33" w:rsidRPr="009C5ABF">
        <w:rPr>
          <w:rFonts w:cs="Arial"/>
          <w:bCs/>
          <w:sz w:val="20"/>
          <w:szCs w:val="20"/>
        </w:rPr>
        <w:t xml:space="preserve"> e </w:t>
      </w:r>
      <w:r w:rsidR="00A66F7E">
        <w:rPr>
          <w:rFonts w:cs="Arial"/>
          <w:bCs/>
          <w:sz w:val="20"/>
          <w:szCs w:val="20"/>
        </w:rPr>
        <w:t xml:space="preserve">2- </w:t>
      </w:r>
      <w:r w:rsidR="00251C33" w:rsidRPr="009C5ABF">
        <w:rPr>
          <w:rFonts w:cs="Arial"/>
          <w:bCs/>
          <w:sz w:val="20"/>
          <w:szCs w:val="20"/>
        </w:rPr>
        <w:t>caracterização do nível de conservação</w:t>
      </w:r>
      <w:r w:rsidR="00A66F7E">
        <w:rPr>
          <w:rFonts w:cs="Arial"/>
          <w:bCs/>
          <w:sz w:val="20"/>
          <w:szCs w:val="20"/>
        </w:rPr>
        <w:t xml:space="preserve">, correspondendo uma pontuação </w:t>
      </w:r>
      <w:r w:rsidR="00A66F7E" w:rsidRPr="009C5ABF">
        <w:rPr>
          <w:rFonts w:cs="Arial"/>
          <w:bCs/>
          <w:sz w:val="20"/>
          <w:szCs w:val="20"/>
        </w:rPr>
        <w:t>de 0 a 5</w:t>
      </w:r>
      <w:r w:rsidR="00251C33" w:rsidRPr="009C5ABF">
        <w:rPr>
          <w:rFonts w:cs="Arial"/>
          <w:bCs/>
          <w:sz w:val="20"/>
          <w:szCs w:val="20"/>
        </w:rPr>
        <w:t>. Após análise dos parâmetros determinados pelo método e somatória dos resultados obtidos, o Rio São Francisco neste trecho atingiu uma pontuação de 71, sendo portando considerado como um trecho natural, ou seja, ainda não sofreu impactos consideráveis em sua preservação principalmente pelas atividades agrícolas locais. Mesmo com o bom resultado, há a necessidade de sensibilizar tanto a população quanto autoridades responsáveis, sobre a preservação desse importantíssimo recurso natural.</w:t>
      </w:r>
      <w:r w:rsidR="00251C33" w:rsidRPr="009C5ABF">
        <w:rPr>
          <w:rFonts w:cs="Arial"/>
          <w:bCs/>
          <w:sz w:val="28"/>
          <w:szCs w:val="28"/>
        </w:rPr>
        <w:t xml:space="preserve"> </w:t>
      </w:r>
    </w:p>
    <w:p w14:paraId="7310D7C0" w14:textId="77777777" w:rsidR="00D71CAC" w:rsidRDefault="00D71CAC" w:rsidP="00D71CAC">
      <w:pPr>
        <w:autoSpaceDE w:val="0"/>
        <w:autoSpaceDN w:val="0"/>
        <w:adjustRightInd w:val="0"/>
        <w:spacing w:line="276" w:lineRule="auto"/>
        <w:rPr>
          <w:rFonts w:cs="Arial"/>
        </w:rPr>
      </w:pPr>
    </w:p>
    <w:p w14:paraId="1714401E" w14:textId="40E3AFBE" w:rsidR="00251C33" w:rsidRPr="00251C33" w:rsidRDefault="00D71CAC" w:rsidP="00251C33">
      <w:pPr>
        <w:widowControl w:val="0"/>
        <w:autoSpaceDE w:val="0"/>
        <w:autoSpaceDN w:val="0"/>
        <w:adjustRightInd w:val="0"/>
        <w:spacing w:line="240" w:lineRule="auto"/>
        <w:ind w:right="135"/>
        <w:rPr>
          <w:rFonts w:eastAsia="MS Mincho" w:cs="Arial"/>
          <w:lang w:eastAsia="en-US"/>
        </w:rPr>
      </w:pPr>
      <w:r w:rsidRPr="00F2333F">
        <w:rPr>
          <w:rFonts w:cs="Arial"/>
          <w:b/>
        </w:rPr>
        <w:t>Palavras-chave:</w:t>
      </w:r>
      <w:r w:rsidR="00251C33" w:rsidRPr="00251C33">
        <w:rPr>
          <w:rFonts w:eastAsia="MS Mincho" w:cs="Arial"/>
          <w:lang w:eastAsia="en-US"/>
        </w:rPr>
        <w:t xml:space="preserve"> </w:t>
      </w:r>
      <w:r w:rsidR="008D64F3">
        <w:rPr>
          <w:rFonts w:eastAsia="MS Mincho" w:cs="Arial"/>
          <w:lang w:eastAsia="en-US"/>
        </w:rPr>
        <w:t>Recursos Hídricos</w:t>
      </w:r>
      <w:r w:rsidR="00251C33">
        <w:rPr>
          <w:rFonts w:eastAsia="MS Mincho" w:cs="Arial"/>
          <w:lang w:eastAsia="en-US"/>
        </w:rPr>
        <w:t>.</w:t>
      </w:r>
      <w:r w:rsidR="00251C33" w:rsidRPr="00251C33">
        <w:rPr>
          <w:rFonts w:eastAsia="MS Mincho" w:cs="Arial"/>
          <w:lang w:eastAsia="en-US"/>
        </w:rPr>
        <w:t xml:space="preserve"> </w:t>
      </w:r>
      <w:r w:rsidR="00251C33">
        <w:rPr>
          <w:rFonts w:eastAsia="MS Mincho" w:cs="Arial"/>
          <w:lang w:eastAsia="en-US"/>
        </w:rPr>
        <w:t>A</w:t>
      </w:r>
      <w:r w:rsidR="00251C33" w:rsidRPr="00251C33">
        <w:rPr>
          <w:rFonts w:eastAsia="MS Mincho" w:cs="Arial"/>
          <w:lang w:eastAsia="en-US"/>
        </w:rPr>
        <w:t>nálise</w:t>
      </w:r>
      <w:r w:rsidR="008D64F3">
        <w:rPr>
          <w:rFonts w:eastAsia="MS Mincho" w:cs="Arial"/>
          <w:lang w:eastAsia="en-US"/>
        </w:rPr>
        <w:t xml:space="preserve"> Ambiental</w:t>
      </w:r>
      <w:r w:rsidR="00251C33">
        <w:rPr>
          <w:rFonts w:eastAsia="MS Mincho" w:cs="Arial"/>
          <w:lang w:eastAsia="en-US"/>
        </w:rPr>
        <w:t>.</w:t>
      </w:r>
      <w:r w:rsidR="00251C33" w:rsidRPr="00251C33">
        <w:rPr>
          <w:rFonts w:eastAsia="MS Mincho" w:cs="Arial"/>
          <w:lang w:eastAsia="en-US"/>
        </w:rPr>
        <w:t xml:space="preserve"> </w:t>
      </w:r>
      <w:r w:rsidR="00251C33">
        <w:rPr>
          <w:rFonts w:eastAsia="MS Mincho" w:cs="Arial"/>
          <w:lang w:eastAsia="en-US"/>
        </w:rPr>
        <w:t>P</w:t>
      </w:r>
      <w:r w:rsidR="00251C33" w:rsidRPr="00251C33">
        <w:rPr>
          <w:rFonts w:eastAsia="MS Mincho" w:cs="Arial"/>
          <w:lang w:eastAsia="en-US"/>
        </w:rPr>
        <w:t>reservação</w:t>
      </w:r>
      <w:r w:rsidR="00251C33">
        <w:rPr>
          <w:rFonts w:eastAsia="MS Mincho" w:cs="Arial"/>
          <w:lang w:eastAsia="en-US"/>
        </w:rPr>
        <w:t>.</w:t>
      </w:r>
      <w:r w:rsidR="00251C33" w:rsidRPr="00251C33">
        <w:rPr>
          <w:rFonts w:eastAsia="MS Mincho" w:cs="Arial"/>
          <w:lang w:eastAsia="en-US"/>
        </w:rPr>
        <w:t xml:space="preserve"> </w:t>
      </w:r>
      <w:r w:rsidR="008D64F3">
        <w:rPr>
          <w:rFonts w:eastAsia="MS Mincho" w:cs="Arial"/>
          <w:lang w:eastAsia="en-US"/>
        </w:rPr>
        <w:t xml:space="preserve">Meio </w:t>
      </w:r>
      <w:r w:rsidR="00251C33">
        <w:rPr>
          <w:rFonts w:eastAsia="MS Mincho" w:cs="Arial"/>
          <w:lang w:eastAsia="en-US"/>
        </w:rPr>
        <w:t>A</w:t>
      </w:r>
      <w:r w:rsidR="00251C33" w:rsidRPr="00251C33">
        <w:rPr>
          <w:rFonts w:eastAsia="MS Mincho" w:cs="Arial"/>
          <w:lang w:eastAsia="en-US"/>
        </w:rPr>
        <w:t>mbiente</w:t>
      </w:r>
      <w:r w:rsidR="008D64F3">
        <w:rPr>
          <w:rFonts w:eastAsia="MS Mincho" w:cs="Arial"/>
          <w:lang w:eastAsia="en-US"/>
        </w:rPr>
        <w:t>.</w:t>
      </w:r>
    </w:p>
    <w:p w14:paraId="6831C394" w14:textId="7A52B544" w:rsidR="00D71CAC" w:rsidRDefault="00D71CAC" w:rsidP="00D71CAC">
      <w:pPr>
        <w:spacing w:line="276" w:lineRule="auto"/>
        <w:rPr>
          <w:rFonts w:cs="Arial"/>
        </w:rPr>
      </w:pPr>
      <w:r w:rsidRPr="00305463">
        <w:rPr>
          <w:rFonts w:cs="Arial"/>
        </w:rPr>
        <w:t xml:space="preserve"> </w:t>
      </w: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r w:rsidRPr="00737DC9">
        <w:rPr>
          <w:rFonts w:cs="Arial"/>
        </w:rPr>
        <w:br w:type="page"/>
      </w:r>
    </w:p>
    <w:p w14:paraId="789ECAF0" w14:textId="77777777" w:rsidR="00D71CAC" w:rsidRPr="00F2333F" w:rsidRDefault="00D71CAC" w:rsidP="00D71CAC">
      <w:pPr>
        <w:spacing w:line="276" w:lineRule="auto"/>
        <w:rPr>
          <w:rFonts w:cs="Arial"/>
          <w:b/>
        </w:rPr>
      </w:pPr>
      <w:commentRangeStart w:id="0"/>
      <w:r w:rsidRPr="00F2333F">
        <w:rPr>
          <w:rFonts w:cs="Arial"/>
          <w:b/>
        </w:rPr>
        <w:lastRenderedPageBreak/>
        <w:t>INTRODUÇÃO</w:t>
      </w:r>
      <w:commentRangeEnd w:id="0"/>
      <w:r>
        <w:rPr>
          <w:rStyle w:val="Refdecomentrio"/>
        </w:rPr>
        <w:commentReference w:id="0"/>
      </w:r>
    </w:p>
    <w:p w14:paraId="7EDC466E" w14:textId="77777777" w:rsidR="00D71CAC" w:rsidRPr="00F2333F" w:rsidRDefault="00D71CAC" w:rsidP="00D71CAC">
      <w:pPr>
        <w:spacing w:line="276" w:lineRule="auto"/>
        <w:rPr>
          <w:rFonts w:cs="Arial"/>
          <w:b/>
        </w:rPr>
      </w:pPr>
    </w:p>
    <w:p w14:paraId="466FE3C3" w14:textId="77777777" w:rsidR="005B31D9" w:rsidRDefault="005B31D9" w:rsidP="00900BBD">
      <w:pPr>
        <w:spacing w:line="276" w:lineRule="auto"/>
        <w:ind w:firstLine="709"/>
        <w:rPr>
          <w:rFonts w:cs="Arial"/>
        </w:rPr>
      </w:pPr>
    </w:p>
    <w:p w14:paraId="446879C1" w14:textId="24BB5678" w:rsidR="005B31D9" w:rsidRPr="00AC6CF4" w:rsidRDefault="005B31D9" w:rsidP="00AC6CF4">
      <w:pPr>
        <w:spacing w:line="276" w:lineRule="auto"/>
        <w:ind w:firstLine="709"/>
        <w:rPr>
          <w:rFonts w:cs="Arial"/>
        </w:rPr>
      </w:pPr>
      <w:r w:rsidRPr="00AC6CF4">
        <w:t>Desde os primórdios, a ocupação humana se deu próxima aos corpos hídricos, sendo este um dos requisitos essenciais a fixação das populações, além da sua sobrevivência e desenvolvimento, uma vez que o homem depende totalmente da água para consumo, higienização e produção de alimentos</w:t>
      </w:r>
      <w:r w:rsidR="0006419D" w:rsidRPr="00AC6CF4">
        <w:t xml:space="preserve"> (SILVA; NASCIMENTO, 2017).</w:t>
      </w:r>
    </w:p>
    <w:p w14:paraId="642909C2" w14:textId="77777777" w:rsidR="007E5D49" w:rsidRPr="00AC6CF4" w:rsidRDefault="007E5D49" w:rsidP="00AC6CF4">
      <w:pPr>
        <w:spacing w:line="276" w:lineRule="auto"/>
        <w:ind w:firstLine="709"/>
      </w:pPr>
      <w:r w:rsidRPr="00AC6CF4">
        <w:rPr>
          <w:rFonts w:cs="Arial"/>
        </w:rPr>
        <w:t xml:space="preserve">Atrelado ao crescimento da população e das demandas necessárias </w:t>
      </w:r>
      <w:proofErr w:type="gramStart"/>
      <w:r w:rsidRPr="00AC6CF4">
        <w:rPr>
          <w:rFonts w:cs="Arial"/>
        </w:rPr>
        <w:t>a</w:t>
      </w:r>
      <w:proofErr w:type="gramEnd"/>
      <w:r w:rsidRPr="00AC6CF4">
        <w:rPr>
          <w:rFonts w:cs="Arial"/>
        </w:rPr>
        <w:t xml:space="preserve"> sua sobrevivência, o homem tem explorado os recursos naturais de forma inadequada e insustentável, dentre estes a água, ocasionando uma série de degradação </w:t>
      </w:r>
      <w:r w:rsidRPr="00AC6CF4">
        <w:t>(SILVA; NASCIMENTO, 2017). Segundo Souza e Ramos (2010) fortes finais de processos de degradação são observados ao longo do Rio São Francisco como o assoreamento e poluição das águas, devido a ocupação maciça como a soja e outros cereais que destrói muitas de suas nascentes.</w:t>
      </w:r>
    </w:p>
    <w:p w14:paraId="5A8ED013" w14:textId="4B58BBD0" w:rsidR="0006419D" w:rsidRPr="00AC6CF4" w:rsidRDefault="007E5D49" w:rsidP="00AC6CF4">
      <w:pPr>
        <w:spacing w:line="276" w:lineRule="auto"/>
        <w:ind w:firstLine="709"/>
        <w:rPr>
          <w:rFonts w:cs="Arial"/>
        </w:rPr>
      </w:pPr>
      <w:r w:rsidRPr="00AC6CF4">
        <w:rPr>
          <w:rFonts w:cs="Arial"/>
        </w:rPr>
        <w:t xml:space="preserve">O Rio São Francisco é um dos rios mais importantes do Brasil, principalmente </w:t>
      </w:r>
      <w:r w:rsidR="003741B5" w:rsidRPr="00AC6CF4">
        <w:rPr>
          <w:rFonts w:cs="Arial"/>
        </w:rPr>
        <w:t>par</w:t>
      </w:r>
      <w:r w:rsidRPr="00AC6CF4">
        <w:rPr>
          <w:rFonts w:cs="Arial"/>
        </w:rPr>
        <w:t xml:space="preserve">a região do nordeste por </w:t>
      </w:r>
      <w:r w:rsidR="00617CE7" w:rsidRPr="00AC6CF4">
        <w:rPr>
          <w:rFonts w:cs="Arial"/>
        </w:rPr>
        <w:t>abastecer inúmeras cidades</w:t>
      </w:r>
      <w:r w:rsidR="003741B5" w:rsidRPr="00AC6CF4">
        <w:rPr>
          <w:rFonts w:cs="Arial"/>
        </w:rPr>
        <w:t xml:space="preserve"> com fornecimento de água para inúmeras atividades como: </w:t>
      </w:r>
      <w:r w:rsidR="00617CE7" w:rsidRPr="00AC6CF4">
        <w:rPr>
          <w:rFonts w:cs="Arial"/>
        </w:rPr>
        <w:t xml:space="preserve">geração de energia, produção agrícola e diversos usos múltiplos. </w:t>
      </w:r>
      <w:r w:rsidR="003741B5" w:rsidRPr="00AC6CF4">
        <w:rPr>
          <w:rFonts w:cs="Arial"/>
        </w:rPr>
        <w:t>Sendo este um bem essencial, atenção maior deve ser dada a gestão dos recursos hídricos, de modo a manter a preservação e m</w:t>
      </w:r>
      <w:r w:rsidR="00203EA1" w:rsidRPr="00AC6CF4">
        <w:rPr>
          <w:rFonts w:cs="Arial"/>
        </w:rPr>
        <w:t>anutenção dos ecossistemas do rio.</w:t>
      </w:r>
    </w:p>
    <w:p w14:paraId="3F5CC5AC" w14:textId="3E97E495" w:rsidR="001721B2" w:rsidRPr="00AC6CF4" w:rsidRDefault="0049348C" w:rsidP="00AC6CF4">
      <w:pPr>
        <w:spacing w:line="276" w:lineRule="auto"/>
        <w:ind w:firstLine="709"/>
        <w:rPr>
          <w:rFonts w:cs="Arial"/>
        </w:rPr>
      </w:pPr>
      <w:r w:rsidRPr="00AC6CF4">
        <w:rPr>
          <w:rFonts w:cs="Arial"/>
        </w:rPr>
        <w:t xml:space="preserve">De modo a </w:t>
      </w:r>
      <w:r w:rsidR="001721B2" w:rsidRPr="00AC6CF4">
        <w:rPr>
          <w:rFonts w:cs="Arial"/>
        </w:rPr>
        <w:t>avaliar a estrutura</w:t>
      </w:r>
      <w:r w:rsidRPr="00AC6CF4">
        <w:rPr>
          <w:rFonts w:cs="Arial"/>
        </w:rPr>
        <w:t>,</w:t>
      </w:r>
      <w:r w:rsidR="001721B2" w:rsidRPr="00AC6CF4">
        <w:rPr>
          <w:rFonts w:cs="Arial"/>
        </w:rPr>
        <w:t xml:space="preserve"> funcionamento dos ecossistemas aquáticos (lóticos) </w:t>
      </w:r>
      <w:r w:rsidRPr="00AC6CF4">
        <w:rPr>
          <w:rFonts w:cs="Arial"/>
        </w:rPr>
        <w:t>e impactos antropogênicos</w:t>
      </w:r>
      <w:r w:rsidR="001721B2" w:rsidRPr="00AC6CF4">
        <w:rPr>
          <w:rFonts w:cs="Arial"/>
        </w:rPr>
        <w:t>,</w:t>
      </w:r>
      <w:r w:rsidR="00C50AB5" w:rsidRPr="00AC6CF4">
        <w:rPr>
          <w:rFonts w:cs="Arial"/>
        </w:rPr>
        <w:t xml:space="preserve"> o Protocolo de avaliação Rápida (PAR) tem sido uma ferramenta </w:t>
      </w:r>
      <w:r w:rsidRPr="00AC6CF4">
        <w:rPr>
          <w:rFonts w:cs="Arial"/>
        </w:rPr>
        <w:t xml:space="preserve">importante nos programas de monitoramento ambiental, de modo a contribuir para o manejo e conservação dos recursos ambientais </w:t>
      </w:r>
      <w:r w:rsidR="001721B2" w:rsidRPr="00AC6CF4">
        <w:rPr>
          <w:rFonts w:cs="Arial"/>
        </w:rPr>
        <w:t>(C</w:t>
      </w:r>
      <w:r w:rsidR="008D64F3" w:rsidRPr="00AC6CF4">
        <w:rPr>
          <w:rFonts w:cs="Arial"/>
        </w:rPr>
        <w:t>ALLISTO</w:t>
      </w:r>
      <w:r w:rsidR="001721B2" w:rsidRPr="00AC6CF4">
        <w:rPr>
          <w:rFonts w:cs="Arial"/>
        </w:rPr>
        <w:t xml:space="preserve"> et al., 2002)</w:t>
      </w:r>
      <w:r w:rsidR="008D64F3" w:rsidRPr="00AC6CF4">
        <w:rPr>
          <w:rFonts w:cs="Arial"/>
        </w:rPr>
        <w:t>.</w:t>
      </w:r>
    </w:p>
    <w:p w14:paraId="6DE18AE7" w14:textId="1625BEDE" w:rsidR="00D71CAC" w:rsidRPr="00AC6CF4" w:rsidRDefault="001721B2" w:rsidP="00AC6CF4">
      <w:pPr>
        <w:spacing w:line="276" w:lineRule="auto"/>
        <w:ind w:firstLine="709"/>
        <w:rPr>
          <w:rFonts w:cs="Arial"/>
        </w:rPr>
      </w:pPr>
      <w:r w:rsidRPr="00AC6CF4">
        <w:rPr>
          <w:rFonts w:cs="Arial"/>
        </w:rPr>
        <w:t xml:space="preserve">  </w:t>
      </w:r>
      <w:r w:rsidR="0049348C" w:rsidRPr="00AC6CF4">
        <w:rPr>
          <w:rFonts w:cs="Arial"/>
        </w:rPr>
        <w:t>Diante do contexto</w:t>
      </w:r>
      <w:r w:rsidRPr="00AC6CF4">
        <w:rPr>
          <w:rFonts w:cs="Arial"/>
        </w:rPr>
        <w:t>, a pesquisa teve como objetivo</w:t>
      </w:r>
      <w:r w:rsidR="0049348C" w:rsidRPr="00AC6CF4">
        <w:rPr>
          <w:rFonts w:cs="Arial"/>
        </w:rPr>
        <w:t xml:space="preserve"> </w:t>
      </w:r>
      <w:r w:rsidRPr="00AC6CF4">
        <w:rPr>
          <w:rFonts w:cs="Arial"/>
        </w:rPr>
        <w:t xml:space="preserve">avaliar o grau de impacto ambiental em uma afluente do Rio São Francisco, no munícipio de Porto Real do Colégio, por meio do Protocolo de Avaliação Rápida. </w:t>
      </w:r>
    </w:p>
    <w:p w14:paraId="009AB748" w14:textId="77777777" w:rsidR="00D71CAC" w:rsidRPr="00AC6CF4" w:rsidRDefault="00D71CAC" w:rsidP="00AC6CF4">
      <w:pPr>
        <w:spacing w:line="276" w:lineRule="auto"/>
        <w:rPr>
          <w:rFonts w:cs="Arial"/>
        </w:rPr>
      </w:pPr>
      <w:commentRangeStart w:id="1"/>
      <w:r w:rsidRPr="00AC6CF4">
        <w:rPr>
          <w:rFonts w:cs="Arial"/>
        </w:rPr>
        <w:br w:type="page"/>
      </w:r>
      <w:commentRangeEnd w:id="1"/>
      <w:r w:rsidRPr="00AC6CF4">
        <w:rPr>
          <w:rStyle w:val="Refdecomentrio"/>
          <w:sz w:val="24"/>
          <w:szCs w:val="24"/>
        </w:rPr>
        <w:commentReference w:id="1"/>
      </w:r>
    </w:p>
    <w:p w14:paraId="4A760645" w14:textId="77777777" w:rsidR="00D71CAC" w:rsidRPr="00F2333F" w:rsidRDefault="00D71CAC" w:rsidP="00AC6CF4">
      <w:pPr>
        <w:tabs>
          <w:tab w:val="left" w:pos="426"/>
        </w:tabs>
        <w:autoSpaceDE w:val="0"/>
        <w:autoSpaceDN w:val="0"/>
        <w:adjustRightInd w:val="0"/>
        <w:spacing w:line="276" w:lineRule="auto"/>
        <w:rPr>
          <w:rFonts w:cs="Arial"/>
          <w:b/>
        </w:rPr>
      </w:pPr>
      <w:commentRangeStart w:id="2"/>
      <w:r w:rsidRPr="00F2333F">
        <w:rPr>
          <w:rFonts w:cs="Arial"/>
          <w:b/>
        </w:rPr>
        <w:lastRenderedPageBreak/>
        <w:t>MATERIAIS E MÉTODO</w:t>
      </w:r>
      <w:commentRangeEnd w:id="2"/>
      <w:r>
        <w:rPr>
          <w:rStyle w:val="Refdecomentrio"/>
        </w:rPr>
        <w:commentReference w:id="2"/>
      </w:r>
    </w:p>
    <w:p w14:paraId="2CDB58FD" w14:textId="77777777" w:rsidR="00D71CAC" w:rsidRPr="00F2333F" w:rsidRDefault="00D71CAC" w:rsidP="00AC6CF4">
      <w:pPr>
        <w:tabs>
          <w:tab w:val="left" w:pos="426"/>
        </w:tabs>
        <w:autoSpaceDE w:val="0"/>
        <w:autoSpaceDN w:val="0"/>
        <w:adjustRightInd w:val="0"/>
        <w:spacing w:line="276" w:lineRule="auto"/>
        <w:ind w:left="720"/>
        <w:rPr>
          <w:rFonts w:cs="Arial"/>
          <w:b/>
        </w:rPr>
      </w:pPr>
    </w:p>
    <w:p w14:paraId="06B8A1B8" w14:textId="1FED2ED9" w:rsidR="00831320" w:rsidRPr="00AC6CF4" w:rsidRDefault="00831320" w:rsidP="00AC6CF4">
      <w:pPr>
        <w:autoSpaceDE w:val="0"/>
        <w:autoSpaceDN w:val="0"/>
        <w:adjustRightInd w:val="0"/>
        <w:spacing w:line="276" w:lineRule="auto"/>
        <w:ind w:firstLine="708"/>
        <w:rPr>
          <w:rFonts w:cs="Arial"/>
        </w:rPr>
      </w:pPr>
      <w:r w:rsidRPr="00AC6CF4">
        <w:rPr>
          <w:rFonts w:cs="Arial"/>
        </w:rPr>
        <w:t>A pesquisa de campo foi realizada em um dos afluentes do Rio São Francisco, localizado em Porto Real do Colégio, em Alagoas.</w:t>
      </w:r>
      <w:r w:rsidR="0083074A" w:rsidRPr="00AC6CF4">
        <w:rPr>
          <w:rFonts w:cs="Arial"/>
        </w:rPr>
        <w:t xml:space="preserve"> A</w:t>
      </w:r>
      <w:r w:rsidRPr="00AC6CF4">
        <w:rPr>
          <w:rFonts w:cs="Arial"/>
        </w:rPr>
        <w:t xml:space="preserve"> pesquisa consistiu em uma avaliação do local, por meio da observação dos parâmetros apresentados no PAR, para avaliação do grau de impacto ambiental</w:t>
      </w:r>
      <w:r w:rsidR="00300DE8" w:rsidRPr="00AC6CF4">
        <w:rPr>
          <w:rFonts w:cs="Arial"/>
        </w:rPr>
        <w:t xml:space="preserve"> (CALLISTO et al., 2002)</w:t>
      </w:r>
      <w:r w:rsidRPr="00AC6CF4">
        <w:rPr>
          <w:rFonts w:cs="Arial"/>
        </w:rPr>
        <w:t xml:space="preserve">, composto </w:t>
      </w:r>
      <w:r w:rsidR="0083074A" w:rsidRPr="00AC6CF4">
        <w:rPr>
          <w:rFonts w:cs="Arial"/>
        </w:rPr>
        <w:t>por</w:t>
      </w:r>
      <w:r w:rsidRPr="00AC6CF4">
        <w:rPr>
          <w:rFonts w:cs="Arial"/>
        </w:rPr>
        <w:t xml:space="preserve"> </w:t>
      </w:r>
      <w:r w:rsidR="0083074A" w:rsidRPr="00AC6CF4">
        <w:rPr>
          <w:rFonts w:cs="Arial"/>
        </w:rPr>
        <w:t xml:space="preserve">20 </w:t>
      </w:r>
      <w:r w:rsidRPr="00AC6CF4">
        <w:rPr>
          <w:rFonts w:cs="Arial"/>
        </w:rPr>
        <w:t>parâmetros divididos em duas partes</w:t>
      </w:r>
      <w:r w:rsidR="0083074A" w:rsidRPr="00AC6CF4">
        <w:rPr>
          <w:rFonts w:cs="Arial"/>
        </w:rPr>
        <w:t>:</w:t>
      </w:r>
    </w:p>
    <w:p w14:paraId="7420D620" w14:textId="2C1A1BBB" w:rsidR="00831320" w:rsidRPr="00AC6CF4" w:rsidRDefault="00831320" w:rsidP="00AC6CF4">
      <w:pPr>
        <w:autoSpaceDE w:val="0"/>
        <w:autoSpaceDN w:val="0"/>
        <w:adjustRightInd w:val="0"/>
        <w:spacing w:line="276" w:lineRule="auto"/>
        <w:ind w:firstLine="708"/>
        <w:rPr>
          <w:rFonts w:cs="Arial"/>
        </w:rPr>
      </w:pPr>
      <w:r w:rsidRPr="00AC6CF4">
        <w:rPr>
          <w:rFonts w:cs="Arial"/>
        </w:rPr>
        <w:t xml:space="preserve">  </w:t>
      </w:r>
      <w:r w:rsidR="0083074A" w:rsidRPr="00AC6CF4">
        <w:rPr>
          <w:rFonts w:cs="Arial"/>
        </w:rPr>
        <w:t>- P</w:t>
      </w:r>
      <w:r w:rsidRPr="00AC6CF4">
        <w:rPr>
          <w:rFonts w:cs="Arial"/>
        </w:rPr>
        <w:t>rimeira parte</w:t>
      </w:r>
      <w:r w:rsidR="0083074A" w:rsidRPr="00AC6CF4">
        <w:rPr>
          <w:rFonts w:cs="Arial"/>
        </w:rPr>
        <w:t xml:space="preserve">: corresponde a </w:t>
      </w:r>
      <w:r w:rsidRPr="00AC6CF4">
        <w:rPr>
          <w:rFonts w:cs="Arial"/>
        </w:rPr>
        <w:t>avalia</w:t>
      </w:r>
      <w:r w:rsidR="0083074A" w:rsidRPr="00AC6CF4">
        <w:rPr>
          <w:rFonts w:cs="Arial"/>
        </w:rPr>
        <w:t>ção</w:t>
      </w:r>
      <w:r w:rsidRPr="00AC6CF4">
        <w:rPr>
          <w:rFonts w:cs="Arial"/>
        </w:rPr>
        <w:t xml:space="preserve"> </w:t>
      </w:r>
      <w:bookmarkStart w:id="3" w:name="_Hlk59891077"/>
      <w:r w:rsidR="0083074A" w:rsidRPr="00AC6CF4">
        <w:rPr>
          <w:rFonts w:cs="Arial"/>
        </w:rPr>
        <w:t>dos</w:t>
      </w:r>
      <w:r w:rsidRPr="00AC6CF4">
        <w:rPr>
          <w:rFonts w:cs="Arial"/>
        </w:rPr>
        <w:t xml:space="preserve"> níve</w:t>
      </w:r>
      <w:r w:rsidR="0083074A" w:rsidRPr="00AC6CF4">
        <w:rPr>
          <w:rFonts w:cs="Arial"/>
        </w:rPr>
        <w:t>is</w:t>
      </w:r>
      <w:r w:rsidRPr="00AC6CF4">
        <w:rPr>
          <w:rFonts w:cs="Arial"/>
        </w:rPr>
        <w:t xml:space="preserve"> de impactos ambientais decorrentes de atividades antrópicas</w:t>
      </w:r>
      <w:bookmarkEnd w:id="3"/>
      <w:r w:rsidRPr="00AC6CF4">
        <w:rPr>
          <w:rFonts w:cs="Arial"/>
        </w:rPr>
        <w:t>, com ênfase no tipo de ocupação das margens dos corpos d’água, erosão dos rios e</w:t>
      </w:r>
      <w:r w:rsidR="00BF5464" w:rsidRPr="00AC6CF4">
        <w:rPr>
          <w:rFonts w:cs="Arial"/>
        </w:rPr>
        <w:t>/ou</w:t>
      </w:r>
      <w:r w:rsidRPr="00AC6CF4">
        <w:rPr>
          <w:rFonts w:cs="Arial"/>
        </w:rPr>
        <w:t xml:space="preserve"> assoreamento, alterações antrópicas, cobertura vegetal, odor, oleosidade, transparência da água e do sedimento do fundo, e tipo de fundo</w:t>
      </w:r>
      <w:r w:rsidR="00BF5464" w:rsidRPr="00AC6CF4">
        <w:rPr>
          <w:rFonts w:cs="Arial"/>
        </w:rPr>
        <w:t>.</w:t>
      </w:r>
    </w:p>
    <w:p w14:paraId="2AC37200" w14:textId="68F0FD7D" w:rsidR="00831320" w:rsidRPr="00AC6CF4" w:rsidRDefault="00831320" w:rsidP="00AC6CF4">
      <w:pPr>
        <w:autoSpaceDE w:val="0"/>
        <w:autoSpaceDN w:val="0"/>
        <w:adjustRightInd w:val="0"/>
        <w:spacing w:line="276" w:lineRule="auto"/>
        <w:ind w:firstLine="708"/>
        <w:rPr>
          <w:rFonts w:cs="Arial"/>
        </w:rPr>
      </w:pPr>
      <w:r w:rsidRPr="00AC6CF4">
        <w:rPr>
          <w:rFonts w:cs="Arial"/>
        </w:rPr>
        <w:t xml:space="preserve">   </w:t>
      </w:r>
      <w:r w:rsidR="0083074A" w:rsidRPr="00AC6CF4">
        <w:rPr>
          <w:rFonts w:cs="Arial"/>
        </w:rPr>
        <w:t>- S</w:t>
      </w:r>
      <w:r w:rsidRPr="00AC6CF4">
        <w:rPr>
          <w:rFonts w:cs="Arial"/>
        </w:rPr>
        <w:t>egunda parte</w:t>
      </w:r>
      <w:r w:rsidR="0083074A" w:rsidRPr="00AC6CF4">
        <w:rPr>
          <w:rFonts w:cs="Arial"/>
        </w:rPr>
        <w:t xml:space="preserve">: corresponde a </w:t>
      </w:r>
      <w:r w:rsidRPr="00AC6CF4">
        <w:rPr>
          <w:rFonts w:cs="Arial"/>
        </w:rPr>
        <w:t>avalia</w:t>
      </w:r>
      <w:r w:rsidR="0083074A" w:rsidRPr="00AC6CF4">
        <w:rPr>
          <w:rFonts w:cs="Arial"/>
        </w:rPr>
        <w:t>ção</w:t>
      </w:r>
      <w:r w:rsidRPr="00AC6CF4">
        <w:rPr>
          <w:rFonts w:cs="Arial"/>
        </w:rPr>
        <w:t xml:space="preserve"> </w:t>
      </w:r>
      <w:r w:rsidR="0083074A" w:rsidRPr="00AC6CF4">
        <w:rPr>
          <w:rFonts w:cs="Arial"/>
        </w:rPr>
        <w:t>d</w:t>
      </w:r>
      <w:r w:rsidRPr="00AC6CF4">
        <w:rPr>
          <w:rFonts w:cs="Arial"/>
        </w:rPr>
        <w:t xml:space="preserve">a </w:t>
      </w:r>
      <w:bookmarkStart w:id="4" w:name="_Hlk59891442"/>
      <w:r w:rsidRPr="00AC6CF4">
        <w:rPr>
          <w:rFonts w:cs="Arial"/>
        </w:rPr>
        <w:t>complexidade do habitat e o seu nível de conservação</w:t>
      </w:r>
      <w:bookmarkEnd w:id="4"/>
      <w:r w:rsidRPr="00AC6CF4">
        <w:rPr>
          <w:rFonts w:cs="Arial"/>
        </w:rPr>
        <w:t xml:space="preserve">, atribuindo maior importância às características do fluxo d’água, tipo de </w:t>
      </w:r>
      <w:r w:rsidR="00696841" w:rsidRPr="00AC6CF4">
        <w:rPr>
          <w:rFonts w:cs="Arial"/>
        </w:rPr>
        <w:t xml:space="preserve">fundo e </w:t>
      </w:r>
      <w:r w:rsidRPr="00AC6CF4">
        <w:rPr>
          <w:rFonts w:cs="Arial"/>
        </w:rPr>
        <w:t xml:space="preserve">substrato para a comunidade aquática, </w:t>
      </w:r>
      <w:r w:rsidR="00696841" w:rsidRPr="00AC6CF4">
        <w:rPr>
          <w:rFonts w:cs="Arial"/>
        </w:rPr>
        <w:t xml:space="preserve">deposição de lama, depósitos sedimentares, </w:t>
      </w:r>
      <w:r w:rsidRPr="00AC6CF4">
        <w:rPr>
          <w:rFonts w:cs="Arial"/>
        </w:rPr>
        <w:t>presença de mata ciliar e plantas</w:t>
      </w:r>
      <w:r w:rsidR="00BF5464" w:rsidRPr="00AC6CF4">
        <w:rPr>
          <w:rFonts w:cs="Arial"/>
        </w:rPr>
        <w:t xml:space="preserve"> aquáticas,</w:t>
      </w:r>
      <w:r w:rsidR="00696841" w:rsidRPr="00AC6CF4">
        <w:rPr>
          <w:rFonts w:cs="Arial"/>
        </w:rPr>
        <w:t xml:space="preserve"> extensão da mata ciliar,</w:t>
      </w:r>
      <w:r w:rsidR="00BF5464" w:rsidRPr="00AC6CF4">
        <w:rPr>
          <w:rFonts w:cs="Arial"/>
        </w:rPr>
        <w:t xml:space="preserve"> estabilidade das margens</w:t>
      </w:r>
      <w:r w:rsidR="00696841" w:rsidRPr="00AC6CF4">
        <w:rPr>
          <w:rFonts w:cs="Arial"/>
        </w:rPr>
        <w:t xml:space="preserve"> e</w:t>
      </w:r>
      <w:r w:rsidR="00BF5464" w:rsidRPr="00AC6CF4">
        <w:rPr>
          <w:rFonts w:cs="Arial"/>
        </w:rPr>
        <w:t xml:space="preserve"> alteração do canal do rio</w:t>
      </w:r>
      <w:r w:rsidR="00696841" w:rsidRPr="00AC6CF4">
        <w:rPr>
          <w:rFonts w:cs="Arial"/>
        </w:rPr>
        <w:t>.</w:t>
      </w:r>
    </w:p>
    <w:p w14:paraId="75F1B1A2" w14:textId="7AD5CEDC" w:rsidR="00831320" w:rsidRPr="00AC6CF4" w:rsidRDefault="00831320" w:rsidP="00AC6CF4">
      <w:pPr>
        <w:autoSpaceDE w:val="0"/>
        <w:autoSpaceDN w:val="0"/>
        <w:adjustRightInd w:val="0"/>
        <w:spacing w:line="276" w:lineRule="auto"/>
        <w:ind w:firstLine="708"/>
        <w:rPr>
          <w:rFonts w:cs="Arial"/>
        </w:rPr>
      </w:pPr>
      <w:r w:rsidRPr="00AC6CF4">
        <w:rPr>
          <w:rFonts w:cs="Arial"/>
        </w:rPr>
        <w:t xml:space="preserve">    </w:t>
      </w:r>
      <w:r w:rsidR="0083074A" w:rsidRPr="00AC6CF4">
        <w:rPr>
          <w:rFonts w:cs="Arial"/>
        </w:rPr>
        <w:t>Na</w:t>
      </w:r>
      <w:r w:rsidRPr="00AC6CF4">
        <w:rPr>
          <w:rFonts w:cs="Arial"/>
        </w:rPr>
        <w:t xml:space="preserve"> primeira parte do PAR as categorias têm pontuação de 0 a 4, e de 0 a 5 na segunda parte, correspondendo a 40% a 60%, respectivamente. O valor final do PAR foi obtido pelo somatório dos valores atribuídos aos parâmetros. A pontuação indica o nível de preservação do ecossistema e seu somatório reflete a situação ambiental conforme a tabela 1.</w:t>
      </w:r>
    </w:p>
    <w:p w14:paraId="155BDF76" w14:textId="28AB4FBE" w:rsidR="00D71CAC" w:rsidRPr="00AC6CF4" w:rsidRDefault="00D71CAC" w:rsidP="00AC6CF4">
      <w:pPr>
        <w:autoSpaceDE w:val="0"/>
        <w:autoSpaceDN w:val="0"/>
        <w:adjustRightInd w:val="0"/>
        <w:spacing w:line="276" w:lineRule="auto"/>
        <w:ind w:firstLine="708"/>
        <w:rPr>
          <w:rFonts w:cs="Arial"/>
        </w:rPr>
      </w:pPr>
      <w:commentRangeStart w:id="5"/>
      <w:commentRangeEnd w:id="5"/>
      <w:r w:rsidRPr="00AC6CF4">
        <w:rPr>
          <w:rStyle w:val="Refdecomentrio"/>
          <w:sz w:val="24"/>
          <w:szCs w:val="24"/>
        </w:rPr>
        <w:commentReference w:id="5"/>
      </w:r>
    </w:p>
    <w:p w14:paraId="3B450E0D" w14:textId="77777777" w:rsidR="009229F4" w:rsidRDefault="009229F4" w:rsidP="009229F4">
      <w:pPr>
        <w:tabs>
          <w:tab w:val="left" w:pos="426"/>
        </w:tabs>
        <w:spacing w:line="276" w:lineRule="auto"/>
        <w:rPr>
          <w:rFonts w:cs="Arial"/>
          <w:b/>
          <w:noProof/>
        </w:rPr>
      </w:pPr>
      <w:commentRangeStart w:id="6"/>
      <w:r>
        <w:rPr>
          <w:rFonts w:cs="Arial"/>
          <w:b/>
          <w:noProof/>
        </w:rPr>
        <w:t>Tabela 1</w:t>
      </w:r>
      <w:commentRangeEnd w:id="6"/>
      <w:r>
        <w:rPr>
          <w:rStyle w:val="Refdecomentrio"/>
        </w:rPr>
        <w:commentReference w:id="6"/>
      </w:r>
      <w:r>
        <w:rPr>
          <w:rFonts w:cs="Arial"/>
          <w:b/>
          <w:noProof/>
        </w:rPr>
        <w:t xml:space="preserve">. </w:t>
      </w:r>
      <w:r w:rsidRPr="001830CE">
        <w:rPr>
          <w:rFonts w:cs="Arial"/>
          <w:b/>
          <w:bCs/>
          <w:noProof/>
          <w:sz w:val="22"/>
          <w:szCs w:val="22"/>
        </w:rPr>
        <w:t>Pontuação para situação ambiental do Protocolo de avaliação Rápida.</w:t>
      </w:r>
    </w:p>
    <w:tbl>
      <w:tblPr>
        <w:tblW w:w="3856" w:type="dxa"/>
        <w:jc w:val="center"/>
        <w:tblCellMar>
          <w:left w:w="70" w:type="dxa"/>
          <w:right w:w="70" w:type="dxa"/>
        </w:tblCellMar>
        <w:tblLook w:val="04A0" w:firstRow="1" w:lastRow="0" w:firstColumn="1" w:lastColumn="0" w:noHBand="0" w:noVBand="1"/>
      </w:tblPr>
      <w:tblGrid>
        <w:gridCol w:w="1985"/>
        <w:gridCol w:w="1871"/>
      </w:tblGrid>
      <w:tr w:rsidR="009229F4" w:rsidRPr="007C0888" w14:paraId="4F0E2D49" w14:textId="77777777" w:rsidTr="00580993">
        <w:trPr>
          <w:trHeight w:val="630"/>
          <w:jc w:val="center"/>
        </w:trPr>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338EC9A" w14:textId="77777777" w:rsidR="009229F4" w:rsidRPr="007C0888" w:rsidRDefault="009229F4" w:rsidP="00580993">
            <w:pPr>
              <w:spacing w:line="240" w:lineRule="auto"/>
              <w:jc w:val="center"/>
              <w:rPr>
                <w:rFonts w:cs="Arial"/>
                <w:sz w:val="18"/>
                <w:szCs w:val="18"/>
              </w:rPr>
            </w:pPr>
            <w:r w:rsidRPr="001721B2">
              <w:rPr>
                <w:rFonts w:cs="Arial"/>
                <w:sz w:val="20"/>
                <w:szCs w:val="20"/>
              </w:rPr>
              <w:t xml:space="preserve">Pontuação </w:t>
            </w:r>
            <w:commentRangeStart w:id="7"/>
            <w:r w:rsidRPr="007C0888">
              <w:rPr>
                <w:rFonts w:cs="Arial"/>
                <w:sz w:val="18"/>
                <w:szCs w:val="18"/>
              </w:rPr>
              <w:t xml:space="preserve"> </w:t>
            </w:r>
            <w:commentRangeEnd w:id="7"/>
            <w:r>
              <w:rPr>
                <w:rStyle w:val="Refdecomentrio"/>
              </w:rPr>
              <w:commentReference w:id="7"/>
            </w:r>
          </w:p>
        </w:tc>
        <w:tc>
          <w:tcPr>
            <w:tcW w:w="1871" w:type="dxa"/>
            <w:tcBorders>
              <w:top w:val="single" w:sz="4" w:space="0" w:color="auto"/>
              <w:left w:val="nil"/>
              <w:bottom w:val="single" w:sz="4" w:space="0" w:color="auto"/>
              <w:right w:val="nil"/>
            </w:tcBorders>
            <w:shd w:val="clear" w:color="auto" w:fill="auto"/>
            <w:noWrap/>
            <w:vAlign w:val="center"/>
            <w:hideMark/>
          </w:tcPr>
          <w:p w14:paraId="19D9AEA8" w14:textId="77777777" w:rsidR="009229F4" w:rsidRPr="007C0888" w:rsidRDefault="009229F4" w:rsidP="00580993">
            <w:pPr>
              <w:spacing w:line="240" w:lineRule="auto"/>
              <w:jc w:val="center"/>
              <w:rPr>
                <w:rFonts w:cs="Arial"/>
                <w:sz w:val="18"/>
                <w:szCs w:val="18"/>
              </w:rPr>
            </w:pPr>
            <w:r w:rsidRPr="001721B2">
              <w:rPr>
                <w:rFonts w:cs="Arial"/>
                <w:sz w:val="20"/>
                <w:szCs w:val="20"/>
              </w:rPr>
              <w:t>Situação Ambiental</w:t>
            </w:r>
          </w:p>
        </w:tc>
      </w:tr>
      <w:tr w:rsidR="009229F4" w:rsidRPr="007C0888" w14:paraId="72CE79DA" w14:textId="77777777" w:rsidTr="00580993">
        <w:trPr>
          <w:trHeight w:val="315"/>
          <w:jc w:val="center"/>
        </w:trPr>
        <w:tc>
          <w:tcPr>
            <w:tcW w:w="1985" w:type="dxa"/>
            <w:tcBorders>
              <w:top w:val="nil"/>
              <w:left w:val="nil"/>
              <w:bottom w:val="nil"/>
              <w:right w:val="single" w:sz="4" w:space="0" w:color="auto"/>
            </w:tcBorders>
            <w:shd w:val="clear" w:color="auto" w:fill="auto"/>
            <w:noWrap/>
            <w:vAlign w:val="center"/>
            <w:hideMark/>
          </w:tcPr>
          <w:p w14:paraId="6DEC2395" w14:textId="77777777" w:rsidR="009229F4" w:rsidRPr="001721B2" w:rsidRDefault="009229F4" w:rsidP="00580993">
            <w:pPr>
              <w:spacing w:line="240" w:lineRule="auto"/>
              <w:rPr>
                <w:rFonts w:cs="Arial"/>
                <w:sz w:val="20"/>
                <w:szCs w:val="20"/>
              </w:rPr>
            </w:pPr>
            <w:r w:rsidRPr="001721B2">
              <w:rPr>
                <w:rFonts w:cs="Arial"/>
                <w:sz w:val="20"/>
                <w:szCs w:val="20"/>
              </w:rPr>
              <w:t>61 - 100 Pontos</w:t>
            </w:r>
          </w:p>
        </w:tc>
        <w:tc>
          <w:tcPr>
            <w:tcW w:w="1871" w:type="dxa"/>
            <w:tcBorders>
              <w:top w:val="nil"/>
              <w:left w:val="nil"/>
              <w:bottom w:val="nil"/>
              <w:right w:val="nil"/>
            </w:tcBorders>
            <w:shd w:val="clear" w:color="auto" w:fill="auto"/>
            <w:noWrap/>
            <w:vAlign w:val="center"/>
            <w:hideMark/>
          </w:tcPr>
          <w:p w14:paraId="171DF1B5" w14:textId="77777777" w:rsidR="009229F4" w:rsidRPr="001721B2" w:rsidRDefault="009229F4" w:rsidP="00580993">
            <w:pPr>
              <w:spacing w:line="240" w:lineRule="auto"/>
              <w:jc w:val="center"/>
              <w:rPr>
                <w:rFonts w:cs="Arial"/>
                <w:sz w:val="20"/>
                <w:szCs w:val="20"/>
              </w:rPr>
            </w:pPr>
            <w:r w:rsidRPr="001721B2">
              <w:rPr>
                <w:rFonts w:cs="Arial"/>
                <w:sz w:val="20"/>
                <w:szCs w:val="20"/>
              </w:rPr>
              <w:t>Natural</w:t>
            </w:r>
          </w:p>
        </w:tc>
      </w:tr>
      <w:tr w:rsidR="009229F4" w:rsidRPr="007C0888" w14:paraId="4BF75A2C" w14:textId="77777777" w:rsidTr="00696841">
        <w:trPr>
          <w:trHeight w:val="315"/>
          <w:jc w:val="center"/>
        </w:trPr>
        <w:tc>
          <w:tcPr>
            <w:tcW w:w="1985" w:type="dxa"/>
            <w:tcBorders>
              <w:top w:val="nil"/>
              <w:left w:val="nil"/>
              <w:right w:val="single" w:sz="4" w:space="0" w:color="auto"/>
            </w:tcBorders>
            <w:shd w:val="clear" w:color="auto" w:fill="auto"/>
            <w:noWrap/>
            <w:vAlign w:val="center"/>
            <w:hideMark/>
          </w:tcPr>
          <w:p w14:paraId="76259CDF" w14:textId="77777777" w:rsidR="009229F4" w:rsidRPr="001721B2" w:rsidRDefault="009229F4" w:rsidP="00580993">
            <w:pPr>
              <w:spacing w:line="240" w:lineRule="auto"/>
              <w:rPr>
                <w:rFonts w:cs="Arial"/>
                <w:color w:val="000000"/>
                <w:sz w:val="20"/>
                <w:szCs w:val="20"/>
              </w:rPr>
            </w:pPr>
            <w:r w:rsidRPr="001721B2">
              <w:rPr>
                <w:rFonts w:cs="Arial"/>
                <w:color w:val="000000"/>
                <w:sz w:val="20"/>
                <w:szCs w:val="20"/>
              </w:rPr>
              <w:t>41 - 60 Pontos</w:t>
            </w:r>
          </w:p>
        </w:tc>
        <w:tc>
          <w:tcPr>
            <w:tcW w:w="1871" w:type="dxa"/>
            <w:tcBorders>
              <w:top w:val="nil"/>
              <w:left w:val="nil"/>
              <w:right w:val="nil"/>
            </w:tcBorders>
            <w:shd w:val="clear" w:color="auto" w:fill="auto"/>
            <w:noWrap/>
            <w:vAlign w:val="center"/>
            <w:hideMark/>
          </w:tcPr>
          <w:p w14:paraId="1C0020CF" w14:textId="77777777" w:rsidR="009229F4" w:rsidRPr="001721B2" w:rsidRDefault="009229F4" w:rsidP="00580993">
            <w:pPr>
              <w:spacing w:line="240" w:lineRule="auto"/>
              <w:jc w:val="center"/>
              <w:rPr>
                <w:rFonts w:cs="Arial"/>
                <w:color w:val="000000"/>
                <w:sz w:val="20"/>
                <w:szCs w:val="20"/>
              </w:rPr>
            </w:pPr>
            <w:r w:rsidRPr="001721B2">
              <w:rPr>
                <w:rFonts w:cs="Arial"/>
                <w:color w:val="000000"/>
                <w:sz w:val="20"/>
                <w:szCs w:val="20"/>
              </w:rPr>
              <w:t>Alterado</w:t>
            </w:r>
          </w:p>
        </w:tc>
      </w:tr>
      <w:tr w:rsidR="009229F4" w:rsidRPr="007C0888" w14:paraId="03D6631D" w14:textId="77777777" w:rsidTr="00696841">
        <w:trPr>
          <w:trHeight w:val="315"/>
          <w:jc w:val="center"/>
        </w:trPr>
        <w:tc>
          <w:tcPr>
            <w:tcW w:w="1985" w:type="dxa"/>
            <w:tcBorders>
              <w:top w:val="nil"/>
              <w:left w:val="nil"/>
              <w:bottom w:val="single" w:sz="4" w:space="0" w:color="auto"/>
              <w:right w:val="single" w:sz="4" w:space="0" w:color="auto"/>
            </w:tcBorders>
            <w:shd w:val="clear" w:color="auto" w:fill="auto"/>
            <w:noWrap/>
            <w:vAlign w:val="center"/>
          </w:tcPr>
          <w:p w14:paraId="6B4B33EE" w14:textId="77777777" w:rsidR="009229F4" w:rsidRPr="001721B2" w:rsidRDefault="009229F4" w:rsidP="00580993">
            <w:pPr>
              <w:spacing w:line="240" w:lineRule="auto"/>
              <w:rPr>
                <w:rFonts w:cs="Arial"/>
                <w:color w:val="000000"/>
                <w:sz w:val="20"/>
                <w:szCs w:val="20"/>
              </w:rPr>
            </w:pPr>
            <w:r w:rsidRPr="001721B2">
              <w:rPr>
                <w:rFonts w:cs="Arial"/>
                <w:color w:val="000000"/>
                <w:sz w:val="20"/>
                <w:szCs w:val="20"/>
              </w:rPr>
              <w:t>0 - 40 Pontos</w:t>
            </w:r>
          </w:p>
        </w:tc>
        <w:tc>
          <w:tcPr>
            <w:tcW w:w="1871" w:type="dxa"/>
            <w:tcBorders>
              <w:top w:val="nil"/>
              <w:left w:val="nil"/>
              <w:bottom w:val="single" w:sz="4" w:space="0" w:color="auto"/>
              <w:right w:val="nil"/>
            </w:tcBorders>
            <w:shd w:val="clear" w:color="auto" w:fill="auto"/>
            <w:noWrap/>
            <w:vAlign w:val="center"/>
            <w:hideMark/>
          </w:tcPr>
          <w:p w14:paraId="3F142B85" w14:textId="77777777" w:rsidR="009229F4" w:rsidRPr="001721B2" w:rsidRDefault="009229F4" w:rsidP="00580993">
            <w:pPr>
              <w:spacing w:line="240" w:lineRule="auto"/>
              <w:jc w:val="center"/>
              <w:rPr>
                <w:rFonts w:cs="Arial"/>
                <w:color w:val="000000"/>
                <w:sz w:val="20"/>
                <w:szCs w:val="20"/>
              </w:rPr>
            </w:pPr>
            <w:r w:rsidRPr="001721B2">
              <w:rPr>
                <w:rFonts w:cs="Arial"/>
                <w:color w:val="000000"/>
                <w:sz w:val="20"/>
                <w:szCs w:val="20"/>
              </w:rPr>
              <w:t>Impactado</w:t>
            </w:r>
          </w:p>
        </w:tc>
      </w:tr>
    </w:tbl>
    <w:p w14:paraId="00987ADA" w14:textId="77777777" w:rsidR="00D71CAC" w:rsidRDefault="00D71CAC" w:rsidP="00D71CAC">
      <w:pPr>
        <w:spacing w:line="240" w:lineRule="auto"/>
        <w:jc w:val="left"/>
        <w:rPr>
          <w:rFonts w:cs="Arial"/>
        </w:rPr>
      </w:pPr>
      <w:commentRangeStart w:id="8"/>
      <w:r>
        <w:rPr>
          <w:rFonts w:cs="Arial"/>
        </w:rPr>
        <w:br w:type="page"/>
      </w:r>
      <w:commentRangeEnd w:id="8"/>
      <w:r>
        <w:rPr>
          <w:rStyle w:val="Refdecomentrio"/>
        </w:rPr>
        <w:commentReference w:id="8"/>
      </w:r>
    </w:p>
    <w:p w14:paraId="74ADAD85" w14:textId="77777777" w:rsidR="00D71CAC" w:rsidRDefault="00D71CAC" w:rsidP="00AC6CF4">
      <w:pPr>
        <w:tabs>
          <w:tab w:val="left" w:pos="426"/>
        </w:tabs>
        <w:autoSpaceDE w:val="0"/>
        <w:autoSpaceDN w:val="0"/>
        <w:adjustRightInd w:val="0"/>
        <w:spacing w:line="276" w:lineRule="auto"/>
        <w:rPr>
          <w:rFonts w:cs="Arial"/>
          <w:b/>
          <w:caps/>
        </w:rPr>
      </w:pPr>
      <w:commentRangeStart w:id="9"/>
      <w:r w:rsidRPr="00F2333F">
        <w:rPr>
          <w:rFonts w:cs="Arial"/>
          <w:b/>
          <w:caps/>
        </w:rPr>
        <w:lastRenderedPageBreak/>
        <w:t>Resultados e discussão</w:t>
      </w:r>
      <w:commentRangeEnd w:id="9"/>
      <w:r>
        <w:rPr>
          <w:rStyle w:val="Refdecomentrio"/>
        </w:rPr>
        <w:commentReference w:id="9"/>
      </w:r>
    </w:p>
    <w:p w14:paraId="45E6CD97" w14:textId="77777777" w:rsidR="00D71CAC" w:rsidRDefault="00D71CAC" w:rsidP="00AC6CF4">
      <w:pPr>
        <w:tabs>
          <w:tab w:val="left" w:pos="426"/>
        </w:tabs>
        <w:autoSpaceDE w:val="0"/>
        <w:autoSpaceDN w:val="0"/>
        <w:adjustRightInd w:val="0"/>
        <w:spacing w:line="276" w:lineRule="auto"/>
        <w:ind w:left="720"/>
        <w:rPr>
          <w:rFonts w:cs="Arial"/>
          <w:b/>
          <w:caps/>
        </w:rPr>
      </w:pPr>
    </w:p>
    <w:p w14:paraId="35FBA34D" w14:textId="1AB18330" w:rsidR="00584C44" w:rsidRDefault="00584C44" w:rsidP="00AC6CF4">
      <w:pPr>
        <w:spacing w:line="276" w:lineRule="auto"/>
        <w:ind w:firstLine="708"/>
        <w:rPr>
          <w:rFonts w:cs="Arial"/>
        </w:rPr>
      </w:pPr>
      <w:r>
        <w:rPr>
          <w:rFonts w:cs="Arial"/>
        </w:rPr>
        <w:t>Os</w:t>
      </w:r>
      <w:r w:rsidR="00BD1FD6">
        <w:rPr>
          <w:rFonts w:cs="Arial"/>
        </w:rPr>
        <w:t xml:space="preserve"> 10 primeiros parâmetros</w:t>
      </w:r>
      <w:r w:rsidR="00696841">
        <w:rPr>
          <w:rFonts w:cs="Arial"/>
        </w:rPr>
        <w:t xml:space="preserve"> avaliados no PAR quan</w:t>
      </w:r>
      <w:r>
        <w:rPr>
          <w:rFonts w:cs="Arial"/>
        </w:rPr>
        <w:t>to as condições de degradação,</w:t>
      </w:r>
      <w:r w:rsidR="006361B4">
        <w:rPr>
          <w:rFonts w:cs="Arial"/>
        </w:rPr>
        <w:t xml:space="preserve"> </w:t>
      </w:r>
      <w:r>
        <w:rPr>
          <w:rFonts w:cs="Arial"/>
        </w:rPr>
        <w:t>estão apresentados n</w:t>
      </w:r>
      <w:r w:rsidR="006361B4">
        <w:rPr>
          <w:rFonts w:cs="Arial"/>
        </w:rPr>
        <w:t>a figura 1</w:t>
      </w:r>
      <w:r w:rsidR="00FA01D9">
        <w:rPr>
          <w:rFonts w:cs="Arial"/>
        </w:rPr>
        <w:t>.</w:t>
      </w:r>
      <w:r w:rsidR="00BD1FD6">
        <w:rPr>
          <w:rFonts w:cs="Arial"/>
        </w:rPr>
        <w:t xml:space="preserve"> </w:t>
      </w:r>
      <w:r>
        <w:rPr>
          <w:rFonts w:cs="Arial"/>
        </w:rPr>
        <w:t>No parâmetro 1, observou-se que quanto ao</w:t>
      </w:r>
      <w:r w:rsidR="00696841">
        <w:rPr>
          <w:rFonts w:cs="Arial"/>
        </w:rPr>
        <w:t xml:space="preserve"> tipo de ocupação das margens do corpo d`água</w:t>
      </w:r>
      <w:r w:rsidR="00BD1FD6">
        <w:rPr>
          <w:rFonts w:cs="Arial"/>
        </w:rPr>
        <w:t>,</w:t>
      </w:r>
      <w:r>
        <w:rPr>
          <w:rFonts w:cs="Arial"/>
        </w:rPr>
        <w:t xml:space="preserve"> há</w:t>
      </w:r>
      <w:r w:rsidR="00696841">
        <w:rPr>
          <w:rFonts w:cs="Arial"/>
        </w:rPr>
        <w:t xml:space="preserve"> presença de</w:t>
      </w:r>
      <w:r w:rsidR="00BD1FD6">
        <w:rPr>
          <w:rFonts w:cs="Arial"/>
        </w:rPr>
        <w:t xml:space="preserve"> campo de pastagem e agricultura</w:t>
      </w:r>
      <w:r>
        <w:rPr>
          <w:rFonts w:cs="Arial"/>
        </w:rPr>
        <w:t xml:space="preserve"> ao logo de sua margem</w:t>
      </w:r>
      <w:r w:rsidR="006C2772">
        <w:rPr>
          <w:rFonts w:cs="Arial"/>
        </w:rPr>
        <w:t xml:space="preserve">, conferindo pontuação 2. No parâmetro 2, verificou-se </w:t>
      </w:r>
      <w:r w:rsidR="00BD1FD6">
        <w:rPr>
          <w:rFonts w:cs="Arial"/>
        </w:rPr>
        <w:t>ausente de assoreamento em seu leito</w:t>
      </w:r>
      <w:r w:rsidR="006C2772">
        <w:rPr>
          <w:rFonts w:cs="Arial"/>
        </w:rPr>
        <w:t>, conferindo a este nota 4.</w:t>
      </w:r>
    </w:p>
    <w:p w14:paraId="197B19F9" w14:textId="22A02D51" w:rsidR="00584C44" w:rsidRDefault="00584C44" w:rsidP="00AC6CF4">
      <w:pPr>
        <w:spacing w:line="276" w:lineRule="auto"/>
        <w:ind w:firstLine="708"/>
        <w:rPr>
          <w:rFonts w:cs="Arial"/>
        </w:rPr>
      </w:pPr>
    </w:p>
    <w:p w14:paraId="75F73751" w14:textId="281215CA" w:rsidR="00584C44" w:rsidRDefault="00584C44" w:rsidP="00AC6CF4">
      <w:pPr>
        <w:spacing w:line="276" w:lineRule="auto"/>
        <w:ind w:firstLine="708"/>
        <w:rPr>
          <w:rFonts w:cs="Arial"/>
        </w:rPr>
      </w:pPr>
    </w:p>
    <w:p w14:paraId="5FD1ABBD" w14:textId="60BAD9C8" w:rsidR="00584C44" w:rsidRDefault="00584C44" w:rsidP="00AC6CF4">
      <w:pPr>
        <w:shd w:val="clear" w:color="auto" w:fill="FFFFFF"/>
        <w:tabs>
          <w:tab w:val="left" w:pos="2410"/>
        </w:tabs>
        <w:spacing w:line="276" w:lineRule="auto"/>
        <w:rPr>
          <w:rFonts w:cs="Arial"/>
        </w:rPr>
      </w:pPr>
      <w:commentRangeStart w:id="10"/>
      <w:r w:rsidRPr="002A3125">
        <w:rPr>
          <w:rFonts w:cs="Arial"/>
          <w:b/>
        </w:rPr>
        <w:t>Figura 1.</w:t>
      </w:r>
      <w:r>
        <w:rPr>
          <w:rFonts w:cs="Arial"/>
        </w:rPr>
        <w:t xml:space="preserve"> </w:t>
      </w:r>
      <w:commentRangeEnd w:id="10"/>
      <w:r>
        <w:rPr>
          <w:rStyle w:val="Refdecomentrio"/>
        </w:rPr>
        <w:commentReference w:id="10"/>
      </w:r>
      <w:r w:rsidRPr="001362A1">
        <w:rPr>
          <w:rFonts w:cs="Arial"/>
        </w:rPr>
        <w:t xml:space="preserve"> </w:t>
      </w:r>
      <w:r w:rsidR="002E39DB" w:rsidRPr="002E39DB">
        <w:rPr>
          <w:rFonts w:cs="Arial"/>
          <w:bCs/>
        </w:rPr>
        <w:t xml:space="preserve">Valores das observações realizadas </w:t>
      </w:r>
      <w:r w:rsidR="008630F9">
        <w:rPr>
          <w:rFonts w:cs="Arial"/>
          <w:bCs/>
        </w:rPr>
        <w:t xml:space="preserve">na primeira parte da avaliação do PAR </w:t>
      </w:r>
      <w:r w:rsidR="002E39DB" w:rsidRPr="002E39DB">
        <w:rPr>
          <w:rFonts w:cs="Arial"/>
          <w:bCs/>
        </w:rPr>
        <w:t>em um dos afluentes do Rio São Francisco, localizado em Porto Real do Colégio, em Alagoas</w:t>
      </w:r>
      <w:r w:rsidR="002E39DB" w:rsidRPr="00831320">
        <w:rPr>
          <w:rFonts w:cs="Arial"/>
        </w:rPr>
        <w:t>.</w:t>
      </w:r>
    </w:p>
    <w:p w14:paraId="50EFE51D" w14:textId="088DDF1E" w:rsidR="00024E6C" w:rsidRPr="00024E6C" w:rsidRDefault="00024E6C" w:rsidP="00024E6C">
      <w:pPr>
        <w:ind w:left="51"/>
        <w:rPr>
          <w:rFonts w:cs="Arial"/>
          <w:sz w:val="16"/>
          <w:szCs w:val="16"/>
        </w:rPr>
      </w:pPr>
      <w:r>
        <w:rPr>
          <w:rFonts w:cs="Arial"/>
          <w:sz w:val="16"/>
          <w:szCs w:val="16"/>
        </w:rPr>
        <w:t xml:space="preserve">*Parâmetros: </w:t>
      </w:r>
      <w:r w:rsidRPr="00024E6C">
        <w:rPr>
          <w:rFonts w:cs="Arial"/>
          <w:sz w:val="16"/>
          <w:szCs w:val="16"/>
        </w:rPr>
        <w:t>1- Tipo de ocupação das margens do corpo d’agua; 2- Tipo de ocupação das margens do corpo d’agua</w:t>
      </w:r>
      <w:r>
        <w:rPr>
          <w:rFonts w:cs="Arial"/>
          <w:sz w:val="16"/>
          <w:szCs w:val="16"/>
        </w:rPr>
        <w:t xml:space="preserve">; </w:t>
      </w:r>
      <w:r w:rsidRPr="00024E6C">
        <w:rPr>
          <w:rFonts w:cs="Arial"/>
          <w:sz w:val="16"/>
          <w:szCs w:val="16"/>
        </w:rPr>
        <w:t>3-Alteração antrópicas; 4-</w:t>
      </w:r>
      <w:r w:rsidRPr="00024E6C">
        <w:rPr>
          <w:rFonts w:eastAsiaTheme="minorEastAsia" w:cs="Arial"/>
          <w:sz w:val="16"/>
          <w:szCs w:val="16"/>
        </w:rPr>
        <w:t xml:space="preserve"> Cobertura vegetal no leito; 5-</w:t>
      </w:r>
      <w:r w:rsidRPr="00024E6C">
        <w:rPr>
          <w:rFonts w:cs="Arial"/>
          <w:sz w:val="16"/>
          <w:szCs w:val="16"/>
        </w:rPr>
        <w:t xml:space="preserve"> Odor da água; 6- Oleosidade da água; 7-</w:t>
      </w:r>
      <w:r w:rsidRPr="00024E6C">
        <w:rPr>
          <w:rFonts w:eastAsiaTheme="minorEastAsia" w:cs="Arial"/>
          <w:sz w:val="16"/>
          <w:szCs w:val="16"/>
        </w:rPr>
        <w:t xml:space="preserve"> Transparência da água; 8-</w:t>
      </w:r>
      <w:r w:rsidRPr="00024E6C">
        <w:rPr>
          <w:rFonts w:cs="Arial"/>
          <w:sz w:val="16"/>
          <w:szCs w:val="16"/>
        </w:rPr>
        <w:t xml:space="preserve"> Odor do sedimento (fundo);9- Oleosidade do fundo; 10-</w:t>
      </w:r>
      <w:r w:rsidRPr="00024E6C">
        <w:rPr>
          <w:rFonts w:eastAsiaTheme="minorEastAsia" w:cs="Arial"/>
          <w:sz w:val="16"/>
          <w:szCs w:val="16"/>
        </w:rPr>
        <w:t xml:space="preserve"> Tipo de fundo (composição)</w:t>
      </w:r>
    </w:p>
    <w:p w14:paraId="2BD90CC2" w14:textId="77777777" w:rsidR="00024E6C" w:rsidRPr="008364FE" w:rsidRDefault="00024E6C" w:rsidP="00584C44">
      <w:pPr>
        <w:shd w:val="clear" w:color="auto" w:fill="FFFFFF"/>
        <w:tabs>
          <w:tab w:val="left" w:pos="2410"/>
        </w:tabs>
        <w:spacing w:line="240" w:lineRule="auto"/>
        <w:rPr>
          <w:rFonts w:cs="Arial"/>
          <w:b/>
        </w:rPr>
      </w:pPr>
    </w:p>
    <w:p w14:paraId="09B65BEA" w14:textId="77777777" w:rsidR="00584C44" w:rsidRDefault="00584C44" w:rsidP="00584C44">
      <w:pPr>
        <w:shd w:val="clear" w:color="auto" w:fill="FFFFFF"/>
        <w:spacing w:line="240" w:lineRule="auto"/>
        <w:jc w:val="center"/>
        <w:rPr>
          <w:rFonts w:cs="Arial"/>
        </w:rPr>
      </w:pPr>
      <w:commentRangeStart w:id="11"/>
      <w:commentRangeEnd w:id="11"/>
      <w:r>
        <w:rPr>
          <w:rStyle w:val="Refdecomentrio"/>
        </w:rPr>
        <w:commentReference w:id="11"/>
      </w:r>
      <w:r>
        <w:rPr>
          <w:noProof/>
        </w:rPr>
        <w:drawing>
          <wp:inline distT="0" distB="0" distL="0" distR="0" wp14:anchorId="366FEA6E" wp14:editId="7F0CEF6E">
            <wp:extent cx="5419165" cy="3281083"/>
            <wp:effectExtent l="0" t="0" r="0" b="0"/>
            <wp:docPr id="1" name="Gráfico 1">
              <a:extLst xmlns:a="http://schemas.openxmlformats.org/drawingml/2006/main">
                <a:ext uri="{FF2B5EF4-FFF2-40B4-BE49-F238E27FC236}">
                  <a16:creationId xmlns:a16="http://schemas.microsoft.com/office/drawing/2014/main" id="{32586B7D-06CA-4371-A1EF-8444FF928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F0C2DA" w14:textId="30B8CC8A" w:rsidR="00584C44" w:rsidRPr="001D602D" w:rsidRDefault="00584C44" w:rsidP="00584C44">
      <w:pPr>
        <w:shd w:val="clear" w:color="auto" w:fill="FFFFFF"/>
        <w:spacing w:line="240" w:lineRule="auto"/>
        <w:jc w:val="center"/>
        <w:rPr>
          <w:rFonts w:cs="Arial"/>
          <w:sz w:val="20"/>
        </w:rPr>
      </w:pPr>
      <w:r w:rsidRPr="001D602D">
        <w:rPr>
          <w:rFonts w:cs="Arial"/>
          <w:sz w:val="20"/>
        </w:rPr>
        <w:t xml:space="preserve">Fonte: </w:t>
      </w:r>
      <w:r>
        <w:rPr>
          <w:rFonts w:cs="Arial"/>
          <w:sz w:val="20"/>
        </w:rPr>
        <w:t>Autor</w:t>
      </w:r>
      <w:r w:rsidR="001D6B74">
        <w:rPr>
          <w:rFonts w:cs="Arial"/>
          <w:sz w:val="20"/>
        </w:rPr>
        <w:t>, 2020.</w:t>
      </w:r>
    </w:p>
    <w:p w14:paraId="1A865EBC" w14:textId="2FED2519" w:rsidR="00580993" w:rsidRDefault="00580993" w:rsidP="00024E6C">
      <w:pPr>
        <w:spacing w:line="276" w:lineRule="auto"/>
        <w:rPr>
          <w:rFonts w:cs="Arial"/>
        </w:rPr>
      </w:pPr>
    </w:p>
    <w:p w14:paraId="37B4EF8C" w14:textId="77777777" w:rsidR="00580993" w:rsidRDefault="00580993" w:rsidP="006361B4">
      <w:pPr>
        <w:spacing w:line="276" w:lineRule="auto"/>
        <w:ind w:firstLine="708"/>
        <w:rPr>
          <w:rFonts w:cs="Arial"/>
        </w:rPr>
      </w:pPr>
    </w:p>
    <w:p w14:paraId="5525C3FB" w14:textId="428B4426" w:rsidR="0004286B" w:rsidRDefault="0004286B" w:rsidP="00AC6CF4">
      <w:pPr>
        <w:spacing w:line="276" w:lineRule="auto"/>
        <w:ind w:firstLine="708"/>
        <w:rPr>
          <w:rFonts w:cs="Arial"/>
        </w:rPr>
      </w:pPr>
      <w:r>
        <w:rPr>
          <w:rFonts w:cs="Arial"/>
        </w:rPr>
        <w:t>Os</w:t>
      </w:r>
      <w:r w:rsidR="00BD1FD6">
        <w:rPr>
          <w:rFonts w:cs="Arial"/>
        </w:rPr>
        <w:t xml:space="preserve"> </w:t>
      </w:r>
      <w:r w:rsidR="006C2772">
        <w:rPr>
          <w:rFonts w:cs="Arial"/>
        </w:rPr>
        <w:t>parâmetro</w:t>
      </w:r>
      <w:r>
        <w:rPr>
          <w:rFonts w:cs="Arial"/>
        </w:rPr>
        <w:t>s</w:t>
      </w:r>
      <w:r w:rsidR="006C2772">
        <w:rPr>
          <w:rFonts w:cs="Arial"/>
        </w:rPr>
        <w:t xml:space="preserve"> </w:t>
      </w:r>
      <w:r w:rsidR="00BD1FD6">
        <w:rPr>
          <w:rFonts w:cs="Arial"/>
        </w:rPr>
        <w:t>3</w:t>
      </w:r>
      <w:r>
        <w:rPr>
          <w:rFonts w:cs="Arial"/>
        </w:rPr>
        <w:t xml:space="preserve"> e 4, foram atribuídos uma pontuação de </w:t>
      </w:r>
      <w:r w:rsidR="00BD1FD6">
        <w:rPr>
          <w:rFonts w:cs="Arial"/>
        </w:rPr>
        <w:t>4 pontos p</w:t>
      </w:r>
      <w:r>
        <w:rPr>
          <w:rFonts w:cs="Arial"/>
        </w:rPr>
        <w:t>ela</w:t>
      </w:r>
      <w:r w:rsidR="00BD1FD6">
        <w:rPr>
          <w:rFonts w:cs="Arial"/>
        </w:rPr>
        <w:t xml:space="preserve"> ausente de alterações antrópica</w:t>
      </w:r>
      <w:r>
        <w:rPr>
          <w:rFonts w:cs="Arial"/>
        </w:rPr>
        <w:t xml:space="preserve">s, a presença </w:t>
      </w:r>
      <w:r w:rsidR="00BD1FD6">
        <w:rPr>
          <w:rFonts w:cs="Arial"/>
        </w:rPr>
        <w:t>parcial</w:t>
      </w:r>
      <w:r>
        <w:rPr>
          <w:rFonts w:cs="Arial"/>
        </w:rPr>
        <w:t xml:space="preserve"> de</w:t>
      </w:r>
      <w:r w:rsidR="00BD1FD6">
        <w:rPr>
          <w:rFonts w:cs="Arial"/>
        </w:rPr>
        <w:t xml:space="preserve"> cobertura vegetal</w:t>
      </w:r>
      <w:r w:rsidR="003E0365">
        <w:rPr>
          <w:rFonts w:cs="Arial"/>
        </w:rPr>
        <w:t>.</w:t>
      </w:r>
    </w:p>
    <w:p w14:paraId="69455BD1" w14:textId="71ECFA75" w:rsidR="003E0365" w:rsidRDefault="003E0365" w:rsidP="00AC6CF4">
      <w:pPr>
        <w:spacing w:line="276" w:lineRule="auto"/>
        <w:ind w:firstLine="708"/>
        <w:rPr>
          <w:rFonts w:cs="Arial"/>
        </w:rPr>
      </w:pPr>
      <w:r>
        <w:rPr>
          <w:rFonts w:cs="Arial"/>
        </w:rPr>
        <w:t xml:space="preserve">As alterações antrópicas prejudicam bastante os recursos hídricos, ações como o uso irregular da água por agricultores, contaminação da água </w:t>
      </w:r>
      <w:r>
        <w:rPr>
          <w:rFonts w:cs="Arial"/>
        </w:rPr>
        <w:lastRenderedPageBreak/>
        <w:t>prejudicando</w:t>
      </w:r>
      <w:r w:rsidR="00981F65">
        <w:rPr>
          <w:rFonts w:cs="Arial"/>
        </w:rPr>
        <w:t xml:space="preserve"> a qualidade da água, poluição das águas por indústrias tem aumentado e muitos rios, hoje, já não são considerados naturais, ou seja, já não são saudáveis, isso reflete na população, prejudicando-a. Além disso, a cobertura vegetal é importante para manter a água dos rios conservadas, uma superfície onde contém uma boa cobertura vegetal apresenta um rio mais conservado, visto que essa vegetação mantém a água mais limpa, protegendo de impactos como assoreamento e de materiais provindos de erosão.</w:t>
      </w:r>
    </w:p>
    <w:p w14:paraId="6E548D6B" w14:textId="772F4879" w:rsidR="0004286B" w:rsidRDefault="0004286B" w:rsidP="00AC6CF4">
      <w:pPr>
        <w:spacing w:line="276" w:lineRule="auto"/>
        <w:ind w:firstLine="708"/>
        <w:rPr>
          <w:rFonts w:cs="Arial"/>
        </w:rPr>
      </w:pPr>
      <w:r>
        <w:rPr>
          <w:rFonts w:cs="Arial"/>
        </w:rPr>
        <w:t xml:space="preserve">Também obtiveram pontuação 4, os parâmetros 5 e 6, por </w:t>
      </w:r>
      <w:r w:rsidR="006361B4">
        <w:rPr>
          <w:rFonts w:cs="Arial"/>
        </w:rPr>
        <w:t>não</w:t>
      </w:r>
      <w:r>
        <w:rPr>
          <w:rFonts w:cs="Arial"/>
        </w:rPr>
        <w:t xml:space="preserve"> apresentar</w:t>
      </w:r>
      <w:r w:rsidR="006361B4">
        <w:rPr>
          <w:rFonts w:cs="Arial"/>
        </w:rPr>
        <w:t xml:space="preserve"> nenhum odor</w:t>
      </w:r>
      <w:r>
        <w:rPr>
          <w:rFonts w:cs="Arial"/>
        </w:rPr>
        <w:t xml:space="preserve"> na água e ausência </w:t>
      </w:r>
      <w:r w:rsidR="006361B4">
        <w:rPr>
          <w:rFonts w:cs="Arial"/>
        </w:rPr>
        <w:t>de oleosidade</w:t>
      </w:r>
      <w:r>
        <w:rPr>
          <w:rFonts w:cs="Arial"/>
        </w:rPr>
        <w:t>.</w:t>
      </w:r>
      <w:r w:rsidR="00FA01D9">
        <w:rPr>
          <w:rFonts w:cs="Arial"/>
        </w:rPr>
        <w:t xml:space="preserve"> Porém observou-se uma água turva/cor de chá forte (parâmetro 7).</w:t>
      </w:r>
    </w:p>
    <w:p w14:paraId="7BF68DB0" w14:textId="64B8EBFA" w:rsidR="00FA01D9" w:rsidRDefault="00924911" w:rsidP="00AC6CF4">
      <w:pPr>
        <w:spacing w:line="276" w:lineRule="auto"/>
        <w:ind w:firstLine="708"/>
        <w:rPr>
          <w:rFonts w:cs="Arial"/>
        </w:rPr>
      </w:pPr>
      <w:r>
        <w:rPr>
          <w:rFonts w:cs="Arial"/>
        </w:rPr>
        <w:t>Os recursos hídricos são fontes importantes para o abastecimento de água para a população, por isso é preciso manter a qualidade da água dos rios, tendo em vista que se ela tiver alguma alteração, como impurezas</w:t>
      </w:r>
      <w:r w:rsidR="00FA01D9" w:rsidRPr="00924911">
        <w:rPr>
          <w:rFonts w:cs="Arial"/>
        </w:rPr>
        <w:t xml:space="preserve"> </w:t>
      </w:r>
      <w:r>
        <w:rPr>
          <w:rFonts w:cs="Arial"/>
        </w:rPr>
        <w:t xml:space="preserve">na água, ela não </w:t>
      </w:r>
      <w:r w:rsidR="00600FA8">
        <w:rPr>
          <w:rFonts w:cs="Arial"/>
        </w:rPr>
        <w:t>será</w:t>
      </w:r>
      <w:r>
        <w:rPr>
          <w:rFonts w:cs="Arial"/>
        </w:rPr>
        <w:t xml:space="preserve"> mais adequada para uso e consumo da população. Por isso, é</w:t>
      </w:r>
      <w:r w:rsidR="00600FA8">
        <w:rPr>
          <w:rFonts w:cs="Arial"/>
        </w:rPr>
        <w:t xml:space="preserve"> </w:t>
      </w:r>
      <w:r>
        <w:rPr>
          <w:rFonts w:cs="Arial"/>
        </w:rPr>
        <w:t xml:space="preserve">fundamental evitar alterações antrópicas, para que se tenha recursos hídricos conservados para </w:t>
      </w:r>
      <w:r w:rsidR="00600FA8">
        <w:rPr>
          <w:rFonts w:cs="Arial"/>
        </w:rPr>
        <w:t>abastecimento de água populacional.</w:t>
      </w:r>
    </w:p>
    <w:p w14:paraId="1984FFFB" w14:textId="39EDCC7F" w:rsidR="00FA01D9" w:rsidRDefault="00FA01D9" w:rsidP="00AC6CF4">
      <w:pPr>
        <w:spacing w:line="276" w:lineRule="auto"/>
        <w:ind w:firstLine="708"/>
        <w:rPr>
          <w:rFonts w:cs="Arial"/>
        </w:rPr>
      </w:pPr>
      <w:r>
        <w:rPr>
          <w:rFonts w:cs="Arial"/>
        </w:rPr>
        <w:t xml:space="preserve">Quanto ao sedimento, este não apresentou nenhum odor ou oleosidade no fundo, conferindo aos parâmetros 8 e </w:t>
      </w:r>
      <w:proofErr w:type="gramStart"/>
      <w:r>
        <w:rPr>
          <w:rFonts w:cs="Arial"/>
        </w:rPr>
        <w:t>9</w:t>
      </w:r>
      <w:r w:rsidR="00924911">
        <w:rPr>
          <w:rFonts w:cs="Arial"/>
        </w:rPr>
        <w:t xml:space="preserve"> </w:t>
      </w:r>
      <w:r>
        <w:rPr>
          <w:rFonts w:cs="Arial"/>
        </w:rPr>
        <w:t>pontuação</w:t>
      </w:r>
      <w:proofErr w:type="gramEnd"/>
      <w:r>
        <w:rPr>
          <w:rFonts w:cs="Arial"/>
        </w:rPr>
        <w:t xml:space="preserve"> máxima</w:t>
      </w:r>
      <w:r w:rsidR="00024E6C">
        <w:rPr>
          <w:rFonts w:cs="Arial"/>
        </w:rPr>
        <w:t xml:space="preserve"> (Figura 1)</w:t>
      </w:r>
      <w:r>
        <w:rPr>
          <w:rFonts w:cs="Arial"/>
        </w:rPr>
        <w:t>. Porém verificou-se no fundo do rio a presença de lama/areia, conferindo pontuação 2</w:t>
      </w:r>
      <w:r w:rsidR="00024E6C">
        <w:rPr>
          <w:rFonts w:cs="Arial"/>
        </w:rPr>
        <w:t>, no parâmetro 10</w:t>
      </w:r>
      <w:r>
        <w:rPr>
          <w:rFonts w:cs="Arial"/>
        </w:rPr>
        <w:t>.</w:t>
      </w:r>
    </w:p>
    <w:p w14:paraId="6AD493BB" w14:textId="18ED1F6B" w:rsidR="00FA01D9" w:rsidRDefault="006361B4" w:rsidP="00AC6CF4">
      <w:pPr>
        <w:spacing w:line="276" w:lineRule="auto"/>
        <w:ind w:firstLine="708"/>
        <w:rPr>
          <w:rFonts w:cs="Arial"/>
        </w:rPr>
      </w:pPr>
      <w:r>
        <w:rPr>
          <w:rFonts w:cs="Arial"/>
        </w:rPr>
        <w:t>No parâmetro 11 obtivemos 3 pontos</w:t>
      </w:r>
      <w:r w:rsidR="0026023F">
        <w:rPr>
          <w:rFonts w:cs="Arial"/>
        </w:rPr>
        <w:t>, por apresentar de 30 a 50% de habitats diversificados; habitats adequados para a manutenção das populações de organismos aquático</w:t>
      </w:r>
      <w:r w:rsidR="00FA01D9">
        <w:rPr>
          <w:rFonts w:cs="Arial"/>
        </w:rPr>
        <w:t>s (Figura 2).</w:t>
      </w:r>
      <w:r w:rsidR="00087284">
        <w:rPr>
          <w:rFonts w:cs="Arial"/>
        </w:rPr>
        <w:t xml:space="preserve"> </w:t>
      </w:r>
    </w:p>
    <w:p w14:paraId="5BDB062A" w14:textId="77777777" w:rsidR="008630F9" w:rsidRDefault="008630F9" w:rsidP="00AC6CF4">
      <w:pPr>
        <w:spacing w:line="276" w:lineRule="auto"/>
        <w:ind w:firstLine="708"/>
        <w:rPr>
          <w:rFonts w:cs="Arial"/>
        </w:rPr>
      </w:pPr>
    </w:p>
    <w:p w14:paraId="33095AA1" w14:textId="60B63A61" w:rsidR="008630F9" w:rsidRDefault="008630F9" w:rsidP="00AC6CF4">
      <w:pPr>
        <w:shd w:val="clear" w:color="auto" w:fill="FFFFFF"/>
        <w:tabs>
          <w:tab w:val="left" w:pos="2410"/>
        </w:tabs>
        <w:spacing w:line="276" w:lineRule="auto"/>
        <w:rPr>
          <w:rFonts w:cs="Arial"/>
        </w:rPr>
      </w:pPr>
      <w:commentRangeStart w:id="12"/>
      <w:r>
        <w:rPr>
          <w:rFonts w:cs="Arial"/>
          <w:b/>
          <w:noProof/>
        </w:rPr>
        <w:t xml:space="preserve">Figura 2. </w:t>
      </w:r>
      <w:commentRangeEnd w:id="12"/>
      <w:r>
        <w:rPr>
          <w:rStyle w:val="Refdecomentrio"/>
        </w:rPr>
        <w:commentReference w:id="12"/>
      </w:r>
      <w:r w:rsidRPr="008630F9">
        <w:rPr>
          <w:rFonts w:cs="Arial"/>
          <w:bCs/>
        </w:rPr>
        <w:t xml:space="preserve"> </w:t>
      </w:r>
      <w:r w:rsidRPr="002E39DB">
        <w:rPr>
          <w:rFonts w:cs="Arial"/>
          <w:bCs/>
        </w:rPr>
        <w:t xml:space="preserve">Valores das observações realizadas </w:t>
      </w:r>
      <w:r>
        <w:rPr>
          <w:rFonts w:cs="Arial"/>
          <w:bCs/>
        </w:rPr>
        <w:t xml:space="preserve">na segunda parte da avaliação do PAR </w:t>
      </w:r>
      <w:r w:rsidRPr="002E39DB">
        <w:rPr>
          <w:rFonts w:cs="Arial"/>
          <w:bCs/>
        </w:rPr>
        <w:t>em um dos afluentes do Rio São Francisco, localizado em Porto Real do Colégio, em Alagoas</w:t>
      </w:r>
      <w:r w:rsidRPr="00831320">
        <w:rPr>
          <w:rFonts w:cs="Arial"/>
        </w:rPr>
        <w:t>.</w:t>
      </w:r>
    </w:p>
    <w:p w14:paraId="221294C3" w14:textId="0B44996C" w:rsidR="008630F9" w:rsidRDefault="008630F9" w:rsidP="008630F9">
      <w:pPr>
        <w:ind w:left="51"/>
        <w:rPr>
          <w:rFonts w:cs="Arial"/>
          <w:b/>
          <w:noProof/>
        </w:rPr>
      </w:pPr>
      <w:r>
        <w:rPr>
          <w:rFonts w:cs="Arial"/>
          <w:sz w:val="16"/>
          <w:szCs w:val="16"/>
        </w:rPr>
        <w:t xml:space="preserve">*Parâmetros: </w:t>
      </w:r>
      <w:r w:rsidRPr="00024E6C">
        <w:rPr>
          <w:rFonts w:cs="Arial"/>
          <w:sz w:val="16"/>
          <w:szCs w:val="16"/>
        </w:rPr>
        <w:t>1- Tipo de ocupação das margens do corpo d’agua; 2- Tipo de ocupação das margens do corpo d’agua</w:t>
      </w:r>
      <w:r>
        <w:rPr>
          <w:rFonts w:cs="Arial"/>
          <w:sz w:val="16"/>
          <w:szCs w:val="16"/>
        </w:rPr>
        <w:t xml:space="preserve">; </w:t>
      </w:r>
      <w:r w:rsidRPr="00024E6C">
        <w:rPr>
          <w:rFonts w:cs="Arial"/>
          <w:sz w:val="16"/>
          <w:szCs w:val="16"/>
        </w:rPr>
        <w:t>3-Alteração antrópicas; 4-</w:t>
      </w:r>
      <w:r w:rsidRPr="00024E6C">
        <w:rPr>
          <w:rFonts w:eastAsiaTheme="minorEastAsia" w:cs="Arial"/>
          <w:sz w:val="16"/>
          <w:szCs w:val="16"/>
        </w:rPr>
        <w:t xml:space="preserve"> Cobertura vegetal no leito; 5-</w:t>
      </w:r>
      <w:r w:rsidRPr="00024E6C">
        <w:rPr>
          <w:rFonts w:cs="Arial"/>
          <w:sz w:val="16"/>
          <w:szCs w:val="16"/>
        </w:rPr>
        <w:t xml:space="preserve"> Odor da água; 6- Oleosidade da água; 7-</w:t>
      </w:r>
      <w:r w:rsidRPr="00024E6C">
        <w:rPr>
          <w:rFonts w:eastAsiaTheme="minorEastAsia" w:cs="Arial"/>
          <w:sz w:val="16"/>
          <w:szCs w:val="16"/>
        </w:rPr>
        <w:t xml:space="preserve"> Transparência da água; 8-</w:t>
      </w:r>
      <w:r w:rsidRPr="00024E6C">
        <w:rPr>
          <w:rFonts w:cs="Arial"/>
          <w:sz w:val="16"/>
          <w:szCs w:val="16"/>
        </w:rPr>
        <w:t xml:space="preserve"> Odor do sedimento (fundo);9- Oleosidade do fundo; 10-</w:t>
      </w:r>
      <w:r w:rsidRPr="00024E6C">
        <w:rPr>
          <w:rFonts w:eastAsiaTheme="minorEastAsia" w:cs="Arial"/>
          <w:sz w:val="16"/>
          <w:szCs w:val="16"/>
        </w:rPr>
        <w:t xml:space="preserve"> Tipo de fundo (composição)</w:t>
      </w:r>
      <w:r>
        <w:rPr>
          <w:rFonts w:cs="Arial"/>
          <w:sz w:val="16"/>
          <w:szCs w:val="16"/>
        </w:rPr>
        <w:t>.</w:t>
      </w:r>
      <w:r>
        <w:rPr>
          <w:rFonts w:cs="Arial"/>
          <w:b/>
          <w:noProof/>
        </w:rPr>
        <w:t xml:space="preserve">   </w:t>
      </w:r>
    </w:p>
    <w:p w14:paraId="3DE1D2EF" w14:textId="77777777" w:rsidR="008630F9" w:rsidRDefault="008630F9" w:rsidP="008630F9">
      <w:pPr>
        <w:tabs>
          <w:tab w:val="left" w:pos="426"/>
        </w:tabs>
        <w:spacing w:line="276" w:lineRule="auto"/>
        <w:jc w:val="center"/>
        <w:rPr>
          <w:rFonts w:cs="Arial"/>
          <w:b/>
          <w:noProof/>
        </w:rPr>
      </w:pPr>
    </w:p>
    <w:p w14:paraId="1B65E95A" w14:textId="41D99C34" w:rsidR="008630F9" w:rsidRDefault="00300DE8" w:rsidP="008630F9">
      <w:pPr>
        <w:tabs>
          <w:tab w:val="left" w:pos="426"/>
        </w:tabs>
        <w:spacing w:line="276" w:lineRule="auto"/>
        <w:jc w:val="center"/>
        <w:rPr>
          <w:rFonts w:cs="Arial"/>
          <w:b/>
          <w:noProof/>
        </w:rPr>
      </w:pPr>
      <w:r>
        <w:rPr>
          <w:noProof/>
        </w:rPr>
        <w:lastRenderedPageBreak/>
        <w:drawing>
          <wp:inline distT="0" distB="0" distL="0" distR="0" wp14:anchorId="544A5094" wp14:editId="011E9FC2">
            <wp:extent cx="5269567" cy="3334871"/>
            <wp:effectExtent l="0" t="0" r="7620" b="0"/>
            <wp:docPr id="3" name="Gráfico 3">
              <a:extLst xmlns:a="http://schemas.openxmlformats.org/drawingml/2006/main">
                <a:ext uri="{FF2B5EF4-FFF2-40B4-BE49-F238E27FC236}">
                  <a16:creationId xmlns:a16="http://schemas.microsoft.com/office/drawing/2014/main" id="{D05FA633-6B9F-489B-AA37-3A1E47B45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B5E2F6" w14:textId="16C48752" w:rsidR="008630F9" w:rsidRPr="00345944" w:rsidRDefault="008630F9" w:rsidP="008630F9">
      <w:pPr>
        <w:tabs>
          <w:tab w:val="left" w:pos="426"/>
        </w:tabs>
        <w:spacing w:line="276" w:lineRule="auto"/>
        <w:jc w:val="center"/>
        <w:rPr>
          <w:rFonts w:cs="Arial"/>
          <w:noProof/>
          <w:sz w:val="20"/>
        </w:rPr>
      </w:pPr>
      <w:r>
        <w:rPr>
          <w:rFonts w:cs="Arial"/>
          <w:noProof/>
          <w:sz w:val="20"/>
        </w:rPr>
        <w:t xml:space="preserve">Fonte: </w:t>
      </w:r>
      <w:r w:rsidR="001D6B74">
        <w:rPr>
          <w:rFonts w:cs="Arial"/>
          <w:noProof/>
          <w:sz w:val="20"/>
        </w:rPr>
        <w:t>Autor</w:t>
      </w:r>
      <w:r>
        <w:rPr>
          <w:rFonts w:cs="Arial"/>
          <w:noProof/>
          <w:sz w:val="20"/>
        </w:rPr>
        <w:t>. 20</w:t>
      </w:r>
      <w:r w:rsidR="001D6B74">
        <w:rPr>
          <w:rFonts w:cs="Arial"/>
          <w:noProof/>
          <w:sz w:val="20"/>
        </w:rPr>
        <w:t>20</w:t>
      </w:r>
    </w:p>
    <w:p w14:paraId="6FD0B2DC" w14:textId="77777777" w:rsidR="008630F9" w:rsidRDefault="008630F9" w:rsidP="008630F9">
      <w:pPr>
        <w:tabs>
          <w:tab w:val="left" w:pos="426"/>
        </w:tabs>
        <w:spacing w:line="276" w:lineRule="auto"/>
        <w:rPr>
          <w:rFonts w:cs="Arial"/>
          <w:b/>
          <w:noProof/>
        </w:rPr>
      </w:pPr>
    </w:p>
    <w:p w14:paraId="70B67571" w14:textId="77777777" w:rsidR="008630F9" w:rsidRDefault="008630F9" w:rsidP="006361B4">
      <w:pPr>
        <w:spacing w:line="276" w:lineRule="auto"/>
        <w:ind w:firstLine="708"/>
        <w:rPr>
          <w:rFonts w:cs="Arial"/>
        </w:rPr>
      </w:pPr>
    </w:p>
    <w:p w14:paraId="079E672C" w14:textId="26F50825" w:rsidR="00087284" w:rsidRDefault="00087284" w:rsidP="00AC6CF4">
      <w:pPr>
        <w:spacing w:line="276" w:lineRule="auto"/>
        <w:ind w:firstLine="708"/>
        <w:rPr>
          <w:rFonts w:cs="Arial"/>
        </w:rPr>
      </w:pPr>
      <w:r>
        <w:rPr>
          <w:rFonts w:cs="Arial"/>
        </w:rPr>
        <w:t xml:space="preserve">Observou-se no fundo do rio seixos (parâmetro 12) conferindo a pontuação 0. Porém a máxima pontuação (4 pontos) foi dada pela presença de deposição de lama, ausência de </w:t>
      </w:r>
      <w:r w:rsidR="0026023F">
        <w:rPr>
          <w:rFonts w:cs="Arial"/>
        </w:rPr>
        <w:t>deposição nos remansos</w:t>
      </w:r>
      <w:r>
        <w:rPr>
          <w:rFonts w:cs="Arial"/>
        </w:rPr>
        <w:t>;</w:t>
      </w:r>
      <w:r w:rsidR="0026023F">
        <w:rPr>
          <w:rFonts w:cs="Arial"/>
        </w:rPr>
        <w:t xml:space="preserve"> ter canalização(retificação) ou dragagem ausente ou mínima</w:t>
      </w:r>
      <w:r>
        <w:rPr>
          <w:rFonts w:cs="Arial"/>
        </w:rPr>
        <w:t>,</w:t>
      </w:r>
      <w:r w:rsidR="0026023F">
        <w:rPr>
          <w:rFonts w:cs="Arial"/>
        </w:rPr>
        <w:t xml:space="preserve"> rio com padrão normal, </w:t>
      </w:r>
      <w:r>
        <w:rPr>
          <w:rFonts w:cs="Arial"/>
        </w:rPr>
        <w:t xml:space="preserve">e </w:t>
      </w:r>
      <w:r w:rsidR="0026023F">
        <w:rPr>
          <w:rFonts w:cs="Arial"/>
        </w:rPr>
        <w:t>por ter fluxo relativamente igual em toa a largura do rio; mínima quantidade de substrato exposta</w:t>
      </w:r>
      <w:r>
        <w:rPr>
          <w:rFonts w:cs="Arial"/>
        </w:rPr>
        <w:t xml:space="preserve"> (parâmetros 13, 14, 15 e 16).</w:t>
      </w:r>
    </w:p>
    <w:p w14:paraId="2548C157" w14:textId="0EB8BEFC" w:rsidR="00573647" w:rsidRDefault="00087284" w:rsidP="00AC6CF4">
      <w:pPr>
        <w:spacing w:line="276" w:lineRule="auto"/>
        <w:ind w:firstLine="708"/>
        <w:rPr>
          <w:rFonts w:cs="Arial"/>
        </w:rPr>
      </w:pPr>
      <w:r>
        <w:rPr>
          <w:rFonts w:cs="Arial"/>
        </w:rPr>
        <w:t>Também foi observado</w:t>
      </w:r>
      <w:r w:rsidR="00573647">
        <w:rPr>
          <w:rFonts w:cs="Arial"/>
        </w:rPr>
        <w:t xml:space="preserve"> a presença de vegetação ripária nativa </w:t>
      </w:r>
      <w:r w:rsidR="0026023F">
        <w:rPr>
          <w:rFonts w:cs="Arial"/>
        </w:rPr>
        <w:t>entre 50 e 70%</w:t>
      </w:r>
      <w:r w:rsidR="00573647">
        <w:rPr>
          <w:rFonts w:cs="Arial"/>
        </w:rPr>
        <w:t>,</w:t>
      </w:r>
      <w:r w:rsidR="0026023F">
        <w:rPr>
          <w:rFonts w:cs="Arial"/>
        </w:rPr>
        <w:t xml:space="preserve"> desflorestamento obvio; trechos com solo exposto ou vegetação eliminada</w:t>
      </w:r>
      <w:r w:rsidR="00573647">
        <w:rPr>
          <w:rFonts w:cs="Arial"/>
        </w:rPr>
        <w:t>,</w:t>
      </w:r>
      <w:r w:rsidR="0026023F">
        <w:rPr>
          <w:rFonts w:cs="Arial"/>
        </w:rPr>
        <w:t xml:space="preserve"> menos da metade das plantas atingindo a altura “normal”</w:t>
      </w:r>
      <w:r w:rsidR="00573647">
        <w:rPr>
          <w:rFonts w:cs="Arial"/>
        </w:rPr>
        <w:t xml:space="preserve"> (parâmetro 17).</w:t>
      </w:r>
      <w:r w:rsidR="008630F9">
        <w:rPr>
          <w:rFonts w:cs="Arial"/>
        </w:rPr>
        <w:t xml:space="preserve"> Com </w:t>
      </w:r>
    </w:p>
    <w:p w14:paraId="0A29967C" w14:textId="5358B3B6" w:rsidR="008630F9" w:rsidRDefault="0026023F" w:rsidP="00AC6CF4">
      <w:pPr>
        <w:spacing w:line="276" w:lineRule="auto"/>
        <w:rPr>
          <w:rFonts w:cs="Arial"/>
        </w:rPr>
      </w:pPr>
      <w:r>
        <w:rPr>
          <w:rFonts w:cs="Arial"/>
        </w:rPr>
        <w:t>margens estáveis; evidência de erosão mínima ou ausente</w:t>
      </w:r>
      <w:r w:rsidR="008630F9">
        <w:rPr>
          <w:rFonts w:cs="Arial"/>
        </w:rPr>
        <w:t xml:space="preserve">, e </w:t>
      </w:r>
      <w:r>
        <w:rPr>
          <w:rFonts w:cs="Arial"/>
        </w:rPr>
        <w:t>pequeno potencial para problemas futuros</w:t>
      </w:r>
      <w:r w:rsidR="008630F9">
        <w:rPr>
          <w:rFonts w:cs="Arial"/>
        </w:rPr>
        <w:t xml:space="preserve"> com</w:t>
      </w:r>
      <w:r>
        <w:rPr>
          <w:rFonts w:cs="Arial"/>
        </w:rPr>
        <w:t xml:space="preserve"> menos de 5% da margem afetada</w:t>
      </w:r>
      <w:r w:rsidR="008630F9">
        <w:rPr>
          <w:rFonts w:cs="Arial"/>
        </w:rPr>
        <w:t xml:space="preserve"> (parâmetro 18).</w:t>
      </w:r>
    </w:p>
    <w:p w14:paraId="683BE463" w14:textId="3CD30138" w:rsidR="008630F9" w:rsidRDefault="008630F9" w:rsidP="00AC6CF4">
      <w:pPr>
        <w:spacing w:line="276" w:lineRule="auto"/>
        <w:rPr>
          <w:rFonts w:cs="Arial"/>
        </w:rPr>
      </w:pPr>
      <w:r>
        <w:rPr>
          <w:rFonts w:cs="Arial"/>
        </w:rPr>
        <w:tab/>
        <w:t xml:space="preserve">Ao analisar a vegetação ripária parâmetro 19, verificou-se uma </w:t>
      </w:r>
      <w:proofErr w:type="gramStart"/>
      <w:r>
        <w:rPr>
          <w:rFonts w:cs="Arial"/>
        </w:rPr>
        <w:t xml:space="preserve">largura  </w:t>
      </w:r>
      <w:r w:rsidR="008364FE">
        <w:rPr>
          <w:rFonts w:cs="Arial"/>
        </w:rPr>
        <w:t>maior</w:t>
      </w:r>
      <w:proofErr w:type="gramEnd"/>
      <w:r w:rsidR="008364FE">
        <w:rPr>
          <w:rFonts w:cs="Arial"/>
        </w:rPr>
        <w:t xml:space="preserve"> que 18m; sem influência de atividades antrópicas(agropecuária, estradas, </w:t>
      </w:r>
      <w:proofErr w:type="spellStart"/>
      <w:r w:rsidR="008364FE">
        <w:rPr>
          <w:rFonts w:cs="Arial"/>
        </w:rPr>
        <w:t>etc</w:t>
      </w:r>
      <w:proofErr w:type="spellEnd"/>
      <w:r w:rsidR="008364FE">
        <w:rPr>
          <w:rFonts w:cs="Arial"/>
        </w:rPr>
        <w:t>)</w:t>
      </w:r>
      <w:r>
        <w:rPr>
          <w:rFonts w:cs="Arial"/>
        </w:rPr>
        <w:t xml:space="preserve">, e presença de algas filamentosas ou macrófitas em poucas pedras ou alguns remansos, </w:t>
      </w:r>
      <w:proofErr w:type="spellStart"/>
      <w:r>
        <w:rPr>
          <w:rFonts w:cs="Arial"/>
        </w:rPr>
        <w:t>perífiton</w:t>
      </w:r>
      <w:proofErr w:type="spellEnd"/>
      <w:r>
        <w:rPr>
          <w:rFonts w:cs="Arial"/>
        </w:rPr>
        <w:t xml:space="preserve"> e biofilme (parâmetro 20).</w:t>
      </w:r>
    </w:p>
    <w:p w14:paraId="12ED0A3B" w14:textId="06B1442C" w:rsidR="00D71CAC" w:rsidRPr="003E0365" w:rsidRDefault="008630F9" w:rsidP="006C08F9">
      <w:pPr>
        <w:spacing w:line="276" w:lineRule="auto"/>
        <w:rPr>
          <w:rFonts w:cs="Arial"/>
        </w:rPr>
      </w:pPr>
      <w:r>
        <w:rPr>
          <w:rFonts w:cs="Arial"/>
        </w:rPr>
        <w:tab/>
      </w:r>
      <w:r w:rsidR="003E0365">
        <w:rPr>
          <w:rFonts w:cs="Arial"/>
        </w:rPr>
        <w:t>Tendo em vista o parâmetro 19, nota-se como a vegetação ripária ali presente é benéfica, visto que esse tipo de vegetação contribui para a proteção das águas do assoreament</w:t>
      </w:r>
      <w:r w:rsidR="00981F65">
        <w:rPr>
          <w:rFonts w:cs="Arial"/>
        </w:rPr>
        <w:t>o, poluição, contaminação e da erosão, mantendo assim, uma melhor qualidade da água.</w:t>
      </w:r>
      <w:r w:rsidR="003E0365">
        <w:rPr>
          <w:rFonts w:cs="Arial"/>
        </w:rPr>
        <w:t xml:space="preserve"> </w:t>
      </w:r>
    </w:p>
    <w:p w14:paraId="0A77AD2C" w14:textId="24AB0351" w:rsidR="00CC74E1" w:rsidRDefault="00CC74E1" w:rsidP="00AC6CF4">
      <w:pPr>
        <w:spacing w:line="276" w:lineRule="auto"/>
        <w:ind w:firstLine="708"/>
        <w:rPr>
          <w:rFonts w:cs="Arial"/>
        </w:rPr>
      </w:pPr>
      <w:r>
        <w:rPr>
          <w:rFonts w:cs="Arial"/>
        </w:rPr>
        <w:lastRenderedPageBreak/>
        <w:t xml:space="preserve">Levando em consideração os parâmetros observados e a soma total dos pontos (primeira parte – 34 e segunda parte-37), totalizando 71 pontos, portanto, o afluente do Rio São Francisco classifica-se até o presente momento como um trecho natural. Apesar da sua classificação é importante ressaltar que já ocorre um grau de impacto no mesmo, </w:t>
      </w:r>
      <w:r w:rsidR="00010EC8">
        <w:rPr>
          <w:rFonts w:cs="Arial"/>
        </w:rPr>
        <w:t>como observado no parâmetro 1 pelo</w:t>
      </w:r>
      <w:r>
        <w:rPr>
          <w:rFonts w:cs="Arial"/>
        </w:rPr>
        <w:t xml:space="preserve"> uso do solo para práticas agrícolas, </w:t>
      </w:r>
      <w:r w:rsidR="00010EC8">
        <w:rPr>
          <w:rFonts w:cs="Arial"/>
        </w:rPr>
        <w:t>conferindo o processo de</w:t>
      </w:r>
      <w:r>
        <w:rPr>
          <w:rFonts w:cs="Arial"/>
        </w:rPr>
        <w:t xml:space="preserve"> erosão</w:t>
      </w:r>
      <w:r w:rsidR="00010EC8">
        <w:rPr>
          <w:rFonts w:cs="Arial"/>
        </w:rPr>
        <w:t xml:space="preserve"> do solo que ao longo do tempo pode conferir a este uma situação ambiental de degradação.</w:t>
      </w:r>
    </w:p>
    <w:p w14:paraId="2C3B2F8D" w14:textId="77777777" w:rsidR="00CC74E1" w:rsidRDefault="00CC74E1" w:rsidP="00AC6CF4">
      <w:pPr>
        <w:spacing w:line="276" w:lineRule="auto"/>
        <w:rPr>
          <w:rFonts w:cs="Arial"/>
        </w:rPr>
      </w:pPr>
      <w:r>
        <w:rPr>
          <w:rFonts w:cs="Arial"/>
        </w:rPr>
        <w:t xml:space="preserve">         Logo, vemos o quanto a aplicação do PAR foi importante, não só para avaliar a saúde do Rio São Francisco, mas dos demais recursos hídricos, para se observar a preservação daquele local em questão e caso esteja alterado ou impacto se possa buscar formas de conservação com a comunidade junto dos órgãos competentes. </w:t>
      </w:r>
    </w:p>
    <w:p w14:paraId="5BDDFC5A" w14:textId="77777777" w:rsidR="00D71CAC" w:rsidRDefault="00D71CAC" w:rsidP="00AC6CF4">
      <w:pPr>
        <w:tabs>
          <w:tab w:val="left" w:pos="426"/>
        </w:tabs>
        <w:spacing w:line="276" w:lineRule="auto"/>
        <w:rPr>
          <w:rFonts w:cs="Arial"/>
          <w:noProof/>
          <w:sz w:val="20"/>
          <w:szCs w:val="20"/>
        </w:rPr>
      </w:pPr>
    </w:p>
    <w:p w14:paraId="2BAA1511" w14:textId="77777777" w:rsidR="00F74BA5" w:rsidRDefault="00F74BA5" w:rsidP="00AC6CF4">
      <w:pPr>
        <w:tabs>
          <w:tab w:val="left" w:pos="426"/>
        </w:tabs>
        <w:spacing w:line="276" w:lineRule="auto"/>
        <w:ind w:firstLine="709"/>
        <w:rPr>
          <w:rFonts w:cs="Arial"/>
        </w:rPr>
      </w:pPr>
    </w:p>
    <w:p w14:paraId="39F542BE" w14:textId="77777777" w:rsidR="00F74BA5" w:rsidRDefault="00F74BA5" w:rsidP="00AC6CF4">
      <w:pPr>
        <w:tabs>
          <w:tab w:val="left" w:pos="426"/>
        </w:tabs>
        <w:spacing w:line="276" w:lineRule="auto"/>
        <w:ind w:firstLine="709"/>
        <w:rPr>
          <w:rFonts w:cs="Arial"/>
        </w:rPr>
      </w:pPr>
    </w:p>
    <w:p w14:paraId="6CEF68B9" w14:textId="77777777" w:rsidR="00F74BA5" w:rsidRDefault="00F74BA5" w:rsidP="00AC6CF4">
      <w:pPr>
        <w:tabs>
          <w:tab w:val="left" w:pos="426"/>
        </w:tabs>
        <w:spacing w:line="276" w:lineRule="auto"/>
        <w:ind w:firstLine="709"/>
        <w:rPr>
          <w:rFonts w:cs="Arial"/>
        </w:rPr>
      </w:pPr>
    </w:p>
    <w:p w14:paraId="601C3922" w14:textId="77777777" w:rsidR="00F74BA5" w:rsidRDefault="00F74BA5" w:rsidP="00AC6CF4">
      <w:pPr>
        <w:tabs>
          <w:tab w:val="left" w:pos="426"/>
        </w:tabs>
        <w:spacing w:line="276" w:lineRule="auto"/>
        <w:ind w:firstLine="709"/>
        <w:rPr>
          <w:rFonts w:cs="Arial"/>
        </w:rPr>
      </w:pPr>
    </w:p>
    <w:p w14:paraId="71CAC60B" w14:textId="77777777" w:rsidR="00F74BA5" w:rsidRDefault="00F74BA5" w:rsidP="00AC6CF4">
      <w:pPr>
        <w:tabs>
          <w:tab w:val="left" w:pos="426"/>
        </w:tabs>
        <w:spacing w:line="276" w:lineRule="auto"/>
        <w:ind w:firstLine="709"/>
        <w:rPr>
          <w:rFonts w:cs="Arial"/>
        </w:rPr>
      </w:pPr>
    </w:p>
    <w:p w14:paraId="5F1E4059" w14:textId="77777777" w:rsidR="00F74BA5" w:rsidRDefault="00F74BA5" w:rsidP="00AC6CF4">
      <w:pPr>
        <w:tabs>
          <w:tab w:val="left" w:pos="426"/>
        </w:tabs>
        <w:spacing w:line="276" w:lineRule="auto"/>
        <w:ind w:firstLine="709"/>
        <w:rPr>
          <w:rFonts w:cs="Arial"/>
        </w:rPr>
      </w:pPr>
    </w:p>
    <w:p w14:paraId="1E9C8CC8" w14:textId="77777777" w:rsidR="00F74BA5" w:rsidRDefault="00F74BA5" w:rsidP="00D71CAC">
      <w:pPr>
        <w:tabs>
          <w:tab w:val="left" w:pos="426"/>
        </w:tabs>
        <w:spacing w:line="276" w:lineRule="auto"/>
        <w:ind w:firstLine="709"/>
        <w:rPr>
          <w:rFonts w:cs="Arial"/>
        </w:rPr>
      </w:pPr>
    </w:p>
    <w:p w14:paraId="637982D1" w14:textId="77777777" w:rsidR="00F74BA5" w:rsidRDefault="00F74BA5" w:rsidP="00D71CAC">
      <w:pPr>
        <w:tabs>
          <w:tab w:val="left" w:pos="426"/>
        </w:tabs>
        <w:spacing w:line="276" w:lineRule="auto"/>
        <w:ind w:firstLine="709"/>
        <w:rPr>
          <w:rFonts w:cs="Arial"/>
        </w:rPr>
      </w:pPr>
    </w:p>
    <w:p w14:paraId="5A76AE25" w14:textId="77777777" w:rsidR="00F74BA5" w:rsidRDefault="00F74BA5" w:rsidP="00D71CAC">
      <w:pPr>
        <w:tabs>
          <w:tab w:val="left" w:pos="426"/>
        </w:tabs>
        <w:spacing w:line="276" w:lineRule="auto"/>
        <w:ind w:firstLine="709"/>
        <w:rPr>
          <w:rFonts w:cs="Arial"/>
        </w:rPr>
      </w:pPr>
    </w:p>
    <w:p w14:paraId="6C0FEF30" w14:textId="77777777" w:rsidR="008364FE" w:rsidRDefault="008364FE" w:rsidP="00D71CAC">
      <w:pPr>
        <w:autoSpaceDE w:val="0"/>
        <w:autoSpaceDN w:val="0"/>
        <w:adjustRightInd w:val="0"/>
        <w:spacing w:line="276" w:lineRule="auto"/>
        <w:rPr>
          <w:rFonts w:cs="Arial"/>
          <w:b/>
          <w:bCs/>
        </w:rPr>
      </w:pPr>
    </w:p>
    <w:p w14:paraId="5E4C5299" w14:textId="77777777" w:rsidR="008364FE" w:rsidRDefault="008364FE" w:rsidP="00D71CAC">
      <w:pPr>
        <w:autoSpaceDE w:val="0"/>
        <w:autoSpaceDN w:val="0"/>
        <w:adjustRightInd w:val="0"/>
        <w:spacing w:line="276" w:lineRule="auto"/>
        <w:rPr>
          <w:rFonts w:cs="Arial"/>
          <w:b/>
          <w:bCs/>
        </w:rPr>
      </w:pPr>
    </w:p>
    <w:p w14:paraId="5A78273D" w14:textId="77777777" w:rsidR="008364FE" w:rsidRDefault="008364FE" w:rsidP="00D71CAC">
      <w:pPr>
        <w:autoSpaceDE w:val="0"/>
        <w:autoSpaceDN w:val="0"/>
        <w:adjustRightInd w:val="0"/>
        <w:spacing w:line="276" w:lineRule="auto"/>
        <w:rPr>
          <w:rFonts w:cs="Arial"/>
          <w:b/>
          <w:bCs/>
        </w:rPr>
      </w:pPr>
    </w:p>
    <w:p w14:paraId="571F4F6D" w14:textId="77777777" w:rsidR="00123399" w:rsidRDefault="00123399" w:rsidP="00AC6CF4">
      <w:pPr>
        <w:autoSpaceDE w:val="0"/>
        <w:autoSpaceDN w:val="0"/>
        <w:adjustRightInd w:val="0"/>
        <w:spacing w:line="276" w:lineRule="auto"/>
        <w:rPr>
          <w:rFonts w:cs="Arial"/>
          <w:b/>
          <w:bCs/>
        </w:rPr>
      </w:pPr>
    </w:p>
    <w:p w14:paraId="42AA710E" w14:textId="77777777" w:rsidR="00123399" w:rsidRDefault="00123399" w:rsidP="00AC6CF4">
      <w:pPr>
        <w:autoSpaceDE w:val="0"/>
        <w:autoSpaceDN w:val="0"/>
        <w:adjustRightInd w:val="0"/>
        <w:spacing w:line="276" w:lineRule="auto"/>
        <w:rPr>
          <w:rFonts w:cs="Arial"/>
          <w:b/>
          <w:bCs/>
        </w:rPr>
      </w:pPr>
    </w:p>
    <w:p w14:paraId="21D8AF25" w14:textId="77777777" w:rsidR="00123399" w:rsidRDefault="00123399" w:rsidP="00AC6CF4">
      <w:pPr>
        <w:autoSpaceDE w:val="0"/>
        <w:autoSpaceDN w:val="0"/>
        <w:adjustRightInd w:val="0"/>
        <w:spacing w:line="276" w:lineRule="auto"/>
        <w:rPr>
          <w:rFonts w:cs="Arial"/>
          <w:b/>
          <w:bCs/>
        </w:rPr>
      </w:pPr>
    </w:p>
    <w:p w14:paraId="46A33026" w14:textId="77777777" w:rsidR="00123399" w:rsidRDefault="00123399" w:rsidP="00AC6CF4">
      <w:pPr>
        <w:autoSpaceDE w:val="0"/>
        <w:autoSpaceDN w:val="0"/>
        <w:adjustRightInd w:val="0"/>
        <w:spacing w:line="276" w:lineRule="auto"/>
        <w:rPr>
          <w:rFonts w:cs="Arial"/>
          <w:b/>
          <w:bCs/>
        </w:rPr>
      </w:pPr>
    </w:p>
    <w:p w14:paraId="7508B899" w14:textId="77777777" w:rsidR="00123399" w:rsidRDefault="00123399" w:rsidP="00AC6CF4">
      <w:pPr>
        <w:autoSpaceDE w:val="0"/>
        <w:autoSpaceDN w:val="0"/>
        <w:adjustRightInd w:val="0"/>
        <w:spacing w:line="276" w:lineRule="auto"/>
        <w:rPr>
          <w:rFonts w:cs="Arial"/>
          <w:b/>
          <w:bCs/>
        </w:rPr>
      </w:pPr>
    </w:p>
    <w:p w14:paraId="66955318" w14:textId="77777777" w:rsidR="00123399" w:rsidRDefault="00123399" w:rsidP="00AC6CF4">
      <w:pPr>
        <w:autoSpaceDE w:val="0"/>
        <w:autoSpaceDN w:val="0"/>
        <w:adjustRightInd w:val="0"/>
        <w:spacing w:line="276" w:lineRule="auto"/>
        <w:rPr>
          <w:rFonts w:cs="Arial"/>
          <w:b/>
          <w:bCs/>
        </w:rPr>
      </w:pPr>
    </w:p>
    <w:p w14:paraId="1ACB8F40" w14:textId="77777777" w:rsidR="00123399" w:rsidRDefault="00123399" w:rsidP="00AC6CF4">
      <w:pPr>
        <w:autoSpaceDE w:val="0"/>
        <w:autoSpaceDN w:val="0"/>
        <w:adjustRightInd w:val="0"/>
        <w:spacing w:line="276" w:lineRule="auto"/>
        <w:rPr>
          <w:rFonts w:cs="Arial"/>
          <w:b/>
          <w:bCs/>
        </w:rPr>
      </w:pPr>
    </w:p>
    <w:p w14:paraId="44507DFE" w14:textId="77777777" w:rsidR="00123399" w:rsidRDefault="00123399" w:rsidP="00AC6CF4">
      <w:pPr>
        <w:autoSpaceDE w:val="0"/>
        <w:autoSpaceDN w:val="0"/>
        <w:adjustRightInd w:val="0"/>
        <w:spacing w:line="276" w:lineRule="auto"/>
        <w:rPr>
          <w:rFonts w:cs="Arial"/>
          <w:b/>
          <w:bCs/>
        </w:rPr>
      </w:pPr>
    </w:p>
    <w:p w14:paraId="5E5FAA5A" w14:textId="77777777" w:rsidR="00123399" w:rsidRDefault="00123399" w:rsidP="00AC6CF4">
      <w:pPr>
        <w:autoSpaceDE w:val="0"/>
        <w:autoSpaceDN w:val="0"/>
        <w:adjustRightInd w:val="0"/>
        <w:spacing w:line="276" w:lineRule="auto"/>
        <w:rPr>
          <w:rFonts w:cs="Arial"/>
          <w:b/>
          <w:bCs/>
        </w:rPr>
      </w:pPr>
    </w:p>
    <w:p w14:paraId="6DC71DE9" w14:textId="77777777" w:rsidR="00123399" w:rsidRDefault="00123399" w:rsidP="00AC6CF4">
      <w:pPr>
        <w:autoSpaceDE w:val="0"/>
        <w:autoSpaceDN w:val="0"/>
        <w:adjustRightInd w:val="0"/>
        <w:spacing w:line="276" w:lineRule="auto"/>
        <w:rPr>
          <w:rFonts w:cs="Arial"/>
          <w:b/>
          <w:bCs/>
        </w:rPr>
      </w:pPr>
    </w:p>
    <w:p w14:paraId="6BBA0CE4" w14:textId="77777777" w:rsidR="00123399" w:rsidRDefault="00123399" w:rsidP="00AC6CF4">
      <w:pPr>
        <w:autoSpaceDE w:val="0"/>
        <w:autoSpaceDN w:val="0"/>
        <w:adjustRightInd w:val="0"/>
        <w:spacing w:line="276" w:lineRule="auto"/>
        <w:rPr>
          <w:rFonts w:cs="Arial"/>
          <w:b/>
          <w:bCs/>
        </w:rPr>
      </w:pPr>
    </w:p>
    <w:p w14:paraId="5E31BEDC" w14:textId="77777777" w:rsidR="00123399" w:rsidRDefault="00123399" w:rsidP="00AC6CF4">
      <w:pPr>
        <w:autoSpaceDE w:val="0"/>
        <w:autoSpaceDN w:val="0"/>
        <w:adjustRightInd w:val="0"/>
        <w:spacing w:line="276" w:lineRule="auto"/>
        <w:rPr>
          <w:rFonts w:cs="Arial"/>
          <w:b/>
          <w:bCs/>
        </w:rPr>
      </w:pPr>
    </w:p>
    <w:p w14:paraId="37B34AD1" w14:textId="77777777" w:rsidR="00123399" w:rsidRDefault="00123399" w:rsidP="00AC6CF4">
      <w:pPr>
        <w:autoSpaceDE w:val="0"/>
        <w:autoSpaceDN w:val="0"/>
        <w:adjustRightInd w:val="0"/>
        <w:spacing w:line="276" w:lineRule="auto"/>
        <w:rPr>
          <w:rFonts w:cs="Arial"/>
          <w:b/>
          <w:bCs/>
        </w:rPr>
      </w:pPr>
    </w:p>
    <w:p w14:paraId="5480F218" w14:textId="77777777" w:rsidR="00123399" w:rsidRDefault="00123399" w:rsidP="00AC6CF4">
      <w:pPr>
        <w:autoSpaceDE w:val="0"/>
        <w:autoSpaceDN w:val="0"/>
        <w:adjustRightInd w:val="0"/>
        <w:spacing w:line="276" w:lineRule="auto"/>
        <w:rPr>
          <w:rFonts w:cs="Arial"/>
          <w:b/>
          <w:bCs/>
        </w:rPr>
      </w:pPr>
    </w:p>
    <w:p w14:paraId="7D3A113C" w14:textId="77777777" w:rsidR="00123399" w:rsidRDefault="00123399" w:rsidP="00AC6CF4">
      <w:pPr>
        <w:autoSpaceDE w:val="0"/>
        <w:autoSpaceDN w:val="0"/>
        <w:adjustRightInd w:val="0"/>
        <w:spacing w:line="276" w:lineRule="auto"/>
        <w:rPr>
          <w:rFonts w:cs="Arial"/>
          <w:b/>
          <w:bCs/>
        </w:rPr>
      </w:pPr>
    </w:p>
    <w:p w14:paraId="7D93C999" w14:textId="71D46BD7" w:rsidR="00D71CAC" w:rsidRPr="00AC6CF4" w:rsidRDefault="00D71CAC" w:rsidP="00AC6CF4">
      <w:pPr>
        <w:autoSpaceDE w:val="0"/>
        <w:autoSpaceDN w:val="0"/>
        <w:adjustRightInd w:val="0"/>
        <w:spacing w:line="276" w:lineRule="auto"/>
        <w:rPr>
          <w:rFonts w:cs="Arial"/>
          <w:b/>
          <w:bCs/>
        </w:rPr>
      </w:pPr>
      <w:commentRangeStart w:id="13"/>
      <w:r w:rsidRPr="00F2333F">
        <w:rPr>
          <w:rFonts w:cs="Arial"/>
          <w:b/>
          <w:bCs/>
        </w:rPr>
        <w:lastRenderedPageBreak/>
        <w:t xml:space="preserve">CONCLUSÕES </w:t>
      </w:r>
      <w:commentRangeEnd w:id="13"/>
      <w:r>
        <w:rPr>
          <w:rStyle w:val="Refdecomentrio"/>
        </w:rPr>
        <w:commentReference w:id="13"/>
      </w:r>
    </w:p>
    <w:p w14:paraId="29A9E287" w14:textId="77777777" w:rsidR="00D71CAC" w:rsidRPr="007E5D49" w:rsidRDefault="00D71CAC" w:rsidP="00D71CAC">
      <w:pPr>
        <w:autoSpaceDE w:val="0"/>
        <w:autoSpaceDN w:val="0"/>
        <w:adjustRightInd w:val="0"/>
        <w:spacing w:line="276" w:lineRule="auto"/>
        <w:rPr>
          <w:rFonts w:cs="Arial"/>
        </w:rPr>
      </w:pPr>
    </w:p>
    <w:p w14:paraId="0F025C9D" w14:textId="43D23348" w:rsidR="007E5D49" w:rsidRPr="00AC6CF4" w:rsidRDefault="00426D3A" w:rsidP="00AC6CF4">
      <w:pPr>
        <w:spacing w:after="160" w:line="276" w:lineRule="auto"/>
      </w:pPr>
      <w:r w:rsidRPr="00AC6CF4">
        <w:rPr>
          <w:rFonts w:eastAsia="Calibri" w:cs="Arial"/>
          <w:lang w:eastAsia="en-US"/>
        </w:rPr>
        <w:t xml:space="preserve">         </w:t>
      </w:r>
      <w:r w:rsidR="00010EC8" w:rsidRPr="00AC6CF4">
        <w:t>A aplicação do Protocolo de Avaliação Rápida revel</w:t>
      </w:r>
      <w:r w:rsidR="007E5D49" w:rsidRPr="00AC6CF4">
        <w:t>ou</w:t>
      </w:r>
      <w:r w:rsidR="00010EC8" w:rsidRPr="00AC6CF4">
        <w:t xml:space="preserve"> que </w:t>
      </w:r>
      <w:r w:rsidR="005C2DB4" w:rsidRPr="00AC6CF4">
        <w:rPr>
          <w:rFonts w:cs="Arial"/>
          <w:bCs/>
        </w:rPr>
        <w:t>o</w:t>
      </w:r>
      <w:r w:rsidR="007E5D49" w:rsidRPr="00AC6CF4">
        <w:rPr>
          <w:rFonts w:cs="Arial"/>
          <w:bCs/>
        </w:rPr>
        <w:t xml:space="preserve"> </w:t>
      </w:r>
      <w:r w:rsidR="007E5D49" w:rsidRPr="00AC6CF4">
        <w:rPr>
          <w:rFonts w:cs="Arial"/>
        </w:rPr>
        <w:t>afluente do Rio São Francisco, localizado em Porto Real do Colégio, em Alagoas encontra-se em condições naturais, não sofrendo grandes impactos antrópicos</w:t>
      </w:r>
      <w:r w:rsidR="00010EC8" w:rsidRPr="00AC6CF4">
        <w:t xml:space="preserve"> que prejudicam a qualidade ambiental, </w:t>
      </w:r>
      <w:r w:rsidR="007E5D49" w:rsidRPr="00AC6CF4">
        <w:t xml:space="preserve">e </w:t>
      </w:r>
      <w:r w:rsidR="00010EC8" w:rsidRPr="00AC6CF4">
        <w:t xml:space="preserve">reflete diretamente na má qualidade da água. </w:t>
      </w:r>
    </w:p>
    <w:p w14:paraId="31001E48" w14:textId="77777777" w:rsidR="007E5D49" w:rsidRPr="00AC6CF4" w:rsidRDefault="007E5D49" w:rsidP="00AC6CF4">
      <w:pPr>
        <w:tabs>
          <w:tab w:val="left" w:pos="0"/>
        </w:tabs>
        <w:spacing w:line="276" w:lineRule="auto"/>
        <w:ind w:left="426" w:hanging="426"/>
        <w:rPr>
          <w:rFonts w:cs="Arial"/>
          <w:bCs/>
        </w:rPr>
      </w:pPr>
      <w:r w:rsidRPr="00AC6CF4">
        <w:tab/>
      </w:r>
      <w:r w:rsidRPr="00AC6CF4">
        <w:tab/>
      </w:r>
      <w:r w:rsidR="00010EC8" w:rsidRPr="00AC6CF4">
        <w:t xml:space="preserve">A partir das análises foi possível verificar a necessidade de </w:t>
      </w:r>
      <w:r w:rsidRPr="00AC6CF4">
        <w:rPr>
          <w:rFonts w:cs="Arial"/>
          <w:bCs/>
        </w:rPr>
        <w:t>sensibilizar</w:t>
      </w:r>
    </w:p>
    <w:p w14:paraId="431F2ED8" w14:textId="7DB4ADFF" w:rsidR="007E5D49" w:rsidRPr="00AC6CF4" w:rsidRDefault="007E5D49" w:rsidP="00AC6CF4">
      <w:pPr>
        <w:tabs>
          <w:tab w:val="left" w:pos="0"/>
        </w:tabs>
        <w:spacing w:line="276" w:lineRule="auto"/>
      </w:pPr>
      <w:r w:rsidRPr="00AC6CF4">
        <w:rPr>
          <w:rFonts w:cs="Arial"/>
          <w:bCs/>
        </w:rPr>
        <w:t>população e autoridades responsáveis,</w:t>
      </w:r>
      <w:r w:rsidRPr="00AC6CF4">
        <w:t xml:space="preserve"> por meio de políticas públicas de saneamento básico e regularização da ocupação do solo as suas margens</w:t>
      </w:r>
      <w:r w:rsidRPr="00AC6CF4">
        <w:rPr>
          <w:rFonts w:cs="Arial"/>
          <w:bCs/>
        </w:rPr>
        <w:t xml:space="preserve"> sobre</w:t>
      </w:r>
    </w:p>
    <w:p w14:paraId="11E3C685" w14:textId="618EECCC" w:rsidR="007E5D49" w:rsidRPr="00AC6CF4" w:rsidRDefault="007E5D49" w:rsidP="00AC6CF4">
      <w:pPr>
        <w:tabs>
          <w:tab w:val="left" w:pos="0"/>
        </w:tabs>
        <w:spacing w:line="276" w:lineRule="auto"/>
        <w:ind w:left="426" w:hanging="426"/>
        <w:rPr>
          <w:rFonts w:cs="Arial"/>
          <w:b/>
        </w:rPr>
      </w:pPr>
      <w:r w:rsidRPr="00AC6CF4">
        <w:rPr>
          <w:rFonts w:cs="Arial"/>
          <w:bCs/>
        </w:rPr>
        <w:t>a importância da preservação desse recurso natural.</w:t>
      </w:r>
    </w:p>
    <w:p w14:paraId="502F61C7" w14:textId="0C484C19" w:rsidR="008364FE" w:rsidRPr="00AC6CF4" w:rsidRDefault="008364FE" w:rsidP="00AC6CF4">
      <w:pPr>
        <w:tabs>
          <w:tab w:val="left" w:pos="0"/>
        </w:tabs>
        <w:spacing w:line="276" w:lineRule="auto"/>
        <w:ind w:left="426" w:hanging="426"/>
        <w:rPr>
          <w:rFonts w:cs="Arial"/>
          <w:b/>
        </w:rPr>
      </w:pPr>
    </w:p>
    <w:p w14:paraId="4C9C0C16" w14:textId="198879E4" w:rsidR="007E5D49" w:rsidRPr="00AC6CF4" w:rsidRDefault="007E5D49" w:rsidP="00AC6CF4">
      <w:pPr>
        <w:tabs>
          <w:tab w:val="left" w:pos="0"/>
        </w:tabs>
        <w:spacing w:line="276" w:lineRule="auto"/>
        <w:ind w:left="426" w:hanging="426"/>
        <w:rPr>
          <w:rFonts w:cs="Arial"/>
          <w:b/>
        </w:rPr>
      </w:pPr>
    </w:p>
    <w:p w14:paraId="23B8E7C3" w14:textId="079FE5B5" w:rsidR="007E5D49" w:rsidRDefault="007E5D49" w:rsidP="007E5D49">
      <w:pPr>
        <w:tabs>
          <w:tab w:val="left" w:pos="0"/>
        </w:tabs>
        <w:spacing w:line="276" w:lineRule="auto"/>
        <w:ind w:left="426" w:hanging="426"/>
        <w:rPr>
          <w:rFonts w:cs="Arial"/>
          <w:b/>
        </w:rPr>
      </w:pPr>
    </w:p>
    <w:p w14:paraId="1C3BF745" w14:textId="4389D37B" w:rsidR="007E5D49" w:rsidRDefault="007E5D49" w:rsidP="007E5D49">
      <w:pPr>
        <w:tabs>
          <w:tab w:val="left" w:pos="0"/>
        </w:tabs>
        <w:spacing w:line="276" w:lineRule="auto"/>
        <w:ind w:left="426" w:hanging="426"/>
        <w:rPr>
          <w:rFonts w:cs="Arial"/>
          <w:b/>
        </w:rPr>
      </w:pPr>
    </w:p>
    <w:p w14:paraId="1982DF1E" w14:textId="4CB635AC" w:rsidR="007E5D49" w:rsidRDefault="007E5D49" w:rsidP="007E5D49">
      <w:pPr>
        <w:tabs>
          <w:tab w:val="left" w:pos="0"/>
        </w:tabs>
        <w:spacing w:line="276" w:lineRule="auto"/>
        <w:ind w:left="426" w:hanging="426"/>
        <w:rPr>
          <w:rFonts w:cs="Arial"/>
          <w:b/>
        </w:rPr>
      </w:pPr>
    </w:p>
    <w:p w14:paraId="0535F509" w14:textId="0205FCD1" w:rsidR="007E5D49" w:rsidRDefault="007E5D49" w:rsidP="007E5D49">
      <w:pPr>
        <w:tabs>
          <w:tab w:val="left" w:pos="0"/>
        </w:tabs>
        <w:spacing w:line="276" w:lineRule="auto"/>
        <w:ind w:left="426" w:hanging="426"/>
        <w:rPr>
          <w:rFonts w:cs="Arial"/>
          <w:b/>
        </w:rPr>
      </w:pPr>
    </w:p>
    <w:p w14:paraId="3AC08749" w14:textId="77777777" w:rsidR="007E5D49" w:rsidRDefault="007E5D49" w:rsidP="007E5D49">
      <w:pPr>
        <w:tabs>
          <w:tab w:val="left" w:pos="0"/>
        </w:tabs>
        <w:spacing w:line="276" w:lineRule="auto"/>
        <w:ind w:left="426" w:hanging="426"/>
        <w:rPr>
          <w:rFonts w:cs="Arial"/>
          <w:b/>
        </w:rPr>
      </w:pPr>
    </w:p>
    <w:p w14:paraId="1E914786" w14:textId="77777777" w:rsidR="008364FE" w:rsidRDefault="008364FE" w:rsidP="00D71CAC">
      <w:pPr>
        <w:tabs>
          <w:tab w:val="left" w:pos="284"/>
          <w:tab w:val="left" w:pos="567"/>
        </w:tabs>
        <w:spacing w:line="276" w:lineRule="auto"/>
        <w:ind w:left="426" w:hanging="426"/>
        <w:rPr>
          <w:rFonts w:cs="Arial"/>
          <w:b/>
        </w:rPr>
      </w:pPr>
    </w:p>
    <w:p w14:paraId="12828507" w14:textId="77777777" w:rsidR="008364FE" w:rsidRDefault="008364FE" w:rsidP="00D71CAC">
      <w:pPr>
        <w:tabs>
          <w:tab w:val="left" w:pos="284"/>
          <w:tab w:val="left" w:pos="567"/>
        </w:tabs>
        <w:spacing w:line="276" w:lineRule="auto"/>
        <w:ind w:left="426" w:hanging="426"/>
        <w:rPr>
          <w:rFonts w:cs="Arial"/>
          <w:b/>
        </w:rPr>
      </w:pPr>
    </w:p>
    <w:p w14:paraId="1AFDEA0F" w14:textId="77777777" w:rsidR="008364FE" w:rsidRDefault="008364FE" w:rsidP="00D71CAC">
      <w:pPr>
        <w:tabs>
          <w:tab w:val="left" w:pos="284"/>
          <w:tab w:val="left" w:pos="567"/>
        </w:tabs>
        <w:spacing w:line="276" w:lineRule="auto"/>
        <w:ind w:left="426" w:hanging="426"/>
        <w:rPr>
          <w:rFonts w:cs="Arial"/>
          <w:b/>
        </w:rPr>
      </w:pPr>
    </w:p>
    <w:p w14:paraId="64BFF8BC" w14:textId="77777777" w:rsidR="008364FE" w:rsidRDefault="008364FE" w:rsidP="00D71CAC">
      <w:pPr>
        <w:tabs>
          <w:tab w:val="left" w:pos="284"/>
          <w:tab w:val="left" w:pos="567"/>
        </w:tabs>
        <w:spacing w:line="276" w:lineRule="auto"/>
        <w:ind w:left="426" w:hanging="426"/>
        <w:rPr>
          <w:rFonts w:cs="Arial"/>
          <w:b/>
        </w:rPr>
      </w:pPr>
    </w:p>
    <w:p w14:paraId="6D6CADD9" w14:textId="77777777" w:rsidR="008364FE" w:rsidRDefault="008364FE" w:rsidP="00D71CAC">
      <w:pPr>
        <w:tabs>
          <w:tab w:val="left" w:pos="284"/>
          <w:tab w:val="left" w:pos="567"/>
        </w:tabs>
        <w:spacing w:line="276" w:lineRule="auto"/>
        <w:ind w:left="426" w:hanging="426"/>
        <w:rPr>
          <w:rFonts w:cs="Arial"/>
          <w:b/>
        </w:rPr>
      </w:pPr>
    </w:p>
    <w:p w14:paraId="74CCD7BD" w14:textId="77777777" w:rsidR="008364FE" w:rsidRDefault="008364FE" w:rsidP="00D71CAC">
      <w:pPr>
        <w:tabs>
          <w:tab w:val="left" w:pos="284"/>
          <w:tab w:val="left" w:pos="567"/>
        </w:tabs>
        <w:spacing w:line="276" w:lineRule="auto"/>
        <w:ind w:left="426" w:hanging="426"/>
        <w:rPr>
          <w:rFonts w:cs="Arial"/>
          <w:b/>
        </w:rPr>
      </w:pPr>
    </w:p>
    <w:p w14:paraId="72881911" w14:textId="77777777" w:rsidR="008364FE" w:rsidRDefault="008364FE" w:rsidP="00D71CAC">
      <w:pPr>
        <w:tabs>
          <w:tab w:val="left" w:pos="284"/>
          <w:tab w:val="left" w:pos="567"/>
        </w:tabs>
        <w:spacing w:line="276" w:lineRule="auto"/>
        <w:ind w:left="426" w:hanging="426"/>
        <w:rPr>
          <w:rFonts w:cs="Arial"/>
          <w:b/>
        </w:rPr>
      </w:pPr>
    </w:p>
    <w:p w14:paraId="49EE799C" w14:textId="77777777" w:rsidR="008364FE" w:rsidRDefault="008364FE" w:rsidP="00D71CAC">
      <w:pPr>
        <w:tabs>
          <w:tab w:val="left" w:pos="284"/>
          <w:tab w:val="left" w:pos="567"/>
        </w:tabs>
        <w:spacing w:line="276" w:lineRule="auto"/>
        <w:ind w:left="426" w:hanging="426"/>
        <w:rPr>
          <w:rFonts w:cs="Arial"/>
          <w:b/>
        </w:rPr>
      </w:pPr>
    </w:p>
    <w:p w14:paraId="3B0A1FAB" w14:textId="77777777" w:rsidR="008364FE" w:rsidRDefault="008364FE" w:rsidP="00D71CAC">
      <w:pPr>
        <w:tabs>
          <w:tab w:val="left" w:pos="284"/>
          <w:tab w:val="left" w:pos="567"/>
        </w:tabs>
        <w:spacing w:line="276" w:lineRule="auto"/>
        <w:ind w:left="426" w:hanging="426"/>
        <w:rPr>
          <w:rFonts w:cs="Arial"/>
          <w:b/>
        </w:rPr>
      </w:pPr>
    </w:p>
    <w:p w14:paraId="20257B81" w14:textId="77777777" w:rsidR="008364FE" w:rsidRDefault="008364FE" w:rsidP="00D71CAC">
      <w:pPr>
        <w:tabs>
          <w:tab w:val="left" w:pos="284"/>
          <w:tab w:val="left" w:pos="567"/>
        </w:tabs>
        <w:spacing w:line="276" w:lineRule="auto"/>
        <w:ind w:left="426" w:hanging="426"/>
        <w:rPr>
          <w:rFonts w:cs="Arial"/>
          <w:b/>
        </w:rPr>
      </w:pPr>
    </w:p>
    <w:p w14:paraId="64E17982" w14:textId="77777777" w:rsidR="008364FE" w:rsidRDefault="008364FE" w:rsidP="00D71CAC">
      <w:pPr>
        <w:tabs>
          <w:tab w:val="left" w:pos="284"/>
          <w:tab w:val="left" w:pos="567"/>
        </w:tabs>
        <w:spacing w:line="276" w:lineRule="auto"/>
        <w:ind w:left="426" w:hanging="426"/>
        <w:rPr>
          <w:rFonts w:cs="Arial"/>
          <w:b/>
        </w:rPr>
      </w:pPr>
    </w:p>
    <w:p w14:paraId="38A8F33B" w14:textId="77777777" w:rsidR="008364FE" w:rsidRDefault="008364FE" w:rsidP="00D71CAC">
      <w:pPr>
        <w:tabs>
          <w:tab w:val="left" w:pos="284"/>
          <w:tab w:val="left" w:pos="567"/>
        </w:tabs>
        <w:spacing w:line="276" w:lineRule="auto"/>
        <w:ind w:left="426" w:hanging="426"/>
        <w:rPr>
          <w:rFonts w:cs="Arial"/>
          <w:b/>
        </w:rPr>
      </w:pPr>
    </w:p>
    <w:p w14:paraId="2EE20BE3" w14:textId="0712DF8E" w:rsidR="008364FE" w:rsidRDefault="008364FE" w:rsidP="00D71CAC">
      <w:pPr>
        <w:tabs>
          <w:tab w:val="left" w:pos="284"/>
          <w:tab w:val="left" w:pos="567"/>
        </w:tabs>
        <w:spacing w:line="276" w:lineRule="auto"/>
        <w:ind w:left="426" w:hanging="426"/>
        <w:rPr>
          <w:rFonts w:cs="Arial"/>
          <w:b/>
        </w:rPr>
      </w:pPr>
    </w:p>
    <w:p w14:paraId="7A170181" w14:textId="5FA1B789" w:rsidR="007E5D49" w:rsidRDefault="007E5D49" w:rsidP="00D71CAC">
      <w:pPr>
        <w:tabs>
          <w:tab w:val="left" w:pos="284"/>
          <w:tab w:val="left" w:pos="567"/>
        </w:tabs>
        <w:spacing w:line="276" w:lineRule="auto"/>
        <w:ind w:left="426" w:hanging="426"/>
        <w:rPr>
          <w:rFonts w:cs="Arial"/>
          <w:b/>
        </w:rPr>
      </w:pPr>
    </w:p>
    <w:p w14:paraId="5A0ADE68" w14:textId="6E031B3D" w:rsidR="007E5D49" w:rsidRDefault="007E5D49" w:rsidP="00D71CAC">
      <w:pPr>
        <w:tabs>
          <w:tab w:val="left" w:pos="284"/>
          <w:tab w:val="left" w:pos="567"/>
        </w:tabs>
        <w:spacing w:line="276" w:lineRule="auto"/>
        <w:ind w:left="426" w:hanging="426"/>
        <w:rPr>
          <w:rFonts w:cs="Arial"/>
          <w:b/>
        </w:rPr>
      </w:pPr>
    </w:p>
    <w:p w14:paraId="0838DCBD" w14:textId="77777777" w:rsidR="007E5D49" w:rsidRDefault="007E5D49" w:rsidP="00D71CAC">
      <w:pPr>
        <w:tabs>
          <w:tab w:val="left" w:pos="284"/>
          <w:tab w:val="left" w:pos="567"/>
        </w:tabs>
        <w:spacing w:line="276" w:lineRule="auto"/>
        <w:ind w:left="426" w:hanging="426"/>
        <w:rPr>
          <w:rFonts w:cs="Arial"/>
          <w:b/>
        </w:rPr>
      </w:pPr>
    </w:p>
    <w:p w14:paraId="56762D77" w14:textId="77777777" w:rsidR="008364FE" w:rsidRDefault="008364FE" w:rsidP="00D71CAC">
      <w:pPr>
        <w:tabs>
          <w:tab w:val="left" w:pos="284"/>
          <w:tab w:val="left" w:pos="567"/>
        </w:tabs>
        <w:spacing w:line="276" w:lineRule="auto"/>
        <w:ind w:left="426" w:hanging="426"/>
        <w:rPr>
          <w:rFonts w:cs="Arial"/>
          <w:b/>
        </w:rPr>
      </w:pPr>
    </w:p>
    <w:p w14:paraId="385C8A46" w14:textId="77777777" w:rsidR="008364FE" w:rsidRDefault="008364FE" w:rsidP="00D71CAC">
      <w:pPr>
        <w:tabs>
          <w:tab w:val="left" w:pos="284"/>
          <w:tab w:val="left" w:pos="567"/>
        </w:tabs>
        <w:spacing w:line="276" w:lineRule="auto"/>
        <w:ind w:left="426" w:hanging="426"/>
        <w:rPr>
          <w:rFonts w:cs="Arial"/>
          <w:b/>
        </w:rPr>
      </w:pPr>
    </w:p>
    <w:p w14:paraId="6E7126FE" w14:textId="77777777" w:rsidR="008364FE" w:rsidRDefault="008364FE" w:rsidP="00D71CAC">
      <w:pPr>
        <w:tabs>
          <w:tab w:val="left" w:pos="284"/>
          <w:tab w:val="left" w:pos="567"/>
        </w:tabs>
        <w:spacing w:line="276" w:lineRule="auto"/>
        <w:ind w:left="426" w:hanging="426"/>
        <w:rPr>
          <w:rFonts w:cs="Arial"/>
          <w:b/>
        </w:rPr>
      </w:pPr>
    </w:p>
    <w:p w14:paraId="26A9916B" w14:textId="77777777" w:rsidR="008364FE" w:rsidRDefault="008364FE" w:rsidP="00D71CAC">
      <w:pPr>
        <w:tabs>
          <w:tab w:val="left" w:pos="284"/>
          <w:tab w:val="left" w:pos="567"/>
        </w:tabs>
        <w:spacing w:line="276" w:lineRule="auto"/>
        <w:ind w:left="426" w:hanging="426"/>
        <w:rPr>
          <w:rFonts w:cs="Arial"/>
          <w:b/>
        </w:rPr>
      </w:pPr>
    </w:p>
    <w:p w14:paraId="122BF53B" w14:textId="77777777" w:rsidR="00123399" w:rsidRDefault="00123399" w:rsidP="00D71CAC">
      <w:pPr>
        <w:tabs>
          <w:tab w:val="left" w:pos="284"/>
          <w:tab w:val="left" w:pos="567"/>
        </w:tabs>
        <w:spacing w:line="276" w:lineRule="auto"/>
        <w:ind w:left="426" w:hanging="426"/>
        <w:rPr>
          <w:rFonts w:cs="Arial"/>
          <w:b/>
        </w:rPr>
      </w:pPr>
    </w:p>
    <w:p w14:paraId="2B727252" w14:textId="77777777" w:rsidR="00123399" w:rsidRDefault="00123399" w:rsidP="00D71CAC">
      <w:pPr>
        <w:tabs>
          <w:tab w:val="left" w:pos="284"/>
          <w:tab w:val="left" w:pos="567"/>
        </w:tabs>
        <w:spacing w:line="276" w:lineRule="auto"/>
        <w:ind w:left="426" w:hanging="426"/>
        <w:rPr>
          <w:rFonts w:cs="Arial"/>
          <w:b/>
        </w:rPr>
      </w:pPr>
    </w:p>
    <w:p w14:paraId="04B3D976" w14:textId="0BA916CB" w:rsidR="00D71CAC" w:rsidRPr="00F2333F" w:rsidRDefault="00D71CAC" w:rsidP="00D71CAC">
      <w:pPr>
        <w:tabs>
          <w:tab w:val="left" w:pos="284"/>
          <w:tab w:val="left" w:pos="567"/>
        </w:tabs>
        <w:spacing w:line="276" w:lineRule="auto"/>
        <w:ind w:left="426" w:hanging="426"/>
        <w:rPr>
          <w:rFonts w:cs="Arial"/>
          <w:b/>
        </w:rPr>
      </w:pPr>
      <w:commentRangeStart w:id="14"/>
      <w:r w:rsidRPr="00F2333F">
        <w:rPr>
          <w:rFonts w:cs="Arial"/>
          <w:b/>
        </w:rPr>
        <w:t>REFERÊNCIAS BIBLIOGRÁFICAS</w:t>
      </w:r>
      <w:commentRangeEnd w:id="14"/>
      <w:r>
        <w:rPr>
          <w:rStyle w:val="Refdecomentrio"/>
        </w:rPr>
        <w:commentReference w:id="14"/>
      </w:r>
      <w:r w:rsidR="00972D25">
        <w:rPr>
          <w:rFonts w:cs="Arial"/>
          <w:b/>
        </w:rPr>
        <w:t xml:space="preserve"> </w:t>
      </w:r>
    </w:p>
    <w:p w14:paraId="02AA34E0" w14:textId="77777777" w:rsidR="00D71CAC" w:rsidRDefault="00D71CAC" w:rsidP="00D71CAC">
      <w:pPr>
        <w:spacing w:line="240" w:lineRule="auto"/>
        <w:rPr>
          <w:rFonts w:cs="Arial"/>
          <w:sz w:val="20"/>
          <w:szCs w:val="20"/>
        </w:rPr>
      </w:pPr>
    </w:p>
    <w:p w14:paraId="05F88443" w14:textId="77777777" w:rsidR="001721B2" w:rsidRDefault="001721B2" w:rsidP="00AC6CF4">
      <w:pPr>
        <w:spacing w:line="276" w:lineRule="auto"/>
        <w:jc w:val="left"/>
        <w:rPr>
          <w:rFonts w:cs="Arial"/>
          <w:sz w:val="20"/>
          <w:szCs w:val="20"/>
        </w:rPr>
      </w:pPr>
    </w:p>
    <w:p w14:paraId="629B9CF8" w14:textId="3DD2973C" w:rsidR="0049348C" w:rsidRPr="001E706E" w:rsidRDefault="001721B2" w:rsidP="001E706E">
      <w:pPr>
        <w:spacing w:line="276" w:lineRule="auto"/>
        <w:rPr>
          <w:rFonts w:cs="Arial"/>
          <w:sz w:val="20"/>
          <w:szCs w:val="20"/>
        </w:rPr>
      </w:pPr>
      <w:r w:rsidRPr="001E706E">
        <w:rPr>
          <w:rFonts w:cs="Arial"/>
          <w:sz w:val="20"/>
          <w:szCs w:val="20"/>
        </w:rPr>
        <w:t xml:space="preserve">BALDAN L.T. Composição e diversidade da </w:t>
      </w:r>
      <w:proofErr w:type="spellStart"/>
      <w:r w:rsidRPr="001E706E">
        <w:rPr>
          <w:rFonts w:cs="Arial"/>
          <w:sz w:val="20"/>
          <w:szCs w:val="20"/>
        </w:rPr>
        <w:t>taxocenose</w:t>
      </w:r>
      <w:proofErr w:type="spellEnd"/>
      <w:r w:rsidRPr="001E706E">
        <w:rPr>
          <w:rFonts w:cs="Arial"/>
          <w:sz w:val="20"/>
          <w:szCs w:val="20"/>
        </w:rPr>
        <w:t xml:space="preserve"> de </w:t>
      </w:r>
      <w:proofErr w:type="spellStart"/>
      <w:r w:rsidRPr="001E706E">
        <w:rPr>
          <w:rFonts w:cs="Arial"/>
          <w:sz w:val="20"/>
          <w:szCs w:val="20"/>
        </w:rPr>
        <w:t>macroinvertebrados</w:t>
      </w:r>
      <w:proofErr w:type="spellEnd"/>
      <w:r w:rsidRPr="001E706E">
        <w:rPr>
          <w:rFonts w:cs="Arial"/>
          <w:sz w:val="20"/>
          <w:szCs w:val="20"/>
        </w:rPr>
        <w:t xml:space="preserve"> bentônicos e sua utilização na avaliação de qualidade de água no Rio do Pinto Morretes, Paraná, Brasil. 2006. Dissertação. Universidade Federal do Paraná, 2006. </w:t>
      </w:r>
    </w:p>
    <w:p w14:paraId="46405053" w14:textId="77777777" w:rsidR="00AC6CF4" w:rsidRPr="001E706E" w:rsidRDefault="00AC6CF4" w:rsidP="001E706E">
      <w:pPr>
        <w:spacing w:line="276" w:lineRule="auto"/>
        <w:rPr>
          <w:rFonts w:cs="Arial"/>
          <w:sz w:val="20"/>
          <w:szCs w:val="20"/>
        </w:rPr>
      </w:pPr>
    </w:p>
    <w:p w14:paraId="342A2E9B" w14:textId="5316CE29" w:rsidR="0049348C" w:rsidRPr="001E706E" w:rsidRDefault="001721B2" w:rsidP="001E706E">
      <w:pPr>
        <w:spacing w:line="276" w:lineRule="auto"/>
        <w:rPr>
          <w:rFonts w:cs="Arial"/>
          <w:sz w:val="20"/>
          <w:szCs w:val="20"/>
        </w:rPr>
      </w:pPr>
      <w:r w:rsidRPr="001E706E">
        <w:rPr>
          <w:rFonts w:cs="Arial"/>
          <w:sz w:val="20"/>
          <w:szCs w:val="20"/>
        </w:rPr>
        <w:t xml:space="preserve">CALLISTO, M.; MORENO, P.; BARBOSA, F.A.R. Habitat </w:t>
      </w:r>
      <w:proofErr w:type="spellStart"/>
      <w:r w:rsidRPr="001E706E">
        <w:rPr>
          <w:rFonts w:cs="Arial"/>
          <w:sz w:val="20"/>
          <w:szCs w:val="20"/>
        </w:rPr>
        <w:t>diversity</w:t>
      </w:r>
      <w:proofErr w:type="spellEnd"/>
      <w:r w:rsidRPr="001E706E">
        <w:rPr>
          <w:rFonts w:cs="Arial"/>
          <w:sz w:val="20"/>
          <w:szCs w:val="20"/>
        </w:rPr>
        <w:t xml:space="preserve"> </w:t>
      </w:r>
      <w:proofErr w:type="spellStart"/>
      <w:r w:rsidRPr="001E706E">
        <w:rPr>
          <w:rFonts w:cs="Arial"/>
          <w:sz w:val="20"/>
          <w:szCs w:val="20"/>
        </w:rPr>
        <w:t>and</w:t>
      </w:r>
      <w:proofErr w:type="spellEnd"/>
      <w:r w:rsidRPr="001E706E">
        <w:rPr>
          <w:rFonts w:cs="Arial"/>
          <w:sz w:val="20"/>
          <w:szCs w:val="20"/>
        </w:rPr>
        <w:t xml:space="preserve"> </w:t>
      </w:r>
      <w:proofErr w:type="spellStart"/>
      <w:r w:rsidRPr="001E706E">
        <w:rPr>
          <w:rFonts w:cs="Arial"/>
          <w:sz w:val="20"/>
          <w:szCs w:val="20"/>
        </w:rPr>
        <w:t>benthic</w:t>
      </w:r>
      <w:proofErr w:type="spellEnd"/>
      <w:r w:rsidRPr="001E706E">
        <w:rPr>
          <w:rFonts w:cs="Arial"/>
          <w:sz w:val="20"/>
          <w:szCs w:val="20"/>
        </w:rPr>
        <w:t xml:space="preserve"> </w:t>
      </w:r>
      <w:proofErr w:type="spellStart"/>
      <w:r w:rsidRPr="001E706E">
        <w:rPr>
          <w:rFonts w:cs="Arial"/>
          <w:sz w:val="20"/>
          <w:szCs w:val="20"/>
        </w:rPr>
        <w:t>functional</w:t>
      </w:r>
      <w:proofErr w:type="spellEnd"/>
      <w:r w:rsidRPr="001E706E">
        <w:rPr>
          <w:rFonts w:cs="Arial"/>
          <w:sz w:val="20"/>
          <w:szCs w:val="20"/>
        </w:rPr>
        <w:t xml:space="preserve"> </w:t>
      </w:r>
      <w:proofErr w:type="spellStart"/>
      <w:r w:rsidRPr="001E706E">
        <w:rPr>
          <w:rFonts w:cs="Arial"/>
          <w:sz w:val="20"/>
          <w:szCs w:val="20"/>
        </w:rPr>
        <w:t>trophic</w:t>
      </w:r>
      <w:proofErr w:type="spellEnd"/>
      <w:r w:rsidRPr="001E706E">
        <w:rPr>
          <w:rFonts w:cs="Arial"/>
          <w:sz w:val="20"/>
          <w:szCs w:val="20"/>
        </w:rPr>
        <w:t xml:space="preserve"> </w:t>
      </w:r>
      <w:proofErr w:type="spellStart"/>
      <w:r w:rsidRPr="001E706E">
        <w:rPr>
          <w:rFonts w:cs="Arial"/>
          <w:sz w:val="20"/>
          <w:szCs w:val="20"/>
        </w:rPr>
        <w:t>groups</w:t>
      </w:r>
      <w:proofErr w:type="spellEnd"/>
      <w:r w:rsidRPr="001E706E">
        <w:rPr>
          <w:rFonts w:cs="Arial"/>
          <w:sz w:val="20"/>
          <w:szCs w:val="20"/>
        </w:rPr>
        <w:t xml:space="preserve"> Serra do Cipó, </w:t>
      </w:r>
      <w:proofErr w:type="spellStart"/>
      <w:r w:rsidRPr="001E706E">
        <w:rPr>
          <w:rFonts w:cs="Arial"/>
          <w:sz w:val="20"/>
          <w:szCs w:val="20"/>
        </w:rPr>
        <w:t>Southeast</w:t>
      </w:r>
      <w:proofErr w:type="spellEnd"/>
      <w:r w:rsidRPr="001E706E">
        <w:rPr>
          <w:rFonts w:cs="Arial"/>
          <w:sz w:val="20"/>
          <w:szCs w:val="20"/>
        </w:rPr>
        <w:t xml:space="preserve"> </w:t>
      </w:r>
      <w:proofErr w:type="spellStart"/>
      <w:r w:rsidRPr="001E706E">
        <w:rPr>
          <w:rFonts w:cs="Arial"/>
          <w:sz w:val="20"/>
          <w:szCs w:val="20"/>
        </w:rPr>
        <w:t>Brazil</w:t>
      </w:r>
      <w:proofErr w:type="spellEnd"/>
      <w:r w:rsidRPr="001E706E">
        <w:rPr>
          <w:rFonts w:cs="Arial"/>
          <w:sz w:val="20"/>
          <w:szCs w:val="20"/>
        </w:rPr>
        <w:t xml:space="preserve">. Revista Brasileira de Biologia, v. 61, p. 259-266, 2001. </w:t>
      </w:r>
    </w:p>
    <w:p w14:paraId="2CEFE153" w14:textId="77777777" w:rsidR="00AC6CF4" w:rsidRPr="001E706E" w:rsidRDefault="00AC6CF4" w:rsidP="001E706E">
      <w:pPr>
        <w:spacing w:line="276" w:lineRule="auto"/>
        <w:rPr>
          <w:rFonts w:cs="Arial"/>
          <w:sz w:val="20"/>
          <w:szCs w:val="20"/>
        </w:rPr>
      </w:pPr>
    </w:p>
    <w:p w14:paraId="0FD5D3C8" w14:textId="09A3EC3F" w:rsidR="0049348C" w:rsidRPr="001E706E" w:rsidRDefault="001721B2" w:rsidP="001E706E">
      <w:pPr>
        <w:spacing w:line="276" w:lineRule="auto"/>
        <w:rPr>
          <w:rFonts w:cs="Arial"/>
          <w:sz w:val="20"/>
          <w:szCs w:val="20"/>
        </w:rPr>
      </w:pPr>
      <w:r w:rsidRPr="001E706E">
        <w:rPr>
          <w:rFonts w:cs="Arial"/>
          <w:sz w:val="20"/>
          <w:szCs w:val="20"/>
        </w:rPr>
        <w:t xml:space="preserve">CALLISTO, M. et al. Aplicação de um protocolo de avaliação rápida da diversidade de habitats em </w:t>
      </w:r>
      <w:proofErr w:type="spellStart"/>
      <w:r w:rsidRPr="001E706E">
        <w:rPr>
          <w:rFonts w:cs="Arial"/>
          <w:sz w:val="20"/>
          <w:szCs w:val="20"/>
        </w:rPr>
        <w:t>tividades</w:t>
      </w:r>
      <w:proofErr w:type="spellEnd"/>
      <w:r w:rsidRPr="001E706E">
        <w:rPr>
          <w:rFonts w:cs="Arial"/>
          <w:sz w:val="20"/>
          <w:szCs w:val="20"/>
        </w:rPr>
        <w:t xml:space="preserve"> de ensino e pesquisa (MG-RJ). Acta </w:t>
      </w:r>
      <w:proofErr w:type="spellStart"/>
      <w:r w:rsidRPr="001E706E">
        <w:rPr>
          <w:rFonts w:cs="Arial"/>
          <w:sz w:val="20"/>
          <w:szCs w:val="20"/>
        </w:rPr>
        <w:t>Limnologica</w:t>
      </w:r>
      <w:proofErr w:type="spellEnd"/>
      <w:r w:rsidRPr="001E706E">
        <w:rPr>
          <w:rFonts w:cs="Arial"/>
          <w:sz w:val="20"/>
          <w:szCs w:val="20"/>
        </w:rPr>
        <w:t xml:space="preserve">, Brasiliensis, v. 14, n. 1, p. 91-98, 2002. </w:t>
      </w:r>
    </w:p>
    <w:p w14:paraId="70AADE1D" w14:textId="77777777" w:rsidR="00AC6CF4" w:rsidRPr="001E706E" w:rsidRDefault="00AC6CF4" w:rsidP="001E706E">
      <w:pPr>
        <w:spacing w:line="276" w:lineRule="auto"/>
        <w:rPr>
          <w:rFonts w:cs="Arial"/>
          <w:sz w:val="20"/>
          <w:szCs w:val="20"/>
        </w:rPr>
      </w:pPr>
    </w:p>
    <w:p w14:paraId="17DFFC08" w14:textId="6617E556" w:rsidR="0049348C" w:rsidRPr="001E706E" w:rsidRDefault="001721B2" w:rsidP="001E706E">
      <w:pPr>
        <w:spacing w:line="276" w:lineRule="auto"/>
        <w:rPr>
          <w:rFonts w:cs="Arial"/>
          <w:sz w:val="20"/>
          <w:szCs w:val="20"/>
        </w:rPr>
      </w:pPr>
      <w:r w:rsidRPr="001E706E">
        <w:rPr>
          <w:rFonts w:cs="Arial"/>
          <w:sz w:val="20"/>
          <w:szCs w:val="20"/>
        </w:rPr>
        <w:t xml:space="preserve">FERREIRA, H.L.M. Relação entre fatores </w:t>
      </w:r>
      <w:proofErr w:type="spellStart"/>
      <w:r w:rsidRPr="001E706E">
        <w:rPr>
          <w:rFonts w:cs="Arial"/>
          <w:sz w:val="20"/>
          <w:szCs w:val="20"/>
        </w:rPr>
        <w:t>sedimentológicos</w:t>
      </w:r>
      <w:proofErr w:type="spellEnd"/>
      <w:r w:rsidRPr="001E706E">
        <w:rPr>
          <w:rFonts w:cs="Arial"/>
          <w:sz w:val="20"/>
          <w:szCs w:val="20"/>
        </w:rPr>
        <w:t xml:space="preserve"> e geomorfológicos e as diferenciações estruturais das comunidades de invertebrados de trechos do alto da bacia do rio das Velhas. 2003. Dissertação em andamento. Programa de Pós Graduação em Evolução </w:t>
      </w:r>
      <w:proofErr w:type="spellStart"/>
      <w:r w:rsidRPr="001E706E">
        <w:rPr>
          <w:rFonts w:cs="Arial"/>
          <w:sz w:val="20"/>
          <w:szCs w:val="20"/>
        </w:rPr>
        <w:t>Crustal</w:t>
      </w:r>
      <w:proofErr w:type="spellEnd"/>
      <w:r w:rsidRPr="001E706E">
        <w:rPr>
          <w:rFonts w:cs="Arial"/>
          <w:sz w:val="20"/>
          <w:szCs w:val="20"/>
        </w:rPr>
        <w:t xml:space="preserve"> e Recursos Naturais, Departamento de Geologia, Universidade Federal de Ouro Preto, Minas Gerais, 2003. </w:t>
      </w:r>
    </w:p>
    <w:p w14:paraId="3DC5F62D" w14:textId="77777777" w:rsidR="00AC6CF4" w:rsidRPr="001E706E" w:rsidRDefault="00AC6CF4" w:rsidP="001E706E">
      <w:pPr>
        <w:spacing w:line="276" w:lineRule="auto"/>
        <w:rPr>
          <w:rFonts w:cs="Arial"/>
          <w:sz w:val="20"/>
          <w:szCs w:val="20"/>
        </w:rPr>
      </w:pPr>
    </w:p>
    <w:p w14:paraId="261DF6E6" w14:textId="6E81DF55" w:rsidR="0049348C" w:rsidRPr="001E706E" w:rsidRDefault="001721B2" w:rsidP="001E706E">
      <w:pPr>
        <w:spacing w:line="276" w:lineRule="auto"/>
        <w:rPr>
          <w:rFonts w:cs="Arial"/>
          <w:sz w:val="20"/>
          <w:szCs w:val="20"/>
        </w:rPr>
      </w:pPr>
      <w:r w:rsidRPr="001E706E">
        <w:rPr>
          <w:rFonts w:cs="Arial"/>
          <w:sz w:val="20"/>
          <w:szCs w:val="20"/>
        </w:rPr>
        <w:t xml:space="preserve">HANNAFORD, M.J.; BARBOUR, M.T.; RESH, V.H. Training </w:t>
      </w:r>
      <w:proofErr w:type="spellStart"/>
      <w:r w:rsidRPr="001E706E">
        <w:rPr>
          <w:rFonts w:cs="Arial"/>
          <w:sz w:val="20"/>
          <w:szCs w:val="20"/>
        </w:rPr>
        <w:t>reduces</w:t>
      </w:r>
      <w:proofErr w:type="spellEnd"/>
      <w:r w:rsidRPr="001E706E">
        <w:rPr>
          <w:rFonts w:cs="Arial"/>
          <w:sz w:val="20"/>
          <w:szCs w:val="20"/>
        </w:rPr>
        <w:t xml:space="preserve"> </w:t>
      </w:r>
      <w:proofErr w:type="spellStart"/>
      <w:r w:rsidRPr="001E706E">
        <w:rPr>
          <w:rFonts w:cs="Arial"/>
          <w:sz w:val="20"/>
          <w:szCs w:val="20"/>
        </w:rPr>
        <w:t>observer</w:t>
      </w:r>
      <w:proofErr w:type="spellEnd"/>
      <w:r w:rsidRPr="001E706E">
        <w:rPr>
          <w:rFonts w:cs="Arial"/>
          <w:sz w:val="20"/>
          <w:szCs w:val="20"/>
        </w:rPr>
        <w:t xml:space="preserve"> </w:t>
      </w:r>
      <w:proofErr w:type="spellStart"/>
      <w:r w:rsidRPr="001E706E">
        <w:rPr>
          <w:rFonts w:cs="Arial"/>
          <w:sz w:val="20"/>
          <w:szCs w:val="20"/>
        </w:rPr>
        <w:t>variability</w:t>
      </w:r>
      <w:proofErr w:type="spellEnd"/>
      <w:r w:rsidRPr="001E706E">
        <w:rPr>
          <w:rFonts w:cs="Arial"/>
          <w:sz w:val="20"/>
          <w:szCs w:val="20"/>
        </w:rPr>
        <w:t xml:space="preserve"> in visual-</w:t>
      </w:r>
      <w:proofErr w:type="spellStart"/>
      <w:r w:rsidRPr="001E706E">
        <w:rPr>
          <w:rFonts w:cs="Arial"/>
          <w:sz w:val="20"/>
          <w:szCs w:val="20"/>
        </w:rPr>
        <w:t>based</w:t>
      </w:r>
      <w:proofErr w:type="spellEnd"/>
      <w:r w:rsidRPr="001E706E">
        <w:rPr>
          <w:rFonts w:cs="Arial"/>
          <w:sz w:val="20"/>
          <w:szCs w:val="20"/>
        </w:rPr>
        <w:t xml:space="preserve"> assessments </w:t>
      </w:r>
      <w:proofErr w:type="spellStart"/>
      <w:r w:rsidRPr="001E706E">
        <w:rPr>
          <w:rFonts w:cs="Arial"/>
          <w:sz w:val="20"/>
          <w:szCs w:val="20"/>
        </w:rPr>
        <w:t>of</w:t>
      </w:r>
      <w:proofErr w:type="spellEnd"/>
      <w:r w:rsidRPr="001E706E">
        <w:rPr>
          <w:rFonts w:cs="Arial"/>
          <w:sz w:val="20"/>
          <w:szCs w:val="20"/>
        </w:rPr>
        <w:t xml:space="preserve"> </w:t>
      </w:r>
      <w:proofErr w:type="spellStart"/>
      <w:r w:rsidRPr="001E706E">
        <w:rPr>
          <w:rFonts w:cs="Arial"/>
          <w:sz w:val="20"/>
          <w:szCs w:val="20"/>
        </w:rPr>
        <w:t>stream</w:t>
      </w:r>
      <w:proofErr w:type="spellEnd"/>
      <w:r w:rsidRPr="001E706E">
        <w:rPr>
          <w:rFonts w:cs="Arial"/>
          <w:sz w:val="20"/>
          <w:szCs w:val="20"/>
        </w:rPr>
        <w:t xml:space="preserve"> habitat. J. N. Am. </w:t>
      </w:r>
      <w:proofErr w:type="spellStart"/>
      <w:r w:rsidRPr="001E706E">
        <w:rPr>
          <w:rFonts w:cs="Arial"/>
          <w:sz w:val="20"/>
          <w:szCs w:val="20"/>
        </w:rPr>
        <w:t>Benthol</w:t>
      </w:r>
      <w:proofErr w:type="spellEnd"/>
      <w:r w:rsidRPr="001E706E">
        <w:rPr>
          <w:rFonts w:cs="Arial"/>
          <w:sz w:val="20"/>
          <w:szCs w:val="20"/>
        </w:rPr>
        <w:t xml:space="preserve">. Soc., v. 16, n. 4, p. 853-860, 1997. </w:t>
      </w:r>
    </w:p>
    <w:p w14:paraId="0761A88F" w14:textId="77777777" w:rsidR="00AC6CF4" w:rsidRPr="001E706E" w:rsidRDefault="00AC6CF4" w:rsidP="001E706E">
      <w:pPr>
        <w:spacing w:line="276" w:lineRule="auto"/>
        <w:rPr>
          <w:rFonts w:cs="Arial"/>
          <w:sz w:val="20"/>
          <w:szCs w:val="20"/>
        </w:rPr>
      </w:pPr>
    </w:p>
    <w:p w14:paraId="7D6B0B15" w14:textId="488C1FFC" w:rsidR="0049348C" w:rsidRPr="001E706E" w:rsidRDefault="001721B2" w:rsidP="001E706E">
      <w:pPr>
        <w:spacing w:line="276" w:lineRule="auto"/>
        <w:rPr>
          <w:rFonts w:cs="Arial"/>
          <w:sz w:val="20"/>
          <w:szCs w:val="20"/>
        </w:rPr>
      </w:pPr>
      <w:r w:rsidRPr="001E706E">
        <w:rPr>
          <w:rFonts w:cs="Arial"/>
          <w:sz w:val="20"/>
          <w:szCs w:val="20"/>
        </w:rPr>
        <w:t xml:space="preserve"> MINATTI-FERREIRA, D.D.; BEAUMORD, A.C. Avaliação rápida de integridade ambiental das sub-bacias do rio </w:t>
      </w:r>
      <w:proofErr w:type="spellStart"/>
      <w:r w:rsidRPr="001E706E">
        <w:rPr>
          <w:rFonts w:cs="Arial"/>
          <w:sz w:val="20"/>
          <w:szCs w:val="20"/>
        </w:rPr>
        <w:t>ItajaíMirim</w:t>
      </w:r>
      <w:proofErr w:type="spellEnd"/>
      <w:r w:rsidRPr="001E706E">
        <w:rPr>
          <w:rFonts w:cs="Arial"/>
          <w:sz w:val="20"/>
          <w:szCs w:val="20"/>
        </w:rPr>
        <w:t xml:space="preserve"> no Município de Brusque, SC. Health </w:t>
      </w:r>
      <w:proofErr w:type="spellStart"/>
      <w:r w:rsidRPr="001E706E">
        <w:rPr>
          <w:rFonts w:cs="Arial"/>
          <w:sz w:val="20"/>
          <w:szCs w:val="20"/>
        </w:rPr>
        <w:t>and</w:t>
      </w:r>
      <w:proofErr w:type="spellEnd"/>
      <w:r w:rsidRPr="001E706E">
        <w:rPr>
          <w:rFonts w:cs="Arial"/>
          <w:sz w:val="20"/>
          <w:szCs w:val="20"/>
        </w:rPr>
        <w:t xml:space="preserve"> Environmental </w:t>
      </w:r>
      <w:proofErr w:type="spellStart"/>
      <w:r w:rsidRPr="001E706E">
        <w:rPr>
          <w:rFonts w:cs="Arial"/>
          <w:sz w:val="20"/>
          <w:szCs w:val="20"/>
        </w:rPr>
        <w:t>Journal</w:t>
      </w:r>
      <w:proofErr w:type="spellEnd"/>
      <w:r w:rsidRPr="001E706E">
        <w:rPr>
          <w:rFonts w:cs="Arial"/>
          <w:sz w:val="20"/>
          <w:szCs w:val="20"/>
        </w:rPr>
        <w:t>, v. 4, p. 21-27, 2004</w:t>
      </w:r>
      <w:r w:rsidR="0049348C" w:rsidRPr="001E706E">
        <w:rPr>
          <w:rFonts w:cs="Arial"/>
          <w:sz w:val="20"/>
          <w:szCs w:val="20"/>
        </w:rPr>
        <w:t>.</w:t>
      </w:r>
    </w:p>
    <w:p w14:paraId="42B3DC91" w14:textId="77777777" w:rsidR="00AC6CF4" w:rsidRPr="001E706E" w:rsidRDefault="00AC6CF4" w:rsidP="001E706E">
      <w:pPr>
        <w:spacing w:line="276" w:lineRule="auto"/>
        <w:rPr>
          <w:rFonts w:cs="Arial"/>
          <w:sz w:val="20"/>
          <w:szCs w:val="20"/>
        </w:rPr>
      </w:pPr>
    </w:p>
    <w:p w14:paraId="25FE3D42" w14:textId="77777777" w:rsidR="00D334EE" w:rsidRDefault="001721B2" w:rsidP="001E706E">
      <w:pPr>
        <w:spacing w:line="276" w:lineRule="auto"/>
        <w:rPr>
          <w:rFonts w:cs="Arial"/>
          <w:sz w:val="20"/>
          <w:szCs w:val="20"/>
        </w:rPr>
      </w:pPr>
      <w:r w:rsidRPr="001E706E">
        <w:rPr>
          <w:rFonts w:cs="Arial"/>
          <w:sz w:val="20"/>
          <w:szCs w:val="20"/>
        </w:rPr>
        <w:t xml:space="preserve">PLAFKIN, J.L. et al. </w:t>
      </w:r>
      <w:proofErr w:type="spellStart"/>
      <w:r w:rsidRPr="001E706E">
        <w:rPr>
          <w:rFonts w:cs="Arial"/>
          <w:sz w:val="20"/>
          <w:szCs w:val="20"/>
        </w:rPr>
        <w:t>Rapid</w:t>
      </w:r>
      <w:proofErr w:type="spellEnd"/>
      <w:r w:rsidRPr="001E706E">
        <w:rPr>
          <w:rFonts w:cs="Arial"/>
          <w:sz w:val="20"/>
          <w:szCs w:val="20"/>
        </w:rPr>
        <w:t xml:space="preserve"> </w:t>
      </w:r>
      <w:proofErr w:type="spellStart"/>
      <w:r w:rsidRPr="001E706E">
        <w:rPr>
          <w:rFonts w:cs="Arial"/>
          <w:sz w:val="20"/>
          <w:szCs w:val="20"/>
        </w:rPr>
        <w:t>Bioassessment</w:t>
      </w:r>
      <w:proofErr w:type="spellEnd"/>
      <w:r w:rsidRPr="001E706E">
        <w:rPr>
          <w:rFonts w:cs="Arial"/>
          <w:sz w:val="20"/>
          <w:szCs w:val="20"/>
        </w:rPr>
        <w:t xml:space="preserve"> </w:t>
      </w:r>
      <w:proofErr w:type="spellStart"/>
      <w:r w:rsidRPr="001E706E">
        <w:rPr>
          <w:rFonts w:cs="Arial"/>
          <w:sz w:val="20"/>
          <w:szCs w:val="20"/>
        </w:rPr>
        <w:t>Protocols</w:t>
      </w:r>
      <w:proofErr w:type="spellEnd"/>
      <w:r w:rsidRPr="001E706E">
        <w:rPr>
          <w:rFonts w:cs="Arial"/>
          <w:sz w:val="20"/>
          <w:szCs w:val="20"/>
        </w:rPr>
        <w:t xml:space="preserve"> for use in </w:t>
      </w:r>
      <w:proofErr w:type="spellStart"/>
      <w:r w:rsidRPr="001E706E">
        <w:rPr>
          <w:rFonts w:cs="Arial"/>
          <w:sz w:val="20"/>
          <w:szCs w:val="20"/>
        </w:rPr>
        <w:t>Streams</w:t>
      </w:r>
      <w:proofErr w:type="spellEnd"/>
      <w:r w:rsidRPr="001E706E">
        <w:rPr>
          <w:rFonts w:cs="Arial"/>
          <w:sz w:val="20"/>
          <w:szCs w:val="20"/>
        </w:rPr>
        <w:t xml:space="preserve"> </w:t>
      </w:r>
      <w:proofErr w:type="spellStart"/>
      <w:r w:rsidRPr="001E706E">
        <w:rPr>
          <w:rFonts w:cs="Arial"/>
          <w:sz w:val="20"/>
          <w:szCs w:val="20"/>
        </w:rPr>
        <w:t>and</w:t>
      </w:r>
      <w:proofErr w:type="spellEnd"/>
      <w:r w:rsidRPr="001E706E">
        <w:rPr>
          <w:rFonts w:cs="Arial"/>
          <w:sz w:val="20"/>
          <w:szCs w:val="20"/>
        </w:rPr>
        <w:t xml:space="preserve"> Rivers: </w:t>
      </w:r>
      <w:proofErr w:type="spellStart"/>
      <w:r w:rsidRPr="001E706E">
        <w:rPr>
          <w:rFonts w:cs="Arial"/>
          <w:sz w:val="20"/>
          <w:szCs w:val="20"/>
        </w:rPr>
        <w:t>Benthic</w:t>
      </w:r>
      <w:proofErr w:type="spellEnd"/>
      <w:r w:rsidRPr="001E706E">
        <w:rPr>
          <w:rFonts w:cs="Arial"/>
          <w:sz w:val="20"/>
          <w:szCs w:val="20"/>
        </w:rPr>
        <w:t xml:space="preserve"> </w:t>
      </w:r>
      <w:proofErr w:type="spellStart"/>
      <w:r w:rsidRPr="001E706E">
        <w:rPr>
          <w:rFonts w:cs="Arial"/>
          <w:sz w:val="20"/>
          <w:szCs w:val="20"/>
        </w:rPr>
        <w:t>acroinvertebrates</w:t>
      </w:r>
      <w:proofErr w:type="spellEnd"/>
      <w:r w:rsidRPr="001E706E">
        <w:rPr>
          <w:rFonts w:cs="Arial"/>
          <w:sz w:val="20"/>
          <w:szCs w:val="20"/>
        </w:rPr>
        <w:t xml:space="preserve"> </w:t>
      </w:r>
      <w:proofErr w:type="spellStart"/>
      <w:r w:rsidRPr="001E706E">
        <w:rPr>
          <w:rFonts w:cs="Arial"/>
          <w:sz w:val="20"/>
          <w:szCs w:val="20"/>
        </w:rPr>
        <w:t>and</w:t>
      </w:r>
      <w:proofErr w:type="spellEnd"/>
      <w:r w:rsidRPr="001E706E">
        <w:rPr>
          <w:rFonts w:cs="Arial"/>
          <w:sz w:val="20"/>
          <w:szCs w:val="20"/>
        </w:rPr>
        <w:t xml:space="preserve"> </w:t>
      </w:r>
      <w:proofErr w:type="spellStart"/>
      <w:r w:rsidRPr="001E706E">
        <w:rPr>
          <w:rFonts w:cs="Arial"/>
          <w:sz w:val="20"/>
          <w:szCs w:val="20"/>
        </w:rPr>
        <w:t>Fish</w:t>
      </w:r>
      <w:proofErr w:type="spellEnd"/>
      <w:r w:rsidRPr="001E706E">
        <w:rPr>
          <w:rFonts w:cs="Arial"/>
          <w:sz w:val="20"/>
          <w:szCs w:val="20"/>
        </w:rPr>
        <w:t xml:space="preserve">. Washington: U.S. Environmental </w:t>
      </w:r>
      <w:proofErr w:type="spellStart"/>
      <w:r w:rsidRPr="001E706E">
        <w:rPr>
          <w:rFonts w:cs="Arial"/>
          <w:sz w:val="20"/>
          <w:szCs w:val="20"/>
        </w:rPr>
        <w:t>Protection</w:t>
      </w:r>
      <w:proofErr w:type="spellEnd"/>
      <w:r w:rsidRPr="001E706E">
        <w:rPr>
          <w:rFonts w:cs="Arial"/>
          <w:sz w:val="20"/>
          <w:szCs w:val="20"/>
        </w:rPr>
        <w:t xml:space="preserve"> </w:t>
      </w:r>
      <w:proofErr w:type="spellStart"/>
      <w:r w:rsidRPr="001E706E">
        <w:rPr>
          <w:rFonts w:cs="Arial"/>
          <w:sz w:val="20"/>
          <w:szCs w:val="20"/>
        </w:rPr>
        <w:t>Agency</w:t>
      </w:r>
      <w:proofErr w:type="spellEnd"/>
      <w:r w:rsidRPr="001E706E">
        <w:rPr>
          <w:rFonts w:cs="Arial"/>
          <w:sz w:val="20"/>
          <w:szCs w:val="20"/>
        </w:rPr>
        <w:t xml:space="preserve">, 1989. </w:t>
      </w:r>
    </w:p>
    <w:p w14:paraId="5AFEAA4C" w14:textId="77777777" w:rsidR="00D334EE" w:rsidRDefault="00D334EE" w:rsidP="001E706E">
      <w:pPr>
        <w:spacing w:line="276" w:lineRule="auto"/>
        <w:rPr>
          <w:rFonts w:cs="Arial"/>
          <w:sz w:val="20"/>
          <w:szCs w:val="20"/>
        </w:rPr>
      </w:pPr>
    </w:p>
    <w:p w14:paraId="5869C411" w14:textId="76D812DA" w:rsidR="0049348C" w:rsidRPr="001E706E" w:rsidRDefault="001721B2" w:rsidP="001E706E">
      <w:pPr>
        <w:spacing w:line="276" w:lineRule="auto"/>
        <w:rPr>
          <w:rFonts w:cs="Arial"/>
          <w:sz w:val="20"/>
          <w:szCs w:val="20"/>
        </w:rPr>
      </w:pPr>
      <w:r w:rsidRPr="001E706E">
        <w:rPr>
          <w:rFonts w:cs="Arial"/>
          <w:sz w:val="20"/>
          <w:szCs w:val="20"/>
        </w:rPr>
        <w:t xml:space="preserve">MADDOCK, I. The </w:t>
      </w:r>
      <w:proofErr w:type="spellStart"/>
      <w:r w:rsidRPr="001E706E">
        <w:rPr>
          <w:rFonts w:cs="Arial"/>
          <w:sz w:val="20"/>
          <w:szCs w:val="20"/>
        </w:rPr>
        <w:t>importance</w:t>
      </w:r>
      <w:proofErr w:type="spellEnd"/>
      <w:r w:rsidRPr="001E706E">
        <w:rPr>
          <w:rFonts w:cs="Arial"/>
          <w:sz w:val="20"/>
          <w:szCs w:val="20"/>
        </w:rPr>
        <w:t xml:space="preserve"> </w:t>
      </w:r>
      <w:proofErr w:type="spellStart"/>
      <w:r w:rsidRPr="001E706E">
        <w:rPr>
          <w:rFonts w:cs="Arial"/>
          <w:sz w:val="20"/>
          <w:szCs w:val="20"/>
        </w:rPr>
        <w:t>of</w:t>
      </w:r>
      <w:proofErr w:type="spellEnd"/>
      <w:r w:rsidRPr="001E706E">
        <w:rPr>
          <w:rFonts w:cs="Arial"/>
          <w:sz w:val="20"/>
          <w:szCs w:val="20"/>
        </w:rPr>
        <w:t xml:space="preserve"> </w:t>
      </w:r>
      <w:proofErr w:type="spellStart"/>
      <w:r w:rsidRPr="001E706E">
        <w:rPr>
          <w:rFonts w:cs="Arial"/>
          <w:sz w:val="20"/>
          <w:szCs w:val="20"/>
        </w:rPr>
        <w:t>physical</w:t>
      </w:r>
      <w:proofErr w:type="spellEnd"/>
      <w:r w:rsidRPr="001E706E">
        <w:rPr>
          <w:rFonts w:cs="Arial"/>
          <w:sz w:val="20"/>
          <w:szCs w:val="20"/>
        </w:rPr>
        <w:t xml:space="preserve"> habitat assessment for </w:t>
      </w:r>
      <w:proofErr w:type="spellStart"/>
      <w:r w:rsidRPr="001E706E">
        <w:rPr>
          <w:rFonts w:cs="Arial"/>
          <w:sz w:val="20"/>
          <w:szCs w:val="20"/>
        </w:rPr>
        <w:t>evaluating</w:t>
      </w:r>
      <w:proofErr w:type="spellEnd"/>
      <w:r w:rsidRPr="001E706E">
        <w:rPr>
          <w:rFonts w:cs="Arial"/>
          <w:sz w:val="20"/>
          <w:szCs w:val="20"/>
        </w:rPr>
        <w:t xml:space="preserve"> </w:t>
      </w:r>
      <w:proofErr w:type="spellStart"/>
      <w:r w:rsidRPr="001E706E">
        <w:rPr>
          <w:rFonts w:cs="Arial"/>
          <w:sz w:val="20"/>
          <w:szCs w:val="20"/>
        </w:rPr>
        <w:t>river</w:t>
      </w:r>
      <w:proofErr w:type="spellEnd"/>
      <w:r w:rsidRPr="001E706E">
        <w:rPr>
          <w:rFonts w:cs="Arial"/>
          <w:sz w:val="20"/>
          <w:szCs w:val="20"/>
        </w:rPr>
        <w:t xml:space="preserve"> </w:t>
      </w:r>
      <w:proofErr w:type="spellStart"/>
      <w:r w:rsidRPr="001E706E">
        <w:rPr>
          <w:rFonts w:cs="Arial"/>
          <w:sz w:val="20"/>
          <w:szCs w:val="20"/>
        </w:rPr>
        <w:t>health</w:t>
      </w:r>
      <w:proofErr w:type="spellEnd"/>
      <w:r w:rsidRPr="001E706E">
        <w:rPr>
          <w:rFonts w:cs="Arial"/>
          <w:sz w:val="20"/>
          <w:szCs w:val="20"/>
        </w:rPr>
        <w:t xml:space="preserve">. </w:t>
      </w:r>
      <w:proofErr w:type="spellStart"/>
      <w:r w:rsidRPr="001E706E">
        <w:rPr>
          <w:rFonts w:cs="Arial"/>
          <w:sz w:val="20"/>
          <w:szCs w:val="20"/>
        </w:rPr>
        <w:t>Freshwater</w:t>
      </w:r>
      <w:proofErr w:type="spellEnd"/>
      <w:r w:rsidRPr="001E706E">
        <w:rPr>
          <w:rFonts w:cs="Arial"/>
          <w:sz w:val="20"/>
          <w:szCs w:val="20"/>
        </w:rPr>
        <w:t xml:space="preserve"> </w:t>
      </w:r>
      <w:proofErr w:type="spellStart"/>
      <w:r w:rsidRPr="001E706E">
        <w:rPr>
          <w:rFonts w:cs="Arial"/>
          <w:sz w:val="20"/>
          <w:szCs w:val="20"/>
        </w:rPr>
        <w:t>Biology</w:t>
      </w:r>
      <w:proofErr w:type="spellEnd"/>
      <w:r w:rsidRPr="001E706E">
        <w:rPr>
          <w:rFonts w:cs="Arial"/>
          <w:sz w:val="20"/>
          <w:szCs w:val="20"/>
        </w:rPr>
        <w:t xml:space="preserve">, v. 41, p. 373-391, 1999. </w:t>
      </w:r>
    </w:p>
    <w:p w14:paraId="628EB92E" w14:textId="77777777" w:rsidR="00AC6CF4" w:rsidRPr="001E706E" w:rsidRDefault="00AC6CF4" w:rsidP="001E706E">
      <w:pPr>
        <w:spacing w:line="276" w:lineRule="auto"/>
        <w:rPr>
          <w:rFonts w:cs="Arial"/>
          <w:sz w:val="20"/>
          <w:szCs w:val="20"/>
        </w:rPr>
      </w:pPr>
    </w:p>
    <w:p w14:paraId="416A6C1F" w14:textId="1862FB32" w:rsidR="00D71CAC" w:rsidRPr="001E706E" w:rsidRDefault="001721B2" w:rsidP="001E706E">
      <w:pPr>
        <w:spacing w:line="276" w:lineRule="auto"/>
        <w:rPr>
          <w:rFonts w:cs="Arial"/>
          <w:sz w:val="20"/>
          <w:szCs w:val="20"/>
        </w:rPr>
      </w:pPr>
      <w:r w:rsidRPr="001E706E">
        <w:rPr>
          <w:rFonts w:cs="Arial"/>
          <w:sz w:val="20"/>
          <w:szCs w:val="20"/>
        </w:rPr>
        <w:t xml:space="preserve">RODRIGUES, A.S.L. A utilização de protocolos de avaliação rápida no monitoramento e avaliação dos • cursos d’água nas cabeceiras da bacia Rio Doce existentes no Parque Estadual do </w:t>
      </w:r>
      <w:proofErr w:type="spellStart"/>
      <w:r w:rsidRPr="001E706E">
        <w:rPr>
          <w:rFonts w:cs="Arial"/>
          <w:sz w:val="20"/>
          <w:szCs w:val="20"/>
        </w:rPr>
        <w:t>Itacolomi</w:t>
      </w:r>
      <w:proofErr w:type="spellEnd"/>
      <w:r w:rsidRPr="001E706E">
        <w:rPr>
          <w:rFonts w:cs="Arial"/>
          <w:sz w:val="20"/>
          <w:szCs w:val="20"/>
        </w:rPr>
        <w:t xml:space="preserve"> em Ouro Preto/MG e arredores. 2006. Projeto de Mestrado. Programa de Pós Graduação em Evolução </w:t>
      </w:r>
      <w:proofErr w:type="spellStart"/>
      <w:r w:rsidRPr="001E706E">
        <w:rPr>
          <w:rFonts w:cs="Arial"/>
          <w:sz w:val="20"/>
          <w:szCs w:val="20"/>
        </w:rPr>
        <w:t>Crustal</w:t>
      </w:r>
      <w:proofErr w:type="spellEnd"/>
      <w:r w:rsidRPr="001E706E">
        <w:rPr>
          <w:rFonts w:cs="Arial"/>
          <w:sz w:val="20"/>
          <w:szCs w:val="20"/>
        </w:rPr>
        <w:t xml:space="preserve"> e Recursos Naturais, Departamento de Geologia, Universidade Federal de Ouro Preto, Minas Gerais, 2006. • UPGREN, A. The </w:t>
      </w:r>
      <w:proofErr w:type="spellStart"/>
      <w:r w:rsidRPr="001E706E">
        <w:rPr>
          <w:rFonts w:cs="Arial"/>
          <w:sz w:val="20"/>
          <w:szCs w:val="20"/>
        </w:rPr>
        <w:t>Development</w:t>
      </w:r>
      <w:proofErr w:type="spellEnd"/>
      <w:r w:rsidRPr="001E706E">
        <w:rPr>
          <w:rFonts w:cs="Arial"/>
          <w:sz w:val="20"/>
          <w:szCs w:val="20"/>
        </w:rPr>
        <w:t xml:space="preserve"> </w:t>
      </w:r>
      <w:proofErr w:type="spellStart"/>
      <w:r w:rsidRPr="001E706E">
        <w:rPr>
          <w:rFonts w:cs="Arial"/>
          <w:sz w:val="20"/>
          <w:szCs w:val="20"/>
        </w:rPr>
        <w:t>of</w:t>
      </w:r>
      <w:proofErr w:type="spellEnd"/>
      <w:r w:rsidRPr="001E706E">
        <w:rPr>
          <w:rFonts w:cs="Arial"/>
          <w:sz w:val="20"/>
          <w:szCs w:val="20"/>
        </w:rPr>
        <w:t xml:space="preserve"> </w:t>
      </w:r>
      <w:proofErr w:type="spellStart"/>
      <w:r w:rsidRPr="001E706E">
        <w:rPr>
          <w:rFonts w:cs="Arial"/>
          <w:sz w:val="20"/>
          <w:szCs w:val="20"/>
        </w:rPr>
        <w:t>an</w:t>
      </w:r>
      <w:proofErr w:type="spellEnd"/>
      <w:r w:rsidRPr="001E706E">
        <w:rPr>
          <w:rFonts w:cs="Arial"/>
          <w:sz w:val="20"/>
          <w:szCs w:val="20"/>
        </w:rPr>
        <w:t xml:space="preserve"> </w:t>
      </w:r>
      <w:proofErr w:type="spellStart"/>
      <w:r w:rsidRPr="001E706E">
        <w:rPr>
          <w:rFonts w:cs="Arial"/>
          <w:sz w:val="20"/>
          <w:szCs w:val="20"/>
        </w:rPr>
        <w:t>Integrated</w:t>
      </w:r>
      <w:proofErr w:type="spellEnd"/>
      <w:r w:rsidRPr="001E706E">
        <w:rPr>
          <w:rFonts w:cs="Arial"/>
          <w:sz w:val="20"/>
          <w:szCs w:val="20"/>
        </w:rPr>
        <w:t xml:space="preserve"> </w:t>
      </w:r>
      <w:proofErr w:type="spellStart"/>
      <w:r w:rsidRPr="001E706E">
        <w:rPr>
          <w:rFonts w:cs="Arial"/>
          <w:sz w:val="20"/>
          <w:szCs w:val="20"/>
        </w:rPr>
        <w:t>Ecological</w:t>
      </w:r>
      <w:proofErr w:type="spellEnd"/>
      <w:r w:rsidRPr="001E706E">
        <w:rPr>
          <w:rFonts w:cs="Arial"/>
          <w:sz w:val="20"/>
          <w:szCs w:val="20"/>
        </w:rPr>
        <w:t xml:space="preserve"> Assessment </w:t>
      </w:r>
      <w:proofErr w:type="spellStart"/>
      <w:r w:rsidRPr="001E706E">
        <w:rPr>
          <w:rFonts w:cs="Arial"/>
          <w:sz w:val="20"/>
          <w:szCs w:val="20"/>
        </w:rPr>
        <w:t>of</w:t>
      </w:r>
      <w:proofErr w:type="spellEnd"/>
      <w:r w:rsidRPr="001E706E">
        <w:rPr>
          <w:rFonts w:cs="Arial"/>
          <w:sz w:val="20"/>
          <w:szCs w:val="20"/>
        </w:rPr>
        <w:t xml:space="preserve"> </w:t>
      </w:r>
      <w:proofErr w:type="spellStart"/>
      <w:r w:rsidRPr="001E706E">
        <w:rPr>
          <w:rFonts w:cs="Arial"/>
          <w:sz w:val="20"/>
          <w:szCs w:val="20"/>
        </w:rPr>
        <w:t>the</w:t>
      </w:r>
      <w:proofErr w:type="spellEnd"/>
      <w:r w:rsidRPr="001E706E">
        <w:rPr>
          <w:rFonts w:cs="Arial"/>
          <w:sz w:val="20"/>
          <w:szCs w:val="20"/>
        </w:rPr>
        <w:t xml:space="preserve"> </w:t>
      </w:r>
      <w:proofErr w:type="spellStart"/>
      <w:r w:rsidRPr="001E706E">
        <w:rPr>
          <w:rFonts w:cs="Arial"/>
          <w:sz w:val="20"/>
          <w:szCs w:val="20"/>
        </w:rPr>
        <w:t>Headwaters</w:t>
      </w:r>
      <w:proofErr w:type="spellEnd"/>
      <w:r w:rsidRPr="001E706E">
        <w:rPr>
          <w:rFonts w:cs="Arial"/>
          <w:sz w:val="20"/>
          <w:szCs w:val="20"/>
        </w:rPr>
        <w:t xml:space="preserve"> </w:t>
      </w:r>
      <w:proofErr w:type="spellStart"/>
      <w:r w:rsidRPr="001E706E">
        <w:rPr>
          <w:rFonts w:cs="Arial"/>
          <w:sz w:val="20"/>
          <w:szCs w:val="20"/>
        </w:rPr>
        <w:t>of</w:t>
      </w:r>
      <w:proofErr w:type="spellEnd"/>
      <w:r w:rsidRPr="001E706E">
        <w:rPr>
          <w:rFonts w:cs="Arial"/>
          <w:sz w:val="20"/>
          <w:szCs w:val="20"/>
        </w:rPr>
        <w:t xml:space="preserve"> </w:t>
      </w:r>
      <w:proofErr w:type="spellStart"/>
      <w:r w:rsidRPr="001E706E">
        <w:rPr>
          <w:rFonts w:cs="Arial"/>
          <w:sz w:val="20"/>
          <w:szCs w:val="20"/>
        </w:rPr>
        <w:t>the</w:t>
      </w:r>
      <w:proofErr w:type="spellEnd"/>
      <w:r w:rsidRPr="001E706E">
        <w:rPr>
          <w:rFonts w:cs="Arial"/>
          <w:sz w:val="20"/>
          <w:szCs w:val="20"/>
        </w:rPr>
        <w:t xml:space="preserve"> Araguaia River, Goiás, </w:t>
      </w:r>
      <w:proofErr w:type="spellStart"/>
      <w:r w:rsidRPr="001E706E">
        <w:rPr>
          <w:rFonts w:cs="Arial"/>
          <w:sz w:val="20"/>
          <w:szCs w:val="20"/>
        </w:rPr>
        <w:t>Brazil</w:t>
      </w:r>
      <w:proofErr w:type="spellEnd"/>
      <w:r w:rsidRPr="001E706E">
        <w:rPr>
          <w:rFonts w:cs="Arial"/>
          <w:sz w:val="20"/>
          <w:szCs w:val="20"/>
        </w:rPr>
        <w:t xml:space="preserve">. 2004. Dissertação. </w:t>
      </w:r>
      <w:proofErr w:type="spellStart"/>
      <w:r w:rsidRPr="001E706E">
        <w:rPr>
          <w:rFonts w:cs="Arial"/>
          <w:sz w:val="20"/>
          <w:szCs w:val="20"/>
        </w:rPr>
        <w:t>University</w:t>
      </w:r>
      <w:proofErr w:type="spellEnd"/>
      <w:r w:rsidRPr="001E706E">
        <w:rPr>
          <w:rFonts w:cs="Arial"/>
          <w:sz w:val="20"/>
          <w:szCs w:val="20"/>
        </w:rPr>
        <w:t xml:space="preserve"> </w:t>
      </w:r>
      <w:proofErr w:type="spellStart"/>
      <w:r w:rsidRPr="001E706E">
        <w:rPr>
          <w:rFonts w:cs="Arial"/>
          <w:sz w:val="20"/>
          <w:szCs w:val="20"/>
        </w:rPr>
        <w:t>of</w:t>
      </w:r>
      <w:proofErr w:type="spellEnd"/>
      <w:r w:rsidRPr="001E706E">
        <w:rPr>
          <w:rFonts w:cs="Arial"/>
          <w:sz w:val="20"/>
          <w:szCs w:val="20"/>
        </w:rPr>
        <w:t xml:space="preserve"> Duke, 2004.</w:t>
      </w:r>
    </w:p>
    <w:p w14:paraId="284B6CB4" w14:textId="77777777" w:rsidR="00AC6CF4" w:rsidRPr="001E706E" w:rsidRDefault="00AC6CF4" w:rsidP="001E706E">
      <w:pPr>
        <w:spacing w:line="276" w:lineRule="auto"/>
        <w:rPr>
          <w:rFonts w:cs="Arial"/>
          <w:sz w:val="20"/>
          <w:szCs w:val="20"/>
        </w:rPr>
      </w:pPr>
    </w:p>
    <w:p w14:paraId="542E98BF" w14:textId="7096106D" w:rsidR="00063259" w:rsidRPr="001E706E" w:rsidRDefault="00063259" w:rsidP="001E706E">
      <w:pPr>
        <w:spacing w:line="276" w:lineRule="auto"/>
        <w:rPr>
          <w:rFonts w:cs="Arial"/>
          <w:sz w:val="20"/>
          <w:szCs w:val="20"/>
        </w:rPr>
      </w:pPr>
      <w:r w:rsidRPr="001E706E">
        <w:rPr>
          <w:rFonts w:cs="Arial"/>
          <w:sz w:val="20"/>
          <w:szCs w:val="20"/>
        </w:rPr>
        <w:t>SILVA, K; NASCIMENTO, T. F. Aplicação do Protocolo de Avaliação Rápida (PAR) para análise da degradação ambiental do córrego Tamanduá (Iporá-GO). In: XVVII Simpósio Brasileiro de Geografia Física e Aplicada, I Congresso Nacional de Geografia Física, Campinas -SP, 2017.</w:t>
      </w:r>
    </w:p>
    <w:p w14:paraId="48011A09" w14:textId="77777777" w:rsidR="00AC6CF4" w:rsidRPr="001E706E" w:rsidRDefault="00AC6CF4" w:rsidP="001E706E">
      <w:pPr>
        <w:spacing w:line="276" w:lineRule="auto"/>
        <w:rPr>
          <w:rFonts w:cs="Arial"/>
          <w:sz w:val="20"/>
          <w:szCs w:val="20"/>
        </w:rPr>
      </w:pPr>
    </w:p>
    <w:p w14:paraId="74CD8587" w14:textId="16556B94" w:rsidR="0049348C" w:rsidRPr="001E706E" w:rsidRDefault="0049348C" w:rsidP="001E706E">
      <w:pPr>
        <w:spacing w:line="276" w:lineRule="auto"/>
        <w:rPr>
          <w:rFonts w:cs="Arial"/>
          <w:sz w:val="20"/>
          <w:szCs w:val="20"/>
        </w:rPr>
      </w:pPr>
      <w:r w:rsidRPr="001E706E">
        <w:rPr>
          <w:rFonts w:cs="Arial"/>
          <w:sz w:val="20"/>
          <w:szCs w:val="20"/>
        </w:rPr>
        <w:t xml:space="preserve">SOUZA, R. C. de A.; RAMOS, A. R. N. Rio São Francisco: cultura, identidade e </w:t>
      </w:r>
      <w:proofErr w:type="spellStart"/>
      <w:proofErr w:type="gramStart"/>
      <w:r w:rsidRPr="001E706E">
        <w:rPr>
          <w:rFonts w:cs="Arial"/>
          <w:sz w:val="20"/>
          <w:szCs w:val="20"/>
        </w:rPr>
        <w:t>desenvolvimento.Revista</w:t>
      </w:r>
      <w:proofErr w:type="spellEnd"/>
      <w:proofErr w:type="gramEnd"/>
      <w:r w:rsidRPr="001E706E">
        <w:rPr>
          <w:rFonts w:cs="Arial"/>
          <w:sz w:val="20"/>
          <w:szCs w:val="20"/>
        </w:rPr>
        <w:t xml:space="preserve"> de Desenvolvimento Econômico, p.</w:t>
      </w:r>
      <w:r w:rsidR="00063259" w:rsidRPr="001E706E">
        <w:rPr>
          <w:rFonts w:cs="Arial"/>
          <w:sz w:val="20"/>
          <w:szCs w:val="20"/>
        </w:rPr>
        <w:t>1-13, 2010.</w:t>
      </w:r>
    </w:p>
    <w:p w14:paraId="660CBB5E" w14:textId="117D049B" w:rsidR="00123399" w:rsidRPr="001E706E" w:rsidRDefault="00123399" w:rsidP="001E706E">
      <w:pPr>
        <w:spacing w:line="276" w:lineRule="auto"/>
        <w:rPr>
          <w:rFonts w:cs="Arial"/>
          <w:sz w:val="20"/>
          <w:szCs w:val="20"/>
        </w:rPr>
      </w:pPr>
    </w:p>
    <w:p w14:paraId="00C3F236" w14:textId="7C33B5C7" w:rsidR="00123399" w:rsidRPr="001E706E" w:rsidRDefault="00123399" w:rsidP="001E706E">
      <w:pPr>
        <w:shd w:val="clear" w:color="auto" w:fill="FFFFFF"/>
        <w:spacing w:after="375" w:line="276" w:lineRule="auto"/>
        <w:outlineLvl w:val="0"/>
        <w:rPr>
          <w:rFonts w:cs="Arial"/>
          <w:bCs/>
          <w:kern w:val="36"/>
          <w:sz w:val="20"/>
          <w:szCs w:val="20"/>
        </w:rPr>
      </w:pPr>
      <w:r w:rsidRPr="00123399">
        <w:rPr>
          <w:rFonts w:cs="Arial"/>
          <w:bCs/>
          <w:kern w:val="36"/>
          <w:sz w:val="20"/>
          <w:szCs w:val="20"/>
        </w:rPr>
        <w:t>Ações antrópicas no meio ambiente</w:t>
      </w:r>
      <w:r w:rsidRPr="001E706E">
        <w:rPr>
          <w:rFonts w:cs="Arial"/>
          <w:bCs/>
          <w:kern w:val="36"/>
          <w:sz w:val="20"/>
          <w:szCs w:val="20"/>
        </w:rPr>
        <w:t xml:space="preserve">, </w:t>
      </w:r>
      <w:r w:rsidRPr="001E706E">
        <w:rPr>
          <w:rFonts w:cs="Arial"/>
          <w:b/>
          <w:bCs/>
          <w:kern w:val="36"/>
          <w:sz w:val="20"/>
          <w:szCs w:val="20"/>
        </w:rPr>
        <w:t>BRASIL ESCOLA</w:t>
      </w:r>
      <w:r w:rsidRPr="001E706E">
        <w:rPr>
          <w:rFonts w:cs="Arial"/>
          <w:bCs/>
          <w:kern w:val="36"/>
          <w:sz w:val="20"/>
          <w:szCs w:val="20"/>
        </w:rPr>
        <w:t xml:space="preserve">. 2020. </w:t>
      </w:r>
      <w:proofErr w:type="spellStart"/>
      <w:r w:rsidRPr="001E706E">
        <w:rPr>
          <w:rFonts w:cs="Arial"/>
          <w:bCs/>
          <w:kern w:val="36"/>
          <w:sz w:val="20"/>
          <w:szCs w:val="20"/>
        </w:rPr>
        <w:t>Disponivel</w:t>
      </w:r>
      <w:proofErr w:type="spellEnd"/>
      <w:r w:rsidRPr="001E706E">
        <w:rPr>
          <w:rFonts w:cs="Arial"/>
          <w:bCs/>
          <w:kern w:val="36"/>
          <w:sz w:val="20"/>
          <w:szCs w:val="20"/>
        </w:rPr>
        <w:t xml:space="preserve"> em: &lt;</w:t>
      </w:r>
      <w:r w:rsidRPr="001E706E">
        <w:rPr>
          <w:rFonts w:cs="Arial"/>
          <w:sz w:val="20"/>
          <w:szCs w:val="20"/>
        </w:rPr>
        <w:t xml:space="preserve"> </w:t>
      </w:r>
      <w:hyperlink r:id="rId17" w:anchor=":~:text=S%C3%A3o%20exemplos%20de%20a%C3%A7%C3%B5es%20antr%C3%B3picas%20quem%20podem%20afetar%20a%20%C3%A1gua%3A&amp;text=Uso%20irregular%20da%20%C3%A1gua%20para,2" w:history="1">
        <w:r w:rsidRPr="001E706E">
          <w:rPr>
            <w:rStyle w:val="Hyperlink"/>
            <w:rFonts w:cs="Arial"/>
            <w:bCs/>
            <w:color w:val="auto"/>
            <w:kern w:val="36"/>
            <w:sz w:val="20"/>
            <w:szCs w:val="20"/>
            <w:u w:val="none"/>
          </w:rPr>
          <w:t>https://brasilescola.uol.com.br/geografia/acoes-antropicas-no-meio-ambiente.htm#:~:text=S%C3%A3o%20exemplos%20de%20a%C3%A7%C3%B5es%20antr%C3%B3picas%20quem%20podem%20afetar%20a%20%C3%A1gua%3A&amp;text=Uso%20irregular%20da%20%C3%A1gua%20para,2</w:t>
        </w:r>
      </w:hyperlink>
      <w:r w:rsidRPr="001E706E">
        <w:rPr>
          <w:rFonts w:cs="Arial"/>
          <w:bCs/>
          <w:kern w:val="36"/>
          <w:sz w:val="20"/>
          <w:szCs w:val="20"/>
        </w:rPr>
        <w:t>&gt;. Acesso em</w:t>
      </w:r>
      <w:r w:rsidR="001E706E" w:rsidRPr="001E706E">
        <w:rPr>
          <w:rFonts w:cs="Arial"/>
          <w:bCs/>
          <w:kern w:val="36"/>
          <w:sz w:val="20"/>
          <w:szCs w:val="20"/>
        </w:rPr>
        <w:t>: 27, dezembro, 2020.</w:t>
      </w:r>
    </w:p>
    <w:p w14:paraId="58803CA9" w14:textId="1C769118" w:rsidR="001E706E" w:rsidRPr="001E706E" w:rsidRDefault="001E706E" w:rsidP="001E706E">
      <w:pPr>
        <w:shd w:val="clear" w:color="auto" w:fill="FFFFFF"/>
        <w:spacing w:after="375" w:line="276" w:lineRule="auto"/>
        <w:outlineLvl w:val="0"/>
        <w:rPr>
          <w:rFonts w:ascii="Raleway" w:hAnsi="Raleway"/>
          <w:bCs/>
          <w:kern w:val="36"/>
          <w:sz w:val="42"/>
          <w:szCs w:val="42"/>
        </w:rPr>
      </w:pPr>
      <w:r w:rsidRPr="001E706E">
        <w:rPr>
          <w:rFonts w:cs="Arial"/>
          <w:bCs/>
          <w:kern w:val="36"/>
          <w:sz w:val="20"/>
          <w:szCs w:val="20"/>
        </w:rPr>
        <w:t xml:space="preserve">O que é e como funciona um sistema de abastecimento de água, </w:t>
      </w:r>
      <w:r w:rsidRPr="001E706E">
        <w:rPr>
          <w:rFonts w:cs="Arial"/>
          <w:b/>
          <w:bCs/>
          <w:kern w:val="36"/>
          <w:sz w:val="20"/>
          <w:szCs w:val="20"/>
        </w:rPr>
        <w:t>EOS</w:t>
      </w:r>
      <w:r w:rsidRPr="001E706E">
        <w:rPr>
          <w:rFonts w:cs="Arial"/>
          <w:bCs/>
          <w:kern w:val="36"/>
          <w:sz w:val="20"/>
          <w:szCs w:val="20"/>
        </w:rPr>
        <w:t xml:space="preserve">. 2020. </w:t>
      </w:r>
      <w:proofErr w:type="spellStart"/>
      <w:r w:rsidRPr="001E706E">
        <w:rPr>
          <w:rFonts w:cs="Arial"/>
          <w:bCs/>
          <w:kern w:val="36"/>
          <w:sz w:val="20"/>
          <w:szCs w:val="20"/>
        </w:rPr>
        <w:t>Disponivel</w:t>
      </w:r>
      <w:proofErr w:type="spellEnd"/>
      <w:r w:rsidRPr="001E706E">
        <w:rPr>
          <w:rFonts w:cs="Arial"/>
          <w:bCs/>
          <w:kern w:val="36"/>
          <w:sz w:val="20"/>
          <w:szCs w:val="20"/>
        </w:rPr>
        <w:t xml:space="preserve"> em: &lt;</w:t>
      </w:r>
      <w:r w:rsidRPr="001E706E">
        <w:rPr>
          <w:rFonts w:cs="Arial"/>
          <w:sz w:val="20"/>
          <w:szCs w:val="20"/>
        </w:rPr>
        <w:t xml:space="preserve"> </w:t>
      </w:r>
      <w:r w:rsidRPr="001E706E">
        <w:rPr>
          <w:rFonts w:cs="Arial"/>
          <w:bCs/>
          <w:kern w:val="36"/>
          <w:sz w:val="20"/>
          <w:szCs w:val="20"/>
        </w:rPr>
        <w:t>https://www.eosconsultores.com.br/sistema-de-abastecimento-de-agua&gt;. Acesso em: 27, dezembro, 2020.</w:t>
      </w:r>
      <w:r w:rsidRPr="001E706E">
        <w:rPr>
          <w:rFonts w:ascii="Raleway" w:hAnsi="Raleway"/>
          <w:bCs/>
          <w:kern w:val="36"/>
          <w:sz w:val="42"/>
          <w:szCs w:val="42"/>
        </w:rPr>
        <w:t xml:space="preserve"> </w:t>
      </w:r>
    </w:p>
    <w:p w14:paraId="66D19F42" w14:textId="77777777" w:rsidR="001E706E" w:rsidRPr="001E706E" w:rsidRDefault="001E706E" w:rsidP="001E706E">
      <w:pPr>
        <w:shd w:val="clear" w:color="auto" w:fill="FFFFFF"/>
        <w:spacing w:after="375" w:line="276" w:lineRule="auto"/>
        <w:outlineLvl w:val="0"/>
        <w:rPr>
          <w:rFonts w:ascii="Raleway" w:hAnsi="Raleway"/>
          <w:bCs/>
          <w:kern w:val="36"/>
          <w:sz w:val="42"/>
          <w:szCs w:val="42"/>
        </w:rPr>
      </w:pPr>
    </w:p>
    <w:p w14:paraId="0174E2F6" w14:textId="77777777" w:rsidR="001E706E" w:rsidRPr="00123399" w:rsidRDefault="001E706E" w:rsidP="001E706E">
      <w:pPr>
        <w:shd w:val="clear" w:color="auto" w:fill="FFFFFF"/>
        <w:spacing w:after="375" w:line="276" w:lineRule="auto"/>
        <w:outlineLvl w:val="0"/>
        <w:rPr>
          <w:rFonts w:ascii="Raleway" w:hAnsi="Raleway"/>
          <w:bCs/>
          <w:kern w:val="36"/>
          <w:sz w:val="42"/>
          <w:szCs w:val="42"/>
        </w:rPr>
      </w:pPr>
    </w:p>
    <w:p w14:paraId="042660AA" w14:textId="77777777" w:rsidR="00123399" w:rsidRPr="00426D3A" w:rsidRDefault="00123399" w:rsidP="00AC6CF4">
      <w:pPr>
        <w:spacing w:line="276" w:lineRule="auto"/>
        <w:jc w:val="left"/>
        <w:rPr>
          <w:rFonts w:cs="Arial"/>
          <w:sz w:val="20"/>
          <w:szCs w:val="20"/>
        </w:rPr>
      </w:pPr>
    </w:p>
    <w:sectPr w:rsidR="00123399" w:rsidRPr="00426D3A" w:rsidSect="00773673">
      <w:headerReference w:type="default" r:id="rId18"/>
      <w:footerReference w:type="default" r:id="rId19"/>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58B39765" w14:textId="77777777" w:rsidR="00D71CAC" w:rsidRDefault="00D71CAC" w:rsidP="00D71CAC">
      <w:pPr>
        <w:pStyle w:val="Textodecomentrio"/>
      </w:pPr>
      <w:r>
        <w:rPr>
          <w:rStyle w:val="Refdecomentrio"/>
        </w:rPr>
        <w:annotationRef/>
      </w:r>
      <w:r>
        <w:t>A</w:t>
      </w:r>
      <w:r w:rsidRPr="00264EA7">
        <w:rPr>
          <w:b/>
        </w:rPr>
        <w:t xml:space="preserve"> INTRODUÇÃO </w:t>
      </w:r>
      <w:r>
        <w:t>terá 1 página</w:t>
      </w:r>
    </w:p>
    <w:p w14:paraId="7CC3DC06" w14:textId="77777777" w:rsidR="00D71CAC" w:rsidRDefault="00D71CAC" w:rsidP="00D71CAC">
      <w:pPr>
        <w:pStyle w:val="Textodecomentrio"/>
      </w:pPr>
    </w:p>
    <w:p w14:paraId="00DCC653" w14:textId="77777777" w:rsidR="00D71CAC" w:rsidRDefault="00D71CAC" w:rsidP="00D71CAC">
      <w:pPr>
        <w:pStyle w:val="Textodecomentrio"/>
      </w:pPr>
      <w:proofErr w:type="spellStart"/>
      <w:r>
        <w:t>Indice</w:t>
      </w:r>
      <w:proofErr w:type="spellEnd"/>
      <w:r>
        <w:t xml:space="preserve"> sem numeração, fonte 12, negrito e maiúscula, Dar um </w:t>
      </w:r>
      <w:proofErr w:type="spellStart"/>
      <w:r>
        <w:t>enter</w:t>
      </w:r>
      <w:proofErr w:type="spellEnd"/>
      <w:r>
        <w:t xml:space="preserve"> o título, espaçamento 1.15</w:t>
      </w:r>
    </w:p>
    <w:p w14:paraId="30B1003F" w14:textId="77777777" w:rsidR="00D71CAC" w:rsidRDefault="00D71CAC" w:rsidP="00D71CAC">
      <w:pPr>
        <w:pStyle w:val="Textodecomentrio"/>
      </w:pPr>
    </w:p>
  </w:comment>
  <w:comment w:id="1" w:author="Autor" w:initials="A">
    <w:p w14:paraId="4499079E" w14:textId="77777777" w:rsidR="00D71CAC" w:rsidRDefault="00D71CAC" w:rsidP="00D71CAC">
      <w:pPr>
        <w:pStyle w:val="Textodecomentrio"/>
      </w:pPr>
      <w:r>
        <w:rPr>
          <w:rStyle w:val="Refdecomentrio"/>
        </w:rPr>
        <w:annotationRef/>
      </w:r>
      <w:r>
        <w:t>NÃO RETIRE A QUEBRA DE PAGINA</w:t>
      </w:r>
    </w:p>
  </w:comment>
  <w:comment w:id="2" w:author="Autor" w:initials="A">
    <w:p w14:paraId="3DC620A0" w14:textId="77777777" w:rsidR="00D71CAC" w:rsidRDefault="00D71CAC" w:rsidP="00D71CAC">
      <w:pPr>
        <w:pStyle w:val="Textodecomentrio"/>
      </w:pPr>
      <w:r>
        <w:rPr>
          <w:rStyle w:val="Refdecomentrio"/>
        </w:rPr>
        <w:annotationRef/>
      </w:r>
      <w:r w:rsidRPr="00F2333F">
        <w:rPr>
          <w:rFonts w:cs="Arial"/>
          <w:b/>
        </w:rPr>
        <w:t>MATERIAIS E MÉTODO</w:t>
      </w:r>
      <w:r>
        <w:rPr>
          <w:rStyle w:val="Refdecomentrio"/>
        </w:rPr>
        <w:annotationRef/>
      </w:r>
      <w:r>
        <w:rPr>
          <w:rFonts w:cs="Arial"/>
          <w:b/>
        </w:rPr>
        <w:t xml:space="preserve"> </w:t>
      </w:r>
      <w:r>
        <w:t>terá de 1 a 2 páginas</w:t>
      </w:r>
    </w:p>
    <w:p w14:paraId="74DE6700" w14:textId="77777777" w:rsidR="00D71CAC" w:rsidRDefault="00D71CAC" w:rsidP="00D71CAC">
      <w:pPr>
        <w:pStyle w:val="Textodecomentrio"/>
      </w:pPr>
    </w:p>
    <w:p w14:paraId="132252C7" w14:textId="77777777" w:rsidR="00D71CAC" w:rsidRDefault="00D71CAC" w:rsidP="00D71CAC">
      <w:pPr>
        <w:pStyle w:val="Textodecomentrio"/>
      </w:pPr>
      <w:r>
        <w:t xml:space="preserve">Podem ser usados elementos ilustrativos (figura, tabela, quadros, organogramas...conforme normativa descrita no tópico de resultados e discussões. </w:t>
      </w:r>
    </w:p>
    <w:p w14:paraId="26CE65CD" w14:textId="77777777" w:rsidR="00D71CAC" w:rsidRDefault="00D71CAC" w:rsidP="00D71CAC">
      <w:pPr>
        <w:pStyle w:val="Textodecomentrio"/>
      </w:pPr>
    </w:p>
    <w:p w14:paraId="57242437" w14:textId="77777777" w:rsidR="00D71CAC" w:rsidRDefault="00D71CAC" w:rsidP="00D71CAC">
      <w:pPr>
        <w:pStyle w:val="Textodecomentrio"/>
      </w:pPr>
      <w:proofErr w:type="spellStart"/>
      <w:r>
        <w:t>Indice</w:t>
      </w:r>
      <w:proofErr w:type="spellEnd"/>
      <w:r>
        <w:t xml:space="preserve"> sem </w:t>
      </w:r>
      <w:proofErr w:type="spellStart"/>
      <w:r>
        <w:t>numero</w:t>
      </w:r>
      <w:proofErr w:type="spellEnd"/>
      <w:r>
        <w:t xml:space="preserve">, fonte 12, negrito e maiúscula, </w:t>
      </w:r>
      <w:proofErr w:type="spellStart"/>
      <w:r>
        <w:t>enter</w:t>
      </w:r>
      <w:proofErr w:type="spellEnd"/>
      <w:r>
        <w:t xml:space="preserve"> com espaçamento 1,15.</w:t>
      </w:r>
    </w:p>
    <w:p w14:paraId="208E3B68" w14:textId="77777777" w:rsidR="00D71CAC" w:rsidRDefault="00D71CAC" w:rsidP="00D71CAC">
      <w:pPr>
        <w:pStyle w:val="Textodecomentrio"/>
      </w:pPr>
    </w:p>
    <w:p w14:paraId="0B89CE11" w14:textId="77777777" w:rsidR="00D71CAC" w:rsidRDefault="00D71CAC" w:rsidP="00D71CAC">
      <w:pPr>
        <w:pStyle w:val="Textodecomentrio"/>
      </w:pPr>
      <w:r>
        <w:t xml:space="preserve">Dar um </w:t>
      </w:r>
      <w:proofErr w:type="spellStart"/>
      <w:r>
        <w:t>enter</w:t>
      </w:r>
      <w:proofErr w:type="spellEnd"/>
      <w:r>
        <w:t xml:space="preserve"> o título, espaçamento 1.15</w:t>
      </w:r>
    </w:p>
    <w:p w14:paraId="40B30804" w14:textId="77777777" w:rsidR="00D71CAC" w:rsidRDefault="00D71CAC" w:rsidP="00D71CAC">
      <w:pPr>
        <w:pStyle w:val="Textodecomentrio"/>
      </w:pPr>
    </w:p>
  </w:comment>
  <w:comment w:id="5" w:author="Autor" w:initials="A">
    <w:p w14:paraId="2F4750E1"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5DF68FE5" w14:textId="77777777" w:rsidR="00D71CAC" w:rsidRDefault="00D71CAC" w:rsidP="00D71CAC">
      <w:pPr>
        <w:pStyle w:val="Textodecomentrio"/>
      </w:pPr>
    </w:p>
    <w:p w14:paraId="56FB1AF5" w14:textId="77777777" w:rsidR="00D71CAC" w:rsidRDefault="00D71CAC" w:rsidP="00D71CAC">
      <w:pPr>
        <w:pStyle w:val="Textodecomentrio"/>
      </w:pPr>
      <w:r>
        <w:t xml:space="preserve">Dar um </w:t>
      </w:r>
      <w:proofErr w:type="spellStart"/>
      <w:r>
        <w:t>enter</w:t>
      </w:r>
      <w:proofErr w:type="spellEnd"/>
      <w:r>
        <w:t xml:space="preserve"> ao terminar o </w:t>
      </w:r>
      <w:proofErr w:type="spellStart"/>
      <w:r>
        <w:t>paragrafo</w:t>
      </w:r>
      <w:proofErr w:type="spellEnd"/>
      <w:r>
        <w:t xml:space="preserve"> com espaçamento 1,15.</w:t>
      </w:r>
    </w:p>
    <w:p w14:paraId="7A460FE1" w14:textId="77777777" w:rsidR="00D71CAC" w:rsidRDefault="00D71CAC" w:rsidP="00D71CAC">
      <w:pPr>
        <w:pStyle w:val="Textodecomentrio"/>
      </w:pPr>
    </w:p>
    <w:p w14:paraId="6CDC13A3" w14:textId="77777777" w:rsidR="00D71CAC" w:rsidRDefault="00D71CAC" w:rsidP="00D71CAC">
      <w:pPr>
        <w:pStyle w:val="Textodecomentrio"/>
      </w:pPr>
      <w:r>
        <w:t>Unidades de medida: Recomenda-se o uso do Sistema Internacional de unidades (SI).</w:t>
      </w:r>
    </w:p>
    <w:p w14:paraId="51EA3971" w14:textId="77777777" w:rsidR="00D71CAC" w:rsidRDefault="00D71CAC" w:rsidP="00D71CAC">
      <w:pPr>
        <w:pStyle w:val="Textodecomentrio"/>
      </w:pPr>
    </w:p>
  </w:comment>
  <w:comment w:id="6" w:author="Autor" w:initials="A">
    <w:p w14:paraId="52A50230" w14:textId="77777777" w:rsidR="009229F4" w:rsidRDefault="009229F4" w:rsidP="009229F4">
      <w:pPr>
        <w:pStyle w:val="Textodecomentrio"/>
      </w:pPr>
      <w:r>
        <w:rPr>
          <w:rStyle w:val="Refdecomentrio"/>
        </w:rPr>
        <w:annotationRef/>
      </w:r>
      <w:r>
        <w:t xml:space="preserve">O </w:t>
      </w:r>
      <w:proofErr w:type="spellStart"/>
      <w:r>
        <w:t>titulo</w:t>
      </w:r>
      <w:proofErr w:type="spellEnd"/>
      <w:r>
        <w:t xml:space="preserve"> da TABELA A indicação da tabela deverá estar acima e em negrito. Usar a mesma fonte do texto (</w:t>
      </w:r>
      <w:proofErr w:type="spellStart"/>
      <w:r>
        <w:t>arial</w:t>
      </w:r>
      <w:proofErr w:type="spellEnd"/>
      <w:r>
        <w:t xml:space="preserve"> 9 a 12 * poderá ser </w:t>
      </w:r>
      <w:proofErr w:type="spellStart"/>
      <w:r>
        <w:t>diminuida</w:t>
      </w:r>
      <w:proofErr w:type="spellEnd"/>
      <w:r>
        <w:t xml:space="preserve"> a fonte para adequar as margens do trabalho), espaçamento simples e texto justificado.</w:t>
      </w:r>
    </w:p>
    <w:p w14:paraId="1F51BD30" w14:textId="77777777" w:rsidR="009229F4" w:rsidRDefault="009229F4" w:rsidP="009229F4">
      <w:pPr>
        <w:pStyle w:val="Textodecomentrio"/>
      </w:pPr>
      <w:r>
        <w:t>Não dar espação entre o título e a tabela.</w:t>
      </w:r>
    </w:p>
    <w:p w14:paraId="1DD3946F" w14:textId="77777777" w:rsidR="009229F4" w:rsidRDefault="009229F4" w:rsidP="009229F4">
      <w:pPr>
        <w:pStyle w:val="Textodecomentrio"/>
      </w:pPr>
      <w:proofErr w:type="spellStart"/>
      <w:r>
        <w:t>È</w:t>
      </w:r>
      <w:proofErr w:type="spellEnd"/>
      <w:r>
        <w:t xml:space="preserve"> necessário adequar a tabela as margens da </w:t>
      </w:r>
      <w:proofErr w:type="spellStart"/>
      <w:r>
        <w:t>pagina</w:t>
      </w:r>
      <w:proofErr w:type="spellEnd"/>
      <w:r>
        <w:t xml:space="preserve">, </w:t>
      </w:r>
      <w:proofErr w:type="spellStart"/>
      <w:r>
        <w:t>náo</w:t>
      </w:r>
      <w:proofErr w:type="spellEnd"/>
      <w:r>
        <w:t xml:space="preserve"> </w:t>
      </w:r>
      <w:proofErr w:type="spellStart"/>
      <w:r>
        <w:t>podenso</w:t>
      </w:r>
      <w:proofErr w:type="spellEnd"/>
      <w:r>
        <w:t xml:space="preserve"> passar da área de impressão</w:t>
      </w:r>
    </w:p>
  </w:comment>
  <w:comment w:id="7" w:author="Autor" w:initials="A">
    <w:p w14:paraId="58F2306D" w14:textId="77777777" w:rsidR="009229F4" w:rsidRDefault="009229F4" w:rsidP="009229F4">
      <w:pPr>
        <w:pStyle w:val="Textodecomentrio"/>
      </w:pPr>
      <w:r>
        <w:rPr>
          <w:rStyle w:val="Refdecomentrio"/>
        </w:rPr>
        <w:annotationRef/>
      </w:r>
      <w:r>
        <w:t>Usar a mesma fonte do texto (</w:t>
      </w:r>
      <w:proofErr w:type="spellStart"/>
      <w:r>
        <w:t>arial</w:t>
      </w:r>
      <w:proofErr w:type="spellEnd"/>
      <w:r>
        <w:t xml:space="preserve"> 9 a 12 * poderá ser </w:t>
      </w:r>
      <w:proofErr w:type="spellStart"/>
      <w:r>
        <w:t>diminuida</w:t>
      </w:r>
      <w:proofErr w:type="spellEnd"/>
      <w:r>
        <w:t xml:space="preserve"> a fonte para adequar as margens do trabalho), espaçamento simples e texto justificado.</w:t>
      </w:r>
    </w:p>
  </w:comment>
  <w:comment w:id="8" w:author="Autor" w:initials="A">
    <w:p w14:paraId="21AA8D2D" w14:textId="77777777" w:rsidR="00D71CAC" w:rsidRDefault="00D71CAC" w:rsidP="00D71CAC">
      <w:pPr>
        <w:pStyle w:val="Textodecomentrio"/>
      </w:pPr>
      <w:r>
        <w:rPr>
          <w:rStyle w:val="Refdecomentrio"/>
        </w:rPr>
        <w:annotationRef/>
      </w:r>
      <w:r>
        <w:t>NÃO RETIRE A QUEBRA DE PAGINA</w:t>
      </w:r>
    </w:p>
  </w:comment>
  <w:comment w:id="9" w:author="Autor" w:initials="A">
    <w:p w14:paraId="26F6CB1F"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64DB1A95" w14:textId="77777777" w:rsidR="00D71CAC" w:rsidRDefault="00D71CAC" w:rsidP="00D71CAC">
      <w:pPr>
        <w:pStyle w:val="Textodecomentrio"/>
      </w:pPr>
    </w:p>
    <w:p w14:paraId="4497BA6B" w14:textId="77777777" w:rsidR="00D71CAC" w:rsidRDefault="00D71CAC" w:rsidP="00D71CAC">
      <w:pPr>
        <w:pStyle w:val="Textodecomentrio"/>
      </w:pPr>
      <w:proofErr w:type="spellStart"/>
      <w:r>
        <w:t>Indice</w:t>
      </w:r>
      <w:proofErr w:type="spellEnd"/>
      <w:r>
        <w:t xml:space="preserve"> sem número, fonte 12, negrito e </w:t>
      </w:r>
      <w:proofErr w:type="spellStart"/>
      <w:r>
        <w:t>maiuscula</w:t>
      </w:r>
      <w:proofErr w:type="spellEnd"/>
    </w:p>
    <w:p w14:paraId="0BD7711E" w14:textId="77777777" w:rsidR="00D71CAC" w:rsidRDefault="00D71CAC" w:rsidP="00D71CAC">
      <w:pPr>
        <w:pStyle w:val="Textodecomentrio"/>
      </w:pPr>
    </w:p>
    <w:p w14:paraId="631B41FF" w14:textId="77777777" w:rsidR="00D71CAC" w:rsidRDefault="00D71CAC" w:rsidP="00D71CAC">
      <w:pPr>
        <w:pStyle w:val="Textodecomentrio"/>
      </w:pPr>
      <w:r>
        <w:t xml:space="preserve">Dar um </w:t>
      </w:r>
      <w:proofErr w:type="spellStart"/>
      <w:r>
        <w:t>enter</w:t>
      </w:r>
      <w:proofErr w:type="spellEnd"/>
      <w:r>
        <w:t xml:space="preserve"> após o título, antes do </w:t>
      </w:r>
      <w:proofErr w:type="spellStart"/>
      <w:r>
        <w:t>paragrafo</w:t>
      </w:r>
      <w:proofErr w:type="spellEnd"/>
      <w:r>
        <w:t xml:space="preserve"> com espaçamento 1,15.</w:t>
      </w:r>
    </w:p>
    <w:p w14:paraId="27BFB306" w14:textId="77777777" w:rsidR="00D71CAC" w:rsidRDefault="00D71CAC" w:rsidP="00D71CAC">
      <w:pPr>
        <w:pStyle w:val="Textodecomentrio"/>
      </w:pPr>
    </w:p>
  </w:comment>
  <w:comment w:id="10" w:author="Autor" w:initials="A">
    <w:p w14:paraId="4220B002" w14:textId="77777777" w:rsidR="00584C44" w:rsidRDefault="00584C44" w:rsidP="00584C44">
      <w:pPr>
        <w:pStyle w:val="Textodecomentrio"/>
      </w:pPr>
      <w:r>
        <w:rPr>
          <w:rStyle w:val="Refdecomentrio"/>
        </w:rPr>
        <w:annotationRef/>
      </w:r>
      <w:r>
        <w:t xml:space="preserve">A indicação da figura deverá estar acima e em negrito. O </w:t>
      </w:r>
      <w:proofErr w:type="spellStart"/>
      <w:r>
        <w:t>titulo</w:t>
      </w:r>
      <w:proofErr w:type="spellEnd"/>
      <w:r>
        <w:t xml:space="preserve"> da Figura </w:t>
      </w:r>
      <w:proofErr w:type="spellStart"/>
      <w:r>
        <w:t>devreá</w:t>
      </w:r>
      <w:proofErr w:type="spellEnd"/>
      <w:r>
        <w:t xml:space="preserve"> usar a mesma fonte do texto (</w:t>
      </w:r>
      <w:proofErr w:type="spellStart"/>
      <w:r>
        <w:t>arial</w:t>
      </w:r>
      <w:proofErr w:type="spellEnd"/>
      <w:r>
        <w:t xml:space="preserve"> 12), espaçamento simples e texto justificado.  </w:t>
      </w:r>
    </w:p>
  </w:comment>
  <w:comment w:id="11" w:author="Autor" w:initials="A">
    <w:p w14:paraId="7B0D1729" w14:textId="77777777" w:rsidR="00584C44" w:rsidRDefault="00584C44" w:rsidP="00584C44">
      <w:pPr>
        <w:pStyle w:val="Textodecomentrio"/>
      </w:pPr>
      <w:r>
        <w:rPr>
          <w:rStyle w:val="Refdecomentrio"/>
        </w:rPr>
        <w:annotationRef/>
      </w:r>
      <w:r>
        <w:rPr>
          <w:rStyle w:val="Refdecomentrio"/>
        </w:rPr>
        <w:annotationRef/>
      </w:r>
      <w:r>
        <w:t>A Figura deverá ser inserida e não colada.</w:t>
      </w:r>
    </w:p>
    <w:p w14:paraId="403E8950" w14:textId="77777777" w:rsidR="00584C44" w:rsidRDefault="00584C44" w:rsidP="00584C44">
      <w:pPr>
        <w:pStyle w:val="Textodecomentrio"/>
      </w:pPr>
    </w:p>
  </w:comment>
  <w:comment w:id="12" w:author="Autor" w:initials="A">
    <w:p w14:paraId="5BA9B762" w14:textId="77777777" w:rsidR="008630F9" w:rsidRDefault="008630F9" w:rsidP="008630F9">
      <w:pPr>
        <w:pStyle w:val="Textodecomentrio"/>
      </w:pPr>
      <w:r>
        <w:rPr>
          <w:rStyle w:val="Refdecomentrio"/>
        </w:rPr>
        <w:annotationRef/>
      </w:r>
      <w:r>
        <w:t xml:space="preserve">O </w:t>
      </w:r>
      <w:proofErr w:type="spellStart"/>
      <w:r>
        <w:t>titulo</w:t>
      </w:r>
      <w:proofErr w:type="spellEnd"/>
      <w:r>
        <w:t xml:space="preserve"> da Figura A indicação da figura deverá estar acima e em negrito. Usar a mesma fonte do texto (</w:t>
      </w:r>
      <w:proofErr w:type="spellStart"/>
      <w:r>
        <w:t>arial</w:t>
      </w:r>
      <w:proofErr w:type="spellEnd"/>
      <w:r>
        <w:t xml:space="preserve"> 12), espaçamento simples e texto justificado.</w:t>
      </w:r>
    </w:p>
  </w:comment>
  <w:comment w:id="13" w:author="Autor" w:initials="A">
    <w:p w14:paraId="66F25361" w14:textId="77777777" w:rsidR="00D71CAC" w:rsidRDefault="00D71CAC" w:rsidP="00D71CAC">
      <w:pPr>
        <w:pStyle w:val="Textodecomentrio"/>
      </w:pPr>
      <w:r>
        <w:rPr>
          <w:rStyle w:val="Refdecomentrio"/>
        </w:rPr>
        <w:annotationRef/>
      </w:r>
    </w:p>
    <w:p w14:paraId="7975B070" w14:textId="77777777" w:rsidR="00D71CAC" w:rsidRDefault="00D71CAC" w:rsidP="00D71CAC">
      <w:pPr>
        <w:pStyle w:val="Textodecomentrio"/>
      </w:pPr>
      <w:r w:rsidRPr="00F2333F">
        <w:rPr>
          <w:rFonts w:cs="Arial"/>
          <w:b/>
          <w:bCs/>
        </w:rPr>
        <w:t>CONCLUSÕES</w:t>
      </w:r>
      <w:r>
        <w:t xml:space="preserve"> terá 1/2 página</w:t>
      </w:r>
    </w:p>
    <w:p w14:paraId="32FEB0B9" w14:textId="77777777" w:rsidR="00D71CAC" w:rsidRDefault="00D71CAC" w:rsidP="00D71CAC">
      <w:pPr>
        <w:pStyle w:val="Textodecomentrio"/>
      </w:pPr>
    </w:p>
    <w:p w14:paraId="6FCE82BE" w14:textId="77777777" w:rsidR="00D71CAC" w:rsidRDefault="00D71CAC" w:rsidP="00D71CAC">
      <w:pPr>
        <w:pStyle w:val="Textodecomentrio"/>
      </w:pPr>
      <w:proofErr w:type="spellStart"/>
      <w:r>
        <w:t>Indice</w:t>
      </w:r>
      <w:proofErr w:type="spellEnd"/>
      <w:r>
        <w:t xml:space="preserve"> sem número, fonte 12, negrito e maiúscula</w:t>
      </w:r>
    </w:p>
    <w:p w14:paraId="607AB58C" w14:textId="77777777" w:rsidR="00D71CAC" w:rsidRDefault="00D71CAC" w:rsidP="00D71CAC">
      <w:pPr>
        <w:pStyle w:val="Textodecomentrio"/>
      </w:pPr>
    </w:p>
    <w:p w14:paraId="5E93A5E2" w14:textId="77777777" w:rsidR="00D71CAC" w:rsidRDefault="00D71CAC" w:rsidP="00D71CAC">
      <w:pPr>
        <w:pStyle w:val="Textodecomentrio"/>
      </w:pPr>
      <w:r>
        <w:t xml:space="preserve">Dar 1 </w:t>
      </w:r>
      <w:proofErr w:type="spellStart"/>
      <w:r>
        <w:t>enter</w:t>
      </w:r>
      <w:proofErr w:type="spellEnd"/>
      <w:r>
        <w:t xml:space="preserve"> ao terminar o título antes do </w:t>
      </w:r>
      <w:proofErr w:type="spellStart"/>
      <w:r>
        <w:t>paragrafo</w:t>
      </w:r>
      <w:proofErr w:type="spellEnd"/>
      <w:r>
        <w:t xml:space="preserve"> com espaçamento 1,15.</w:t>
      </w:r>
    </w:p>
    <w:p w14:paraId="614FA9C3" w14:textId="77777777" w:rsidR="00D71CAC" w:rsidRDefault="00D71CAC" w:rsidP="00D71CAC">
      <w:pPr>
        <w:pStyle w:val="Textodecomentrio"/>
      </w:pPr>
    </w:p>
  </w:comment>
  <w:comment w:id="14" w:author="Autor" w:initials="A">
    <w:p w14:paraId="483095CD" w14:textId="77777777" w:rsidR="00D71CAC" w:rsidRDefault="00D71CAC" w:rsidP="00D71CAC">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½, no máximo</w:t>
      </w:r>
    </w:p>
    <w:p w14:paraId="0AEFABE6" w14:textId="77777777" w:rsidR="00D71CAC" w:rsidRDefault="00D71CAC" w:rsidP="00D71CAC">
      <w:pPr>
        <w:pStyle w:val="Textodecomentrio"/>
      </w:pPr>
    </w:p>
    <w:p w14:paraId="27A2428A" w14:textId="77777777" w:rsidR="00D71CAC" w:rsidRDefault="00D71CAC" w:rsidP="00D71CAC">
      <w:pPr>
        <w:pStyle w:val="Textodecomentrio"/>
      </w:pPr>
      <w:r>
        <w:t>Caso não haja AGRADECIMENTOS as referências devem ocupar 1 página e ½, no máximo</w:t>
      </w:r>
    </w:p>
    <w:p w14:paraId="16DF7383" w14:textId="77777777" w:rsidR="00D71CAC" w:rsidRDefault="00D71CAC" w:rsidP="00D71CAC">
      <w:pPr>
        <w:pStyle w:val="Textodecomentrio"/>
      </w:pPr>
    </w:p>
    <w:p w14:paraId="155F3817" w14:textId="77777777" w:rsidR="00D71CAC" w:rsidRDefault="00D71CAC" w:rsidP="00D71CAC">
      <w:pPr>
        <w:pStyle w:val="Textodecomentrio"/>
      </w:pPr>
      <w:r>
        <w:t>Não numerar, negrito fonte 12</w:t>
      </w:r>
    </w:p>
    <w:p w14:paraId="00F7997C" w14:textId="77777777" w:rsidR="00D71CAC" w:rsidRDefault="00D71CAC" w:rsidP="00D71CAC">
      <w:pPr>
        <w:pStyle w:val="Textodecomentrio"/>
      </w:pPr>
    </w:p>
    <w:p w14:paraId="35C7D655" w14:textId="77777777" w:rsidR="00D71CAC" w:rsidRDefault="00D71CAC" w:rsidP="00D71CAC">
      <w:pPr>
        <w:pStyle w:val="Textodecomentrio"/>
      </w:pPr>
      <w:r>
        <w:t xml:space="preserve">Dar um </w:t>
      </w:r>
      <w:proofErr w:type="spellStart"/>
      <w:r>
        <w:t>enter</w:t>
      </w:r>
      <w:proofErr w:type="spellEnd"/>
      <w:r>
        <w:t xml:space="preserve"> ao terminar o </w:t>
      </w:r>
      <w:proofErr w:type="spellStart"/>
      <w:r>
        <w:t>paragrafo</w:t>
      </w:r>
      <w:proofErr w:type="spellEnd"/>
      <w:r>
        <w:t xml:space="preserve"> com espaçamento 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1003F" w15:done="0"/>
  <w15:commentEx w15:paraId="4499079E" w15:done="0"/>
  <w15:commentEx w15:paraId="40B30804" w15:done="0"/>
  <w15:commentEx w15:paraId="51EA3971" w15:done="0"/>
  <w15:commentEx w15:paraId="1DD3946F" w15:done="0"/>
  <w15:commentEx w15:paraId="58F2306D" w15:done="0"/>
  <w15:commentEx w15:paraId="21AA8D2D" w15:done="0"/>
  <w15:commentEx w15:paraId="27BFB306" w15:done="0"/>
  <w15:commentEx w15:paraId="4220B002" w15:done="0"/>
  <w15:commentEx w15:paraId="403E8950" w15:done="0"/>
  <w15:commentEx w15:paraId="5BA9B762" w15:done="0"/>
  <w15:commentEx w15:paraId="614FA9C3" w15:done="0"/>
  <w15:commentEx w15:paraId="35C7D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1003F" w16cid:durableId="21094BCE"/>
  <w16cid:commentId w16cid:paraId="4499079E" w16cid:durableId="21094BD4"/>
  <w16cid:commentId w16cid:paraId="40B30804" w16cid:durableId="21094BD5"/>
  <w16cid:commentId w16cid:paraId="51EA3971" w16cid:durableId="21094BD6"/>
  <w16cid:commentId w16cid:paraId="1DD3946F" w16cid:durableId="2391E45A"/>
  <w16cid:commentId w16cid:paraId="58F2306D" w16cid:durableId="2391E459"/>
  <w16cid:commentId w16cid:paraId="21AA8D2D" w16cid:durableId="21094BD7"/>
  <w16cid:commentId w16cid:paraId="27BFB306" w16cid:durableId="21094BD8"/>
  <w16cid:commentId w16cid:paraId="4220B002" w16cid:durableId="2392CB34"/>
  <w16cid:commentId w16cid:paraId="403E8950" w16cid:durableId="2392CB33"/>
  <w16cid:commentId w16cid:paraId="5BA9B762" w16cid:durableId="21094BDC"/>
  <w16cid:commentId w16cid:paraId="614FA9C3" w16cid:durableId="21094BE2"/>
  <w16cid:commentId w16cid:paraId="35C7D655" w16cid:durableId="21094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44390" w14:textId="77777777" w:rsidR="00040D01" w:rsidRDefault="00040D01" w:rsidP="00B81AEA">
      <w:pPr>
        <w:spacing w:line="240" w:lineRule="auto"/>
      </w:pPr>
      <w:r>
        <w:separator/>
      </w:r>
    </w:p>
  </w:endnote>
  <w:endnote w:type="continuationSeparator" w:id="0">
    <w:p w14:paraId="66B55091" w14:textId="77777777" w:rsidR="00040D01" w:rsidRDefault="00040D01"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panose1 w:val="00000000000000000000"/>
    <w:charset w:val="00"/>
    <w:family w:val="roman"/>
    <w:notTrueType/>
    <w:pitch w:val="default"/>
  </w:font>
  <w:font w:name="Jaapokki">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A1076"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76780" w14:textId="77777777" w:rsidR="00040D01" w:rsidRDefault="00040D01" w:rsidP="00B81AEA">
      <w:pPr>
        <w:spacing w:line="240" w:lineRule="auto"/>
      </w:pPr>
      <w:r>
        <w:separator/>
      </w:r>
    </w:p>
  </w:footnote>
  <w:footnote w:type="continuationSeparator" w:id="0">
    <w:p w14:paraId="17A96A2F" w14:textId="77777777" w:rsidR="00040D01" w:rsidRDefault="00040D01" w:rsidP="00B81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10EC8"/>
    <w:rsid w:val="00024E6C"/>
    <w:rsid w:val="00040D01"/>
    <w:rsid w:val="0004286B"/>
    <w:rsid w:val="00043247"/>
    <w:rsid w:val="00063259"/>
    <w:rsid w:val="0006419D"/>
    <w:rsid w:val="00087284"/>
    <w:rsid w:val="00123399"/>
    <w:rsid w:val="0012419F"/>
    <w:rsid w:val="001362A1"/>
    <w:rsid w:val="00136454"/>
    <w:rsid w:val="001721B2"/>
    <w:rsid w:val="001830CE"/>
    <w:rsid w:val="00184AA5"/>
    <w:rsid w:val="001B55F6"/>
    <w:rsid w:val="001D6B74"/>
    <w:rsid w:val="001E706E"/>
    <w:rsid w:val="00203EA1"/>
    <w:rsid w:val="00251C33"/>
    <w:rsid w:val="0026023F"/>
    <w:rsid w:val="0026450F"/>
    <w:rsid w:val="002D5259"/>
    <w:rsid w:val="002E39DB"/>
    <w:rsid w:val="00300DE8"/>
    <w:rsid w:val="003741B5"/>
    <w:rsid w:val="003D1D3B"/>
    <w:rsid w:val="003E0365"/>
    <w:rsid w:val="003F091A"/>
    <w:rsid w:val="00426D3A"/>
    <w:rsid w:val="0049348C"/>
    <w:rsid w:val="004B3115"/>
    <w:rsid w:val="004B4D86"/>
    <w:rsid w:val="004C3CAC"/>
    <w:rsid w:val="005036DA"/>
    <w:rsid w:val="005724A9"/>
    <w:rsid w:val="00573647"/>
    <w:rsid w:val="00580993"/>
    <w:rsid w:val="00584C44"/>
    <w:rsid w:val="00590581"/>
    <w:rsid w:val="005B31D9"/>
    <w:rsid w:val="005C2DB4"/>
    <w:rsid w:val="00600FA8"/>
    <w:rsid w:val="006041BB"/>
    <w:rsid w:val="00616D7F"/>
    <w:rsid w:val="00617CE7"/>
    <w:rsid w:val="006361B4"/>
    <w:rsid w:val="006625AB"/>
    <w:rsid w:val="00696841"/>
    <w:rsid w:val="006C08F9"/>
    <w:rsid w:val="006C2772"/>
    <w:rsid w:val="006D1E4C"/>
    <w:rsid w:val="006F4A3D"/>
    <w:rsid w:val="00742C44"/>
    <w:rsid w:val="007601FB"/>
    <w:rsid w:val="00773673"/>
    <w:rsid w:val="00775FF9"/>
    <w:rsid w:val="00797050"/>
    <w:rsid w:val="007E1030"/>
    <w:rsid w:val="007E5D49"/>
    <w:rsid w:val="0083074A"/>
    <w:rsid w:val="00831320"/>
    <w:rsid w:val="008364FE"/>
    <w:rsid w:val="008471B4"/>
    <w:rsid w:val="008630F9"/>
    <w:rsid w:val="008D64F3"/>
    <w:rsid w:val="008F2F36"/>
    <w:rsid w:val="008F5E7C"/>
    <w:rsid w:val="00900BBD"/>
    <w:rsid w:val="009229F4"/>
    <w:rsid w:val="00924911"/>
    <w:rsid w:val="00972D25"/>
    <w:rsid w:val="00981F65"/>
    <w:rsid w:val="009834AF"/>
    <w:rsid w:val="009C5ABF"/>
    <w:rsid w:val="00A25696"/>
    <w:rsid w:val="00A66F7E"/>
    <w:rsid w:val="00A70974"/>
    <w:rsid w:val="00AC6CF4"/>
    <w:rsid w:val="00AD7A2C"/>
    <w:rsid w:val="00B119E1"/>
    <w:rsid w:val="00B81AEA"/>
    <w:rsid w:val="00BD0469"/>
    <w:rsid w:val="00BD1FD6"/>
    <w:rsid w:val="00BD5C33"/>
    <w:rsid w:val="00BE7BDA"/>
    <w:rsid w:val="00BF5464"/>
    <w:rsid w:val="00C50AB5"/>
    <w:rsid w:val="00C55930"/>
    <w:rsid w:val="00CB370F"/>
    <w:rsid w:val="00CC74E1"/>
    <w:rsid w:val="00D334EE"/>
    <w:rsid w:val="00D42D3D"/>
    <w:rsid w:val="00D71CAC"/>
    <w:rsid w:val="00D763B4"/>
    <w:rsid w:val="00DC74A1"/>
    <w:rsid w:val="00E13924"/>
    <w:rsid w:val="00E46EFE"/>
    <w:rsid w:val="00E53B95"/>
    <w:rsid w:val="00EC3AD1"/>
    <w:rsid w:val="00F56807"/>
    <w:rsid w:val="00F74BA5"/>
    <w:rsid w:val="00FA01D9"/>
    <w:rsid w:val="00FA37FF"/>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paragraph" w:styleId="Ttulo1">
    <w:name w:val="heading 1"/>
    <w:basedOn w:val="Normal"/>
    <w:link w:val="Ttulo1Char"/>
    <w:uiPriority w:val="9"/>
    <w:qFormat/>
    <w:rsid w:val="00123399"/>
    <w:pPr>
      <w:spacing w:before="100" w:beforeAutospacing="1" w:after="100" w:afterAutospacing="1" w:line="240" w:lineRule="auto"/>
      <w:jc w:val="left"/>
      <w:outlineLvl w:val="0"/>
    </w:pPr>
    <w:rPr>
      <w:rFonts w:ascii="Times New Roman" w:hAnsi="Times New Roman"/>
      <w:b/>
      <w:bCs/>
      <w:kern w:val="36"/>
      <w:sz w:val="48"/>
      <w:szCs w:val="48"/>
    </w:rPr>
  </w:style>
  <w:style w:type="paragraph" w:styleId="Ttulo2">
    <w:name w:val="heading 2"/>
    <w:basedOn w:val="Normal"/>
    <w:next w:val="Normal"/>
    <w:link w:val="Ttulo2Char"/>
    <w:uiPriority w:val="9"/>
    <w:semiHidden/>
    <w:unhideWhenUsed/>
    <w:qFormat/>
    <w:rsid w:val="001E70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styleId="Hyperlink">
    <w:name w:val="Hyperlink"/>
    <w:basedOn w:val="Fontepargpadro"/>
    <w:uiPriority w:val="99"/>
    <w:unhideWhenUsed/>
    <w:rsid w:val="009C5ABF"/>
    <w:rPr>
      <w:color w:val="0563C1" w:themeColor="hyperlink"/>
      <w:u w:val="single"/>
    </w:rPr>
  </w:style>
  <w:style w:type="character" w:styleId="MenoPendente">
    <w:name w:val="Unresolved Mention"/>
    <w:basedOn w:val="Fontepargpadro"/>
    <w:uiPriority w:val="99"/>
    <w:semiHidden/>
    <w:unhideWhenUsed/>
    <w:rsid w:val="009C5ABF"/>
    <w:rPr>
      <w:color w:val="605E5C"/>
      <w:shd w:val="clear" w:color="auto" w:fill="E1DFDD"/>
    </w:rPr>
  </w:style>
  <w:style w:type="character" w:customStyle="1" w:styleId="Ttulo1Char">
    <w:name w:val="Título 1 Char"/>
    <w:basedOn w:val="Fontepargpadro"/>
    <w:link w:val="Ttulo1"/>
    <w:uiPriority w:val="9"/>
    <w:rsid w:val="0012339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1E706E"/>
    <w:rPr>
      <w:rFonts w:asciiTheme="majorHAnsi" w:eastAsiaTheme="majorEastAsia" w:hAnsiTheme="majorHAnsi" w:cstheme="majorBidi"/>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46674">
      <w:bodyDiv w:val="1"/>
      <w:marLeft w:val="0"/>
      <w:marRight w:val="0"/>
      <w:marTop w:val="0"/>
      <w:marBottom w:val="0"/>
      <w:divBdr>
        <w:top w:val="none" w:sz="0" w:space="0" w:color="auto"/>
        <w:left w:val="none" w:sz="0" w:space="0" w:color="auto"/>
        <w:bottom w:val="none" w:sz="0" w:space="0" w:color="auto"/>
        <w:right w:val="none" w:sz="0" w:space="0" w:color="auto"/>
      </w:divBdr>
    </w:div>
    <w:div w:id="981731126">
      <w:bodyDiv w:val="1"/>
      <w:marLeft w:val="0"/>
      <w:marRight w:val="0"/>
      <w:marTop w:val="0"/>
      <w:marBottom w:val="0"/>
      <w:divBdr>
        <w:top w:val="none" w:sz="0" w:space="0" w:color="auto"/>
        <w:left w:val="none" w:sz="0" w:space="0" w:color="auto"/>
        <w:bottom w:val="none" w:sz="0" w:space="0" w:color="auto"/>
        <w:right w:val="none" w:sz="0" w:space="0" w:color="auto"/>
      </w:divBdr>
    </w:div>
    <w:div w:id="1093892493">
      <w:bodyDiv w:val="1"/>
      <w:marLeft w:val="0"/>
      <w:marRight w:val="0"/>
      <w:marTop w:val="0"/>
      <w:marBottom w:val="0"/>
      <w:divBdr>
        <w:top w:val="none" w:sz="0" w:space="0" w:color="auto"/>
        <w:left w:val="none" w:sz="0" w:space="0" w:color="auto"/>
        <w:bottom w:val="none" w:sz="0" w:space="0" w:color="auto"/>
        <w:right w:val="none" w:sz="0" w:space="0" w:color="auto"/>
      </w:divBdr>
      <w:divsChild>
        <w:div w:id="710613508">
          <w:marLeft w:val="0"/>
          <w:marRight w:val="0"/>
          <w:marTop w:val="0"/>
          <w:marBottom w:val="0"/>
          <w:divBdr>
            <w:top w:val="none" w:sz="0" w:space="0" w:color="auto"/>
            <w:left w:val="none" w:sz="0" w:space="0" w:color="auto"/>
            <w:bottom w:val="none" w:sz="0" w:space="0" w:color="auto"/>
            <w:right w:val="none" w:sz="0" w:space="0" w:color="auto"/>
          </w:divBdr>
        </w:div>
        <w:div w:id="867257237">
          <w:marLeft w:val="0"/>
          <w:marRight w:val="0"/>
          <w:marTop w:val="0"/>
          <w:marBottom w:val="0"/>
          <w:divBdr>
            <w:top w:val="none" w:sz="0" w:space="0" w:color="auto"/>
            <w:left w:val="none" w:sz="0" w:space="0" w:color="auto"/>
            <w:bottom w:val="none" w:sz="0" w:space="0" w:color="auto"/>
            <w:right w:val="none" w:sz="0" w:space="0" w:color="auto"/>
          </w:divBdr>
          <w:divsChild>
            <w:div w:id="49117611">
              <w:marLeft w:val="0"/>
              <w:marRight w:val="0"/>
              <w:marTop w:val="0"/>
              <w:marBottom w:val="0"/>
              <w:divBdr>
                <w:top w:val="none" w:sz="0" w:space="0" w:color="auto"/>
                <w:left w:val="none" w:sz="0" w:space="0" w:color="auto"/>
                <w:bottom w:val="none" w:sz="0" w:space="0" w:color="auto"/>
                <w:right w:val="none" w:sz="0" w:space="0" w:color="auto"/>
              </w:divBdr>
            </w:div>
            <w:div w:id="164705770">
              <w:marLeft w:val="0"/>
              <w:marRight w:val="0"/>
              <w:marTop w:val="0"/>
              <w:marBottom w:val="0"/>
              <w:divBdr>
                <w:top w:val="none" w:sz="0" w:space="0" w:color="auto"/>
                <w:left w:val="none" w:sz="0" w:space="0" w:color="auto"/>
                <w:bottom w:val="none" w:sz="0" w:space="0" w:color="auto"/>
                <w:right w:val="none" w:sz="0" w:space="0" w:color="auto"/>
              </w:divBdr>
            </w:div>
            <w:div w:id="1681851549">
              <w:marLeft w:val="0"/>
              <w:marRight w:val="0"/>
              <w:marTop w:val="0"/>
              <w:marBottom w:val="0"/>
              <w:divBdr>
                <w:top w:val="none" w:sz="0" w:space="0" w:color="auto"/>
                <w:left w:val="none" w:sz="0" w:space="0" w:color="auto"/>
                <w:bottom w:val="none" w:sz="0" w:space="0" w:color="auto"/>
                <w:right w:val="none" w:sz="0" w:space="0" w:color="auto"/>
              </w:divBdr>
            </w:div>
            <w:div w:id="19923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ra.kelly124@gmail.com" TargetMode="Externa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rgyane6@hotmail.com" TargetMode="External"/><Relationship Id="rId12" Type="http://schemas.openxmlformats.org/officeDocument/2006/relationships/comments" Target="comments.xml"/><Relationship Id="rId17" Type="http://schemas.openxmlformats.org/officeDocument/2006/relationships/hyperlink" Target="https://brasilescola.uol.com.br/geografia/acoes-antropicas-no-meio-ambiente.htm"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ess&#233;.marques@cesmac.edu.br"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mailto:jairo.schmitt@cesmac.edu.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souza@cesmac.edu.br"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Mayara%20Souza\AppData\Roaming\Microsoft\Excel\graficos%20projeto%20Rio%20S&#227;o%20Francisco%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Planilha1!$A$2</c:f>
              <c:strCache>
                <c:ptCount val="1"/>
                <c:pt idx="0">
                  <c:v>Nota Máxima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Planilha1!$B$1:$K$1</c:f>
              <c:strCache>
                <c:ptCount val="10"/>
                <c:pt idx="0">
                  <c:v>Coluna2</c:v>
                </c:pt>
                <c:pt idx="1">
                  <c:v>Coluna3</c:v>
                </c:pt>
                <c:pt idx="2">
                  <c:v>Coluna4</c:v>
                </c:pt>
                <c:pt idx="3">
                  <c:v>Coluna5</c:v>
                </c:pt>
                <c:pt idx="4">
                  <c:v>Coluna6</c:v>
                </c:pt>
                <c:pt idx="5">
                  <c:v>Coluna7</c:v>
                </c:pt>
                <c:pt idx="6">
                  <c:v>Coluna8</c:v>
                </c:pt>
                <c:pt idx="7">
                  <c:v>Coluna9</c:v>
                </c:pt>
                <c:pt idx="8">
                  <c:v>Coluna10</c:v>
                </c:pt>
                <c:pt idx="9">
                  <c:v>Coluna11</c:v>
                </c:pt>
              </c:strCache>
            </c:strRef>
          </c:xVal>
          <c:yVal>
            <c:numRef>
              <c:f>Planilha1!$B$2:$K$2</c:f>
              <c:numCache>
                <c:formatCode>General</c:formatCode>
                <c:ptCount val="10"/>
                <c:pt idx="0">
                  <c:v>4</c:v>
                </c:pt>
                <c:pt idx="1">
                  <c:v>4</c:v>
                </c:pt>
                <c:pt idx="2">
                  <c:v>4</c:v>
                </c:pt>
                <c:pt idx="3">
                  <c:v>4</c:v>
                </c:pt>
                <c:pt idx="4">
                  <c:v>4</c:v>
                </c:pt>
                <c:pt idx="5">
                  <c:v>4</c:v>
                </c:pt>
                <c:pt idx="6">
                  <c:v>4</c:v>
                </c:pt>
                <c:pt idx="7">
                  <c:v>4</c:v>
                </c:pt>
                <c:pt idx="8">
                  <c:v>4</c:v>
                </c:pt>
                <c:pt idx="9">
                  <c:v>4</c:v>
                </c:pt>
              </c:numCache>
            </c:numRef>
          </c:yVal>
          <c:smooth val="1"/>
          <c:extLst>
            <c:ext xmlns:c16="http://schemas.microsoft.com/office/drawing/2014/chart" uri="{C3380CC4-5D6E-409C-BE32-E72D297353CC}">
              <c16:uniqueId val="{00000000-DBE3-4D23-B9A8-660476EF3D02}"/>
            </c:ext>
          </c:extLst>
        </c:ser>
        <c:ser>
          <c:idx val="1"/>
          <c:order val="1"/>
          <c:tx>
            <c:strRef>
              <c:f>Planilha1!$A$3</c:f>
              <c:strCache>
                <c:ptCount val="1"/>
                <c:pt idx="0">
                  <c:v>Nota obtida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Planilha1!$B$1:$K$1</c:f>
              <c:strCache>
                <c:ptCount val="10"/>
                <c:pt idx="0">
                  <c:v>Coluna2</c:v>
                </c:pt>
                <c:pt idx="1">
                  <c:v>Coluna3</c:v>
                </c:pt>
                <c:pt idx="2">
                  <c:v>Coluna4</c:v>
                </c:pt>
                <c:pt idx="3">
                  <c:v>Coluna5</c:v>
                </c:pt>
                <c:pt idx="4">
                  <c:v>Coluna6</c:v>
                </c:pt>
                <c:pt idx="5">
                  <c:v>Coluna7</c:v>
                </c:pt>
                <c:pt idx="6">
                  <c:v>Coluna8</c:v>
                </c:pt>
                <c:pt idx="7">
                  <c:v>Coluna9</c:v>
                </c:pt>
                <c:pt idx="8">
                  <c:v>Coluna10</c:v>
                </c:pt>
                <c:pt idx="9">
                  <c:v>Coluna11</c:v>
                </c:pt>
              </c:strCache>
            </c:strRef>
          </c:xVal>
          <c:yVal>
            <c:numRef>
              <c:f>Planilha1!$B$3:$K$3</c:f>
              <c:numCache>
                <c:formatCode>General</c:formatCode>
                <c:ptCount val="10"/>
                <c:pt idx="0">
                  <c:v>2</c:v>
                </c:pt>
                <c:pt idx="1">
                  <c:v>4</c:v>
                </c:pt>
                <c:pt idx="2">
                  <c:v>4</c:v>
                </c:pt>
                <c:pt idx="3">
                  <c:v>4</c:v>
                </c:pt>
                <c:pt idx="4">
                  <c:v>4</c:v>
                </c:pt>
                <c:pt idx="5">
                  <c:v>4</c:v>
                </c:pt>
                <c:pt idx="6">
                  <c:v>2</c:v>
                </c:pt>
                <c:pt idx="7">
                  <c:v>4</c:v>
                </c:pt>
                <c:pt idx="8">
                  <c:v>4</c:v>
                </c:pt>
                <c:pt idx="9">
                  <c:v>2</c:v>
                </c:pt>
              </c:numCache>
            </c:numRef>
          </c:yVal>
          <c:smooth val="1"/>
          <c:extLst>
            <c:ext xmlns:c16="http://schemas.microsoft.com/office/drawing/2014/chart" uri="{C3380CC4-5D6E-409C-BE32-E72D297353CC}">
              <c16:uniqueId val="{00000001-DBE3-4D23-B9A8-660476EF3D02}"/>
            </c:ext>
          </c:extLst>
        </c:ser>
        <c:dLbls>
          <c:showLegendKey val="0"/>
          <c:showVal val="0"/>
          <c:showCatName val="0"/>
          <c:showSerName val="0"/>
          <c:showPercent val="0"/>
          <c:showBubbleSize val="0"/>
        </c:dLbls>
        <c:axId val="70226511"/>
        <c:axId val="70226927"/>
      </c:scatterChart>
      <c:valAx>
        <c:axId val="70226511"/>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Parâmetros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70226927"/>
        <c:crosses val="autoZero"/>
        <c:crossBetween val="midCat"/>
      </c:valAx>
      <c:valAx>
        <c:axId val="70226927"/>
        <c:scaling>
          <c:orientation val="minMax"/>
          <c:max val="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Pontuação</a:t>
                </a:r>
              </a:p>
            </c:rich>
          </c:tx>
          <c:layout>
            <c:manualLayout>
              <c:xMode val="edge"/>
              <c:yMode val="edge"/>
              <c:x val="4.9352251696483653E-3"/>
              <c:y val="0.270296172763927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70226511"/>
        <c:crosses val="autoZero"/>
        <c:crossBetween val="midCat"/>
        <c:majorUnit val="1"/>
      </c:valAx>
      <c:spPr>
        <a:noFill/>
        <a:ln>
          <a:noFill/>
        </a:ln>
        <a:effectLst/>
      </c:spPr>
    </c:plotArea>
    <c:legend>
      <c:legendPos val="b"/>
      <c:layout>
        <c:manualLayout>
          <c:xMode val="edge"/>
          <c:yMode val="edge"/>
          <c:x val="0.32089558821621761"/>
          <c:y val="0.90798556430446198"/>
          <c:w val="0.37138822227122764"/>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Planilha1!$B$23</c:f>
              <c:strCache>
                <c:ptCount val="1"/>
                <c:pt idx="0">
                  <c:v>Nota Máxima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Planilha1!$C$22:$L$22</c:f>
              <c:numCache>
                <c:formatCode>General</c:formatCode>
                <c:ptCount val="10"/>
                <c:pt idx="0">
                  <c:v>11</c:v>
                </c:pt>
                <c:pt idx="1">
                  <c:v>12</c:v>
                </c:pt>
                <c:pt idx="2">
                  <c:v>13</c:v>
                </c:pt>
                <c:pt idx="3">
                  <c:v>14</c:v>
                </c:pt>
                <c:pt idx="4">
                  <c:v>15</c:v>
                </c:pt>
                <c:pt idx="5">
                  <c:v>16</c:v>
                </c:pt>
                <c:pt idx="6">
                  <c:v>17</c:v>
                </c:pt>
                <c:pt idx="7">
                  <c:v>18</c:v>
                </c:pt>
                <c:pt idx="8">
                  <c:v>19</c:v>
                </c:pt>
                <c:pt idx="9">
                  <c:v>20</c:v>
                </c:pt>
              </c:numCache>
            </c:numRef>
          </c:xVal>
          <c:yVal>
            <c:numRef>
              <c:f>Planilha1!$C$23:$L$23</c:f>
              <c:numCache>
                <c:formatCode>General</c:formatCode>
                <c:ptCount val="10"/>
                <c:pt idx="0">
                  <c:v>5</c:v>
                </c:pt>
                <c:pt idx="1">
                  <c:v>5</c:v>
                </c:pt>
                <c:pt idx="2">
                  <c:v>5</c:v>
                </c:pt>
                <c:pt idx="3">
                  <c:v>5</c:v>
                </c:pt>
                <c:pt idx="4">
                  <c:v>5</c:v>
                </c:pt>
                <c:pt idx="5">
                  <c:v>5</c:v>
                </c:pt>
                <c:pt idx="6">
                  <c:v>5</c:v>
                </c:pt>
                <c:pt idx="7">
                  <c:v>5</c:v>
                </c:pt>
                <c:pt idx="8">
                  <c:v>5</c:v>
                </c:pt>
                <c:pt idx="9">
                  <c:v>5</c:v>
                </c:pt>
              </c:numCache>
            </c:numRef>
          </c:yVal>
          <c:smooth val="1"/>
          <c:extLst>
            <c:ext xmlns:c16="http://schemas.microsoft.com/office/drawing/2014/chart" uri="{C3380CC4-5D6E-409C-BE32-E72D297353CC}">
              <c16:uniqueId val="{00000000-13FB-4F3D-9195-A055C03F5BDA}"/>
            </c:ext>
          </c:extLst>
        </c:ser>
        <c:ser>
          <c:idx val="1"/>
          <c:order val="1"/>
          <c:tx>
            <c:strRef>
              <c:f>Planilha1!$B$24</c:f>
              <c:strCache>
                <c:ptCount val="1"/>
                <c:pt idx="0">
                  <c:v>Nota Obtida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Planilha1!$C$22:$L$22</c:f>
              <c:numCache>
                <c:formatCode>General</c:formatCode>
                <c:ptCount val="10"/>
                <c:pt idx="0">
                  <c:v>11</c:v>
                </c:pt>
                <c:pt idx="1">
                  <c:v>12</c:v>
                </c:pt>
                <c:pt idx="2">
                  <c:v>13</c:v>
                </c:pt>
                <c:pt idx="3">
                  <c:v>14</c:v>
                </c:pt>
                <c:pt idx="4">
                  <c:v>15</c:v>
                </c:pt>
                <c:pt idx="5">
                  <c:v>16</c:v>
                </c:pt>
                <c:pt idx="6">
                  <c:v>17</c:v>
                </c:pt>
                <c:pt idx="7">
                  <c:v>18</c:v>
                </c:pt>
                <c:pt idx="8">
                  <c:v>19</c:v>
                </c:pt>
                <c:pt idx="9">
                  <c:v>20</c:v>
                </c:pt>
              </c:numCache>
            </c:numRef>
          </c:xVal>
          <c:yVal>
            <c:numRef>
              <c:f>Planilha1!$C$24:$L$24</c:f>
              <c:numCache>
                <c:formatCode>General</c:formatCode>
                <c:ptCount val="10"/>
                <c:pt idx="0">
                  <c:v>3</c:v>
                </c:pt>
                <c:pt idx="1">
                  <c:v>0</c:v>
                </c:pt>
                <c:pt idx="2">
                  <c:v>5</c:v>
                </c:pt>
                <c:pt idx="3">
                  <c:v>5</c:v>
                </c:pt>
                <c:pt idx="4">
                  <c:v>5</c:v>
                </c:pt>
                <c:pt idx="5">
                  <c:v>5</c:v>
                </c:pt>
                <c:pt idx="6">
                  <c:v>2</c:v>
                </c:pt>
                <c:pt idx="7">
                  <c:v>5</c:v>
                </c:pt>
                <c:pt idx="8">
                  <c:v>5</c:v>
                </c:pt>
                <c:pt idx="9">
                  <c:v>2</c:v>
                </c:pt>
              </c:numCache>
            </c:numRef>
          </c:yVal>
          <c:smooth val="1"/>
          <c:extLst>
            <c:ext xmlns:c16="http://schemas.microsoft.com/office/drawing/2014/chart" uri="{C3380CC4-5D6E-409C-BE32-E72D297353CC}">
              <c16:uniqueId val="{00000001-13FB-4F3D-9195-A055C03F5BDA}"/>
            </c:ext>
          </c:extLst>
        </c:ser>
        <c:dLbls>
          <c:showLegendKey val="0"/>
          <c:showVal val="0"/>
          <c:showCatName val="0"/>
          <c:showSerName val="0"/>
          <c:showPercent val="0"/>
          <c:showBubbleSize val="0"/>
        </c:dLbls>
        <c:axId val="546321807"/>
        <c:axId val="546333871"/>
      </c:scatterChart>
      <c:valAx>
        <c:axId val="546321807"/>
        <c:scaling>
          <c:orientation val="minMax"/>
          <c:max val="20"/>
          <c:min val="1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Parâmetros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546333871"/>
        <c:crosses val="autoZero"/>
        <c:crossBetween val="midCat"/>
      </c:valAx>
      <c:valAx>
        <c:axId val="546333871"/>
        <c:scaling>
          <c:orientation val="minMax"/>
          <c:max val="6"/>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Pontuação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546321807"/>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D69E-A645-4ACC-B442-2A18E0FC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2020-12-27T20:20:00Z</dcterms:created>
  <dcterms:modified xsi:type="dcterms:W3CDTF">2020-12-27T20:57:00Z</dcterms:modified>
</cp:coreProperties>
</file>