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BC865" w14:textId="4281EC19" w:rsidR="00E77402" w:rsidRPr="00E77402" w:rsidRDefault="00E77402" w:rsidP="00E7740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7402">
        <w:rPr>
          <w:rFonts w:ascii="Arial" w:hAnsi="Arial" w:cs="Arial"/>
          <w:b/>
          <w:bCs/>
          <w:sz w:val="24"/>
          <w:szCs w:val="24"/>
        </w:rPr>
        <w:t>IDENTIFICA</w:t>
      </w:r>
      <w:r w:rsidR="00BF7422">
        <w:rPr>
          <w:rFonts w:ascii="Arial" w:hAnsi="Arial" w:cs="Arial"/>
          <w:b/>
          <w:bCs/>
          <w:sz w:val="24"/>
          <w:szCs w:val="24"/>
        </w:rPr>
        <w:t>ÇÃ</w:t>
      </w:r>
      <w:r w:rsidRPr="00E77402">
        <w:rPr>
          <w:rFonts w:ascii="Arial" w:hAnsi="Arial" w:cs="Arial"/>
          <w:b/>
          <w:bCs/>
          <w:sz w:val="24"/>
          <w:szCs w:val="24"/>
        </w:rPr>
        <w:t>O E ABORDAGEM DO PACIENTE COM INTOXICA</w:t>
      </w:r>
      <w:r w:rsidR="00BF7422">
        <w:rPr>
          <w:rFonts w:ascii="Arial" w:hAnsi="Arial" w:cs="Arial"/>
          <w:b/>
          <w:bCs/>
          <w:sz w:val="24"/>
          <w:szCs w:val="24"/>
        </w:rPr>
        <w:t>ÇÃO</w:t>
      </w:r>
      <w:r w:rsidRPr="00E77402">
        <w:rPr>
          <w:rFonts w:ascii="Arial" w:hAnsi="Arial" w:cs="Arial"/>
          <w:b/>
          <w:bCs/>
          <w:sz w:val="24"/>
          <w:szCs w:val="24"/>
        </w:rPr>
        <w:t xml:space="preserve"> POR SUBST</w:t>
      </w:r>
      <w:r w:rsidR="00EA15F6">
        <w:rPr>
          <w:rFonts w:ascii="Arial" w:hAnsi="Arial" w:cs="Arial"/>
          <w:b/>
          <w:bCs/>
          <w:sz w:val="24"/>
          <w:szCs w:val="24"/>
        </w:rPr>
        <w:t>Â</w:t>
      </w:r>
      <w:r w:rsidRPr="00E77402">
        <w:rPr>
          <w:rFonts w:ascii="Arial" w:hAnsi="Arial" w:cs="Arial"/>
          <w:b/>
          <w:bCs/>
          <w:sz w:val="24"/>
          <w:szCs w:val="24"/>
        </w:rPr>
        <w:t xml:space="preserve">NCIA ESTIMULANTE NA </w:t>
      </w:r>
      <w:r w:rsidR="00CD1CC0">
        <w:rPr>
          <w:rFonts w:ascii="Arial" w:hAnsi="Arial" w:cs="Arial"/>
          <w:b/>
          <w:bCs/>
          <w:sz w:val="24"/>
          <w:szCs w:val="24"/>
        </w:rPr>
        <w:t>EMERG</w:t>
      </w:r>
      <w:r w:rsidR="005E2A79">
        <w:rPr>
          <w:rFonts w:ascii="Arial" w:hAnsi="Arial" w:cs="Arial"/>
          <w:b/>
          <w:bCs/>
          <w:sz w:val="24"/>
          <w:szCs w:val="24"/>
        </w:rPr>
        <w:t>Ê</w:t>
      </w:r>
      <w:r w:rsidR="00CD1CC0">
        <w:rPr>
          <w:rFonts w:ascii="Arial" w:hAnsi="Arial" w:cs="Arial"/>
          <w:b/>
          <w:bCs/>
          <w:sz w:val="24"/>
          <w:szCs w:val="24"/>
        </w:rPr>
        <w:t>NCIA</w:t>
      </w:r>
    </w:p>
    <w:p w14:paraId="58A4D106" w14:textId="77777777" w:rsidR="006B4E9F" w:rsidRDefault="006B4E9F" w:rsidP="006B4E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3BE2D" w14:textId="4A31EB18" w:rsidR="006B4E9F" w:rsidRDefault="00E77402" w:rsidP="006B4E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Bruna Garcia Vilar de Magalhães¹, </w:t>
      </w:r>
      <w:r w:rsidR="006B4E9F">
        <w:rPr>
          <w:rFonts w:ascii="Arial" w:hAnsi="Arial" w:cs="Arial"/>
          <w:sz w:val="24"/>
          <w:szCs w:val="24"/>
        </w:rPr>
        <w:t xml:space="preserve">Caroline </w:t>
      </w:r>
      <w:proofErr w:type="spellStart"/>
      <w:r w:rsidR="006B4E9F">
        <w:rPr>
          <w:rFonts w:ascii="Arial" w:hAnsi="Arial" w:cs="Arial"/>
          <w:sz w:val="24"/>
          <w:szCs w:val="24"/>
        </w:rPr>
        <w:t>Warpechowski</w:t>
      </w:r>
      <w:proofErr w:type="spellEnd"/>
      <w:r w:rsidR="006B4E9F">
        <w:rPr>
          <w:rFonts w:ascii="Arial" w:hAnsi="Arial" w:cs="Arial"/>
          <w:sz w:val="24"/>
          <w:szCs w:val="24"/>
        </w:rPr>
        <w:t xml:space="preserve"> Lazaroto¹, Gabriella </w:t>
      </w:r>
      <w:proofErr w:type="spellStart"/>
      <w:r w:rsidR="006B4E9F">
        <w:rPr>
          <w:rFonts w:ascii="Arial" w:hAnsi="Arial" w:cs="Arial"/>
          <w:sz w:val="24"/>
          <w:szCs w:val="24"/>
        </w:rPr>
        <w:t>Shida</w:t>
      </w:r>
      <w:proofErr w:type="spellEnd"/>
      <w:r w:rsidR="006B4E9F">
        <w:rPr>
          <w:rFonts w:ascii="Arial" w:hAnsi="Arial" w:cs="Arial"/>
          <w:sz w:val="24"/>
          <w:szCs w:val="24"/>
        </w:rPr>
        <w:t xml:space="preserve"> Scarsi¹, Isabela Nachi¹, Mariana Martins Motta¹, Sarah Fernandes Pereira¹, </w:t>
      </w:r>
      <w:r>
        <w:rPr>
          <w:rFonts w:ascii="Arial" w:hAnsi="Arial" w:cs="Arial"/>
          <w:sz w:val="24"/>
          <w:szCs w:val="24"/>
        </w:rPr>
        <w:t xml:space="preserve">Vitória Cândido Dauffenbach¹, </w:t>
      </w:r>
      <w:r w:rsidR="006B4E9F">
        <w:rPr>
          <w:rFonts w:ascii="Arial" w:hAnsi="Arial" w:cs="Arial"/>
          <w:sz w:val="24"/>
          <w:szCs w:val="24"/>
        </w:rPr>
        <w:t xml:space="preserve">Ronaldo </w:t>
      </w:r>
      <w:r>
        <w:rPr>
          <w:rFonts w:ascii="Arial" w:hAnsi="Arial" w:cs="Arial"/>
          <w:sz w:val="24"/>
          <w:szCs w:val="24"/>
        </w:rPr>
        <w:t xml:space="preserve">Marcelo </w:t>
      </w:r>
      <w:r w:rsidR="006B4E9F">
        <w:rPr>
          <w:rFonts w:ascii="Arial" w:hAnsi="Arial" w:cs="Arial"/>
          <w:sz w:val="24"/>
          <w:szCs w:val="24"/>
        </w:rPr>
        <w:t>Taques².</w:t>
      </w:r>
    </w:p>
    <w:p w14:paraId="32D3ACE0" w14:textId="77777777" w:rsidR="006B4E9F" w:rsidRDefault="006B4E9F" w:rsidP="006B4E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9BCFC2" w14:textId="7C1B9AA1" w:rsidR="006B4E9F" w:rsidRDefault="006B4E9F" w:rsidP="006B4E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¹ </w:t>
      </w:r>
      <w:r w:rsidR="00E77402">
        <w:rPr>
          <w:rFonts w:ascii="Arial" w:hAnsi="Arial" w:cs="Arial"/>
          <w:sz w:val="24"/>
          <w:szCs w:val="24"/>
        </w:rPr>
        <w:t>Discente</w:t>
      </w:r>
      <w:r>
        <w:rPr>
          <w:rFonts w:ascii="Arial" w:hAnsi="Arial" w:cs="Arial"/>
          <w:sz w:val="24"/>
          <w:szCs w:val="24"/>
        </w:rPr>
        <w:t xml:space="preserve"> do curso de Medicina da Universidade de Cuiabá (UNIC).</w:t>
      </w:r>
    </w:p>
    <w:p w14:paraId="5D7E4321" w14:textId="6E844B99" w:rsidR="006B4E9F" w:rsidRDefault="006B4E9F" w:rsidP="006B4E9F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² </w:t>
      </w:r>
      <w:r w:rsidR="00E77402">
        <w:rPr>
          <w:rFonts w:ascii="Arial" w:hAnsi="Arial" w:cs="Arial"/>
        </w:rPr>
        <w:t>Orientador e docente do curso de Medicina da Universidade de Cuiabá (UNIC)</w:t>
      </w:r>
    </w:p>
    <w:p w14:paraId="4FE23A5B" w14:textId="77777777" w:rsidR="006B4E9F" w:rsidRDefault="006B4E9F" w:rsidP="006B4E9F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14:paraId="7D425FA1" w14:textId="57F19FBC" w:rsidR="00E77402" w:rsidRDefault="006B4E9F" w:rsidP="00E7740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E77402">
        <w:rPr>
          <w:rFonts w:ascii="Arial" w:hAnsi="Arial" w:cs="Arial"/>
          <w:b/>
          <w:bCs/>
        </w:rPr>
        <w:t>ntrodução:</w:t>
      </w:r>
      <w:r w:rsidR="00E77402" w:rsidRPr="00E77402">
        <w:rPr>
          <w:rFonts w:ascii="Arial" w:hAnsi="Arial" w:cs="Arial"/>
        </w:rPr>
        <w:t xml:space="preserve"> No Brasil, 6% da população apresentam transtornos por uso de subst</w:t>
      </w:r>
      <w:r w:rsidR="00EA15F6">
        <w:rPr>
          <w:rFonts w:ascii="Arial" w:hAnsi="Arial" w:cs="Arial"/>
        </w:rPr>
        <w:t>â</w:t>
      </w:r>
      <w:r w:rsidR="00E77402" w:rsidRPr="00E77402">
        <w:rPr>
          <w:rFonts w:ascii="Arial" w:hAnsi="Arial" w:cs="Arial"/>
        </w:rPr>
        <w:t>ncias (TUS) considerados graves. Assim, a intoxicação por subst</w:t>
      </w:r>
      <w:r w:rsidR="00EA15F6">
        <w:rPr>
          <w:rFonts w:ascii="Arial" w:hAnsi="Arial" w:cs="Arial"/>
        </w:rPr>
        <w:t>â</w:t>
      </w:r>
      <w:r w:rsidR="00E77402" w:rsidRPr="00E77402">
        <w:rPr>
          <w:rFonts w:ascii="Arial" w:hAnsi="Arial" w:cs="Arial"/>
        </w:rPr>
        <w:t xml:space="preserve">ncias estimulantes, como a cocaína, devido à alta taxa de prevalência e sua capacidade desencadeadora de complicações focais e sistêmicas, deve constar </w:t>
      </w:r>
      <w:r w:rsidR="00E77402">
        <w:rPr>
          <w:rFonts w:ascii="Arial" w:hAnsi="Arial" w:cs="Arial"/>
        </w:rPr>
        <w:t xml:space="preserve">como </w:t>
      </w:r>
      <w:r w:rsidR="00E77402" w:rsidRPr="00E77402">
        <w:rPr>
          <w:rFonts w:ascii="Arial" w:hAnsi="Arial" w:cs="Arial"/>
        </w:rPr>
        <w:t>diagnóstico diferencia</w:t>
      </w:r>
      <w:r w:rsidR="00E77402">
        <w:rPr>
          <w:rFonts w:ascii="Arial" w:hAnsi="Arial" w:cs="Arial"/>
        </w:rPr>
        <w:t>l</w:t>
      </w:r>
      <w:r w:rsidR="00E77402" w:rsidRPr="00E77402">
        <w:rPr>
          <w:rFonts w:ascii="Arial" w:hAnsi="Arial" w:cs="Arial"/>
        </w:rPr>
        <w:t xml:space="preserve"> nas salas de emergência, visto que podem provocar sinais e sintomas físicos</w:t>
      </w:r>
      <w:r w:rsidR="00E77402">
        <w:rPr>
          <w:rFonts w:ascii="Arial" w:hAnsi="Arial" w:cs="Arial"/>
        </w:rPr>
        <w:t xml:space="preserve"> e </w:t>
      </w:r>
      <w:r w:rsidR="00E77402" w:rsidRPr="00E77402">
        <w:rPr>
          <w:rFonts w:ascii="Arial" w:hAnsi="Arial" w:cs="Arial"/>
        </w:rPr>
        <w:t>psíquicos agudos importantes</w:t>
      </w:r>
      <w:r w:rsidR="00676C13">
        <w:rPr>
          <w:rFonts w:ascii="Arial" w:hAnsi="Arial" w:cs="Arial"/>
        </w:rPr>
        <w:t xml:space="preserve">, </w:t>
      </w:r>
      <w:r w:rsidR="00E77402" w:rsidRPr="00E77402">
        <w:rPr>
          <w:rFonts w:ascii="Arial" w:hAnsi="Arial" w:cs="Arial"/>
        </w:rPr>
        <w:t xml:space="preserve">instabilizar </w:t>
      </w:r>
      <w:r w:rsidR="00E77402">
        <w:rPr>
          <w:rFonts w:ascii="Arial" w:hAnsi="Arial" w:cs="Arial"/>
        </w:rPr>
        <w:t xml:space="preserve">doenças </w:t>
      </w:r>
      <w:r w:rsidR="00E77402" w:rsidRPr="00E77402">
        <w:rPr>
          <w:rFonts w:ascii="Arial" w:hAnsi="Arial" w:cs="Arial"/>
        </w:rPr>
        <w:t xml:space="preserve">de base </w:t>
      </w:r>
      <w:r w:rsidR="00676C13">
        <w:rPr>
          <w:rFonts w:ascii="Arial" w:hAnsi="Arial" w:cs="Arial"/>
        </w:rPr>
        <w:t>e</w:t>
      </w:r>
      <w:r w:rsidR="00E77402" w:rsidRPr="00E77402">
        <w:rPr>
          <w:rFonts w:ascii="Arial" w:hAnsi="Arial" w:cs="Arial"/>
        </w:rPr>
        <w:t xml:space="preserve"> gerar complicações clínicas pelo uso prolongado. Dessa forma, é de suma importância a correta identificação desse quadro, assim como conhecimento do manejo clinico adequado do paciente.</w:t>
      </w:r>
      <w:r w:rsidR="00E7740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M</w:t>
      </w:r>
      <w:r w:rsidR="00E77402">
        <w:rPr>
          <w:rFonts w:ascii="Arial" w:hAnsi="Arial" w:cs="Arial"/>
          <w:b/>
          <w:bCs/>
        </w:rPr>
        <w:t>étodos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Trata-se de uma revisão de literatura </w:t>
      </w:r>
      <w:r w:rsidR="00676C13">
        <w:rPr>
          <w:rFonts w:ascii="Arial" w:hAnsi="Arial" w:cs="Arial"/>
        </w:rPr>
        <w:t>através dos</w:t>
      </w:r>
      <w:r>
        <w:rPr>
          <w:rFonts w:ascii="Arial" w:hAnsi="Arial" w:cs="Arial"/>
        </w:rPr>
        <w:t xml:space="preserve"> dados </w:t>
      </w:r>
      <w:proofErr w:type="spellStart"/>
      <w:r>
        <w:rPr>
          <w:rFonts w:ascii="Arial" w:hAnsi="Arial" w:cs="Arial"/>
        </w:rPr>
        <w:t>Scientific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Electronic</w:t>
      </w:r>
      <w:proofErr w:type="spellEnd"/>
      <w:r>
        <w:rPr>
          <w:rFonts w:ascii="Arial" w:hAnsi="Arial" w:cs="Arial"/>
        </w:rPr>
        <w:t xml:space="preserve"> Library Online e Biblioteca Virtual em Saúde, aplicando-se a pesquisa </w:t>
      </w:r>
      <w:r w:rsidR="00E7740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os descritores: </w:t>
      </w:r>
      <w:r w:rsidR="00E77402">
        <w:rPr>
          <w:rFonts w:ascii="Arial" w:hAnsi="Arial" w:cs="Arial"/>
        </w:rPr>
        <w:t>Intoxicação, cocaína e emergência.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</w:t>
      </w:r>
      <w:r w:rsidR="00E77402">
        <w:rPr>
          <w:rFonts w:ascii="Arial" w:hAnsi="Arial" w:cs="Arial"/>
          <w:b/>
          <w:bCs/>
        </w:rPr>
        <w:t>esenvolvimento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E77402" w:rsidRPr="00E77402">
        <w:rPr>
          <w:rFonts w:ascii="Arial" w:hAnsi="Arial" w:cs="Arial"/>
        </w:rPr>
        <w:t>Entre as respostas fisiológicas a cocaína estão o aumento da pressão arterial, das frequências cardíaca e respiratória, da temperatura corporal, dilatação pupilar, estado de alerta elevado e aumento da atividade motora. Além disso boa parte dos indivíduos faz uso dessa subst</w:t>
      </w:r>
      <w:r w:rsidR="00EA15F6">
        <w:rPr>
          <w:rFonts w:ascii="Arial" w:hAnsi="Arial" w:cs="Arial"/>
        </w:rPr>
        <w:t>â</w:t>
      </w:r>
      <w:r w:rsidR="00E77402" w:rsidRPr="00E77402">
        <w:rPr>
          <w:rFonts w:ascii="Arial" w:hAnsi="Arial" w:cs="Arial"/>
        </w:rPr>
        <w:t xml:space="preserve">ncia associado a depressores do </w:t>
      </w:r>
      <w:r w:rsidR="00676C13">
        <w:rPr>
          <w:rFonts w:ascii="Arial" w:hAnsi="Arial" w:cs="Arial"/>
        </w:rPr>
        <w:t>sistema nervoso central</w:t>
      </w:r>
      <w:r w:rsidR="00E77402" w:rsidRPr="00E77402">
        <w:rPr>
          <w:rFonts w:ascii="Arial" w:hAnsi="Arial" w:cs="Arial"/>
        </w:rPr>
        <w:t xml:space="preserve">, visando a contrabalançar os efeitos simpatomiméticos da droga. Podendo, assim, haver dependência de álcool associada, que produz sinais e sintomas de abstinência e/ou delirium, nos dias que seguem à admissão. Nesse contexto, pacientes intoxicados e agitados podem ser tratados com benzodiazepínicos, antipsicóticos ou a associação de ambas. A presença de dor precordial pode estar associada a infarto agudo do miocárdio, justificando a avaliação por eletrocardiograma, hemograma completo, função renal e hepática, eletrólitos e creatinofosfoquinase. Assim, o tratamento </w:t>
      </w:r>
      <w:r w:rsidR="00676C13">
        <w:rPr>
          <w:rFonts w:ascii="Arial" w:hAnsi="Arial" w:cs="Arial"/>
        </w:rPr>
        <w:t xml:space="preserve">na emergência </w:t>
      </w:r>
      <w:r w:rsidR="00E77402" w:rsidRPr="00E77402">
        <w:rPr>
          <w:rFonts w:ascii="Arial" w:hAnsi="Arial" w:cs="Arial"/>
        </w:rPr>
        <w:t>visa à recuperação dos efeitos agudos das substâncias</w:t>
      </w:r>
      <w:r w:rsidR="00676C13">
        <w:rPr>
          <w:rFonts w:ascii="Arial" w:hAnsi="Arial" w:cs="Arial"/>
        </w:rPr>
        <w:t xml:space="preserve">. Essa desintoxicação não visa, inicialmente, problemas </w:t>
      </w:r>
      <w:r w:rsidR="00E77402" w:rsidRPr="00E77402">
        <w:rPr>
          <w:rFonts w:ascii="Arial" w:hAnsi="Arial" w:cs="Arial"/>
        </w:rPr>
        <w:t xml:space="preserve">de ordem psicológica, social ou comportamental </w:t>
      </w:r>
      <w:r w:rsidR="00E77402" w:rsidRPr="00E77402">
        <w:rPr>
          <w:rFonts w:ascii="Arial" w:hAnsi="Arial" w:cs="Arial"/>
        </w:rPr>
        <w:lastRenderedPageBreak/>
        <w:t xml:space="preserve">decorrentes do uso </w:t>
      </w:r>
      <w:r w:rsidR="00676C13">
        <w:rPr>
          <w:rFonts w:ascii="Arial" w:hAnsi="Arial" w:cs="Arial"/>
        </w:rPr>
        <w:t>da droga</w:t>
      </w:r>
      <w:r w:rsidR="00E77402" w:rsidRPr="00E77402">
        <w:rPr>
          <w:rFonts w:ascii="Arial" w:hAnsi="Arial" w:cs="Arial"/>
        </w:rPr>
        <w:t xml:space="preserve">. No entanto, o médico deve ter ciência de que a </w:t>
      </w:r>
      <w:r w:rsidR="00676C13" w:rsidRPr="00E77402">
        <w:rPr>
          <w:rFonts w:ascii="Arial" w:hAnsi="Arial" w:cs="Arial"/>
        </w:rPr>
        <w:t>emergência</w:t>
      </w:r>
      <w:r w:rsidR="00E77402" w:rsidRPr="00E77402">
        <w:rPr>
          <w:rFonts w:ascii="Arial" w:hAnsi="Arial" w:cs="Arial"/>
        </w:rPr>
        <w:t xml:space="preserve"> é o primeiro local de tratamento para muitos pacientes</w:t>
      </w:r>
      <w:r w:rsidR="00676C13">
        <w:rPr>
          <w:rFonts w:ascii="Arial" w:hAnsi="Arial" w:cs="Arial"/>
        </w:rPr>
        <w:t xml:space="preserve">, devendo além de trata-lo, encaminha-lo para ajuda especializada. </w:t>
      </w:r>
      <w:r>
        <w:rPr>
          <w:rFonts w:ascii="Arial" w:hAnsi="Arial" w:cs="Arial"/>
          <w:b/>
          <w:bCs/>
        </w:rPr>
        <w:t>C</w:t>
      </w:r>
      <w:r w:rsidR="00E77402">
        <w:rPr>
          <w:rFonts w:ascii="Arial" w:hAnsi="Arial" w:cs="Arial"/>
          <w:b/>
          <w:bCs/>
        </w:rPr>
        <w:t>onclusão</w:t>
      </w:r>
      <w:r>
        <w:rPr>
          <w:rFonts w:ascii="Arial" w:hAnsi="Arial" w:cs="Arial"/>
          <w:b/>
          <w:bCs/>
        </w:rPr>
        <w:t>:</w:t>
      </w:r>
      <w:r w:rsidR="008A72F0">
        <w:rPr>
          <w:rFonts w:ascii="Arial" w:hAnsi="Arial" w:cs="Arial"/>
          <w:b/>
          <w:bCs/>
        </w:rPr>
        <w:t xml:space="preserve"> </w:t>
      </w:r>
      <w:r w:rsidR="00E77402" w:rsidRPr="00E77402">
        <w:rPr>
          <w:rFonts w:ascii="Arial" w:hAnsi="Arial" w:cs="Arial"/>
        </w:rPr>
        <w:t xml:space="preserve">Ha alta prevalência dos TUS na população e a frequente necessidade das pessoas acometidas por estes transtornos de recorrerem aos serviços de emergência. Dessa forma, as alas de emergência são locais adequados para realizar </w:t>
      </w:r>
      <w:r w:rsidR="00676C13">
        <w:rPr>
          <w:rFonts w:ascii="Arial" w:hAnsi="Arial" w:cs="Arial"/>
        </w:rPr>
        <w:t>triagem</w:t>
      </w:r>
      <w:r w:rsidR="00E77402" w:rsidRPr="00E77402">
        <w:rPr>
          <w:rFonts w:ascii="Arial" w:hAnsi="Arial" w:cs="Arial"/>
        </w:rPr>
        <w:t xml:space="preserve"> para dependência química e intervenções breves voltadas ao uso, abuso e dependência de substâncias.</w:t>
      </w:r>
    </w:p>
    <w:p w14:paraId="6B89DCD7" w14:textId="5DEE082B" w:rsidR="00EA15F6" w:rsidRPr="00EA15F6" w:rsidRDefault="00EA15F6" w:rsidP="00E77402">
      <w:pPr>
        <w:pStyle w:val="Default"/>
        <w:spacing w:line="360" w:lineRule="auto"/>
        <w:jc w:val="both"/>
        <w:rPr>
          <w:rFonts w:ascii="Arial" w:hAnsi="Arial" w:cs="Arial"/>
        </w:rPr>
      </w:pPr>
      <w:r w:rsidRPr="00EA15F6">
        <w:rPr>
          <w:rFonts w:ascii="Arial" w:hAnsi="Arial" w:cs="Arial"/>
          <w:b/>
          <w:bCs/>
        </w:rPr>
        <w:t>Palavras-chave:</w:t>
      </w:r>
      <w:r>
        <w:rPr>
          <w:rFonts w:ascii="Arial" w:hAnsi="Arial" w:cs="Arial"/>
        </w:rPr>
        <w:t xml:space="preserve"> Intoxicação, substâncias estimulantes, cocaína, manejo clinico.</w:t>
      </w:r>
    </w:p>
    <w:p w14:paraId="5B0B0A1F" w14:textId="77777777" w:rsidR="00492B33" w:rsidRDefault="00492B33"/>
    <w:sectPr w:rsidR="00492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9C"/>
    <w:rsid w:val="00492B33"/>
    <w:rsid w:val="00534C51"/>
    <w:rsid w:val="005E2A79"/>
    <w:rsid w:val="00676C13"/>
    <w:rsid w:val="006773A9"/>
    <w:rsid w:val="006B4E9F"/>
    <w:rsid w:val="008A72F0"/>
    <w:rsid w:val="008F15C3"/>
    <w:rsid w:val="008F249C"/>
    <w:rsid w:val="009F08E7"/>
    <w:rsid w:val="00BD5757"/>
    <w:rsid w:val="00BF7422"/>
    <w:rsid w:val="00CD1CC0"/>
    <w:rsid w:val="00D96EFF"/>
    <w:rsid w:val="00E77402"/>
    <w:rsid w:val="00E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4A0A"/>
  <w15:chartTrackingRefBased/>
  <w15:docId w15:val="{4A789153-208E-405C-8431-50CE4D9D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0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B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Dauffenbach</dc:creator>
  <cp:keywords/>
  <dc:description/>
  <cp:lastModifiedBy>Belas Garcias</cp:lastModifiedBy>
  <cp:revision>7</cp:revision>
  <dcterms:created xsi:type="dcterms:W3CDTF">2020-06-30T23:33:00Z</dcterms:created>
  <dcterms:modified xsi:type="dcterms:W3CDTF">2020-07-03T19:54:00Z</dcterms:modified>
</cp:coreProperties>
</file>