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BF3" w:rsidRDefault="002E1BF3">
      <w:pPr>
        <w:sectPr w:rsidR="002E1BF3">
          <w:type w:val="continuous"/>
          <w:pgSz w:w="11908" w:h="16836"/>
          <w:pgMar w:top="1440" w:right="1330" w:bottom="1440" w:left="993" w:header="720" w:footer="720" w:gutter="0"/>
          <w:cols w:num="2" w:space="720" w:equalWidth="0">
            <w:col w:w="3616" w:space="1665"/>
            <w:col w:w="4304"/>
          </w:cols>
        </w:sectPr>
      </w:pPr>
    </w:p>
    <w:p w:rsidR="002E1BF3" w:rsidRDefault="002E1BF3">
      <w:pPr>
        <w:spacing w:after="255" w:line="259" w:lineRule="auto"/>
        <w:ind w:right="1"/>
        <w:jc w:val="center"/>
      </w:pPr>
    </w:p>
    <w:p w:rsidR="002E1BF3" w:rsidRDefault="005F3CC4">
      <w:pPr>
        <w:spacing w:after="256" w:line="259" w:lineRule="auto"/>
        <w:ind w:left="0" w:firstLine="0"/>
        <w:jc w:val="left"/>
      </w:pPr>
      <w:r>
        <w:rPr>
          <w:b/>
        </w:rPr>
        <w:t xml:space="preserve"> </w:t>
      </w:r>
    </w:p>
    <w:p w:rsidR="0014381C" w:rsidRPr="0014381C" w:rsidRDefault="005F3CC4" w:rsidP="0014381C">
      <w:pPr>
        <w:spacing w:line="240" w:lineRule="auto"/>
        <w:jc w:val="center"/>
        <w:rPr>
          <w:rFonts w:eastAsia="Calibri"/>
          <w:b/>
          <w:color w:val="auto"/>
          <w:szCs w:val="24"/>
          <w:lang w:eastAsia="en-US" w:bidi="ar-SA"/>
        </w:rPr>
      </w:pPr>
      <w:r>
        <w:t xml:space="preserve"> </w:t>
      </w:r>
      <w:r w:rsidR="0014381C" w:rsidRPr="0014381C">
        <w:rPr>
          <w:rFonts w:eastAsia="Calibri"/>
          <w:b/>
          <w:color w:val="auto"/>
          <w:szCs w:val="24"/>
          <w:lang w:eastAsia="en-US" w:bidi="ar-SA"/>
        </w:rPr>
        <w:t>DOR CRÔNICA COMO INFLUÊNCIA  INCAPACITANTE NA ROTINA DO IDOSO</w:t>
      </w:r>
    </w:p>
    <w:p w:rsidR="002E1BF3" w:rsidRDefault="002E1BF3">
      <w:pPr>
        <w:spacing w:after="255" w:line="259" w:lineRule="auto"/>
        <w:ind w:right="4"/>
        <w:jc w:val="center"/>
      </w:pPr>
    </w:p>
    <w:p w:rsidR="00752FF2" w:rsidRDefault="0014381C" w:rsidP="0014381C">
      <w:pPr>
        <w:spacing w:line="240" w:lineRule="auto"/>
        <w:rPr>
          <w:rFonts w:eastAsia="Calibri"/>
          <w:color w:val="auto"/>
          <w:szCs w:val="24"/>
          <w:lang w:eastAsia="en-US" w:bidi="ar-SA"/>
        </w:rPr>
      </w:pPr>
      <w:r>
        <w:t>MAIA</w:t>
      </w:r>
      <w:r w:rsidR="005F3CC4">
        <w:t>,</w:t>
      </w:r>
      <w:r>
        <w:t xml:space="preserve"> </w:t>
      </w:r>
      <w:r w:rsidRPr="0014381C">
        <w:rPr>
          <w:rFonts w:eastAsia="Calibri"/>
          <w:color w:val="auto"/>
          <w:szCs w:val="24"/>
          <w:lang w:eastAsia="en-US" w:bidi="ar-SA"/>
        </w:rPr>
        <w:t>Gisely Nascimento da Costa</w:t>
      </w:r>
      <w:r>
        <w:rPr>
          <w:rFonts w:eastAsia="Calibri"/>
          <w:color w:val="auto"/>
          <w:szCs w:val="24"/>
          <w:lang w:eastAsia="en-US" w:bidi="ar-SA"/>
        </w:rPr>
        <w:t xml:space="preserve">¹ </w:t>
      </w:r>
    </w:p>
    <w:p w:rsidR="00752FF2" w:rsidRDefault="0014381C" w:rsidP="00752FF2">
      <w:pPr>
        <w:spacing w:line="240" w:lineRule="auto"/>
        <w:rPr>
          <w:rFonts w:eastAsia="Calibri"/>
          <w:b/>
          <w:color w:val="auto"/>
          <w:szCs w:val="24"/>
          <w:lang w:eastAsia="en-US" w:bidi="ar-SA"/>
        </w:rPr>
      </w:pPr>
      <w:r w:rsidRPr="0014381C">
        <w:rPr>
          <w:rFonts w:eastAsia="Calibri"/>
          <w:color w:val="auto"/>
          <w:szCs w:val="24"/>
          <w:lang w:eastAsia="en-US" w:bidi="ar-SA"/>
        </w:rPr>
        <w:t xml:space="preserve"> </w:t>
      </w:r>
      <w:r>
        <w:t>L</w:t>
      </w:r>
      <w:r w:rsidR="005F3CC4">
        <w:t>O</w:t>
      </w:r>
      <w:r>
        <w:t>P</w:t>
      </w:r>
      <w:r w:rsidR="005F3CC4">
        <w:t>E</w:t>
      </w:r>
      <w:r>
        <w:t>S</w:t>
      </w:r>
      <w:r w:rsidR="005F3CC4">
        <w:t xml:space="preserve">, </w:t>
      </w:r>
      <w:r>
        <w:t>Marcielle Ferreira da Cunha</w:t>
      </w:r>
      <w:r w:rsidR="005F3CC4">
        <w:rPr>
          <w:vertAlign w:val="superscript"/>
        </w:rPr>
        <w:t>2</w:t>
      </w:r>
      <w:r w:rsidR="005F3CC4">
        <w:t xml:space="preserve"> </w:t>
      </w:r>
    </w:p>
    <w:p w:rsidR="002E1BF3" w:rsidRPr="0014381C" w:rsidRDefault="0014381C" w:rsidP="00752FF2">
      <w:pPr>
        <w:spacing w:line="240" w:lineRule="auto"/>
        <w:rPr>
          <w:rFonts w:eastAsia="Calibri"/>
          <w:b/>
          <w:color w:val="auto"/>
          <w:szCs w:val="24"/>
          <w:lang w:eastAsia="en-US" w:bidi="ar-SA"/>
        </w:rPr>
      </w:pPr>
      <w:r>
        <w:t>CONTENTE</w:t>
      </w:r>
      <w:r w:rsidR="005F3CC4">
        <w:t>,</w:t>
      </w:r>
      <w:r>
        <w:t xml:space="preserve"> Raylana Tamires Carvalho</w:t>
      </w:r>
      <w:r w:rsidR="005F3CC4">
        <w:rPr>
          <w:vertAlign w:val="superscript"/>
        </w:rPr>
        <w:t>3</w:t>
      </w:r>
      <w:r w:rsidR="005F3CC4">
        <w:t xml:space="preserve"> </w:t>
      </w:r>
    </w:p>
    <w:p w:rsidR="002E1BF3" w:rsidRDefault="005F3CC4" w:rsidP="00DC1497">
      <w:pPr>
        <w:spacing w:after="296"/>
        <w:ind w:left="-5" w:right="60"/>
      </w:pPr>
      <w:r>
        <w:t xml:space="preserve"> </w:t>
      </w:r>
    </w:p>
    <w:p w:rsidR="00434E4C" w:rsidRPr="00DC1497" w:rsidRDefault="005F3CC4" w:rsidP="00DC1497">
      <w:pPr>
        <w:spacing w:after="256" w:line="259" w:lineRule="auto"/>
        <w:ind w:left="0" w:firstLine="0"/>
      </w:pPr>
      <w:r>
        <w:t xml:space="preserve"> </w:t>
      </w:r>
      <w:r>
        <w:rPr>
          <w:b/>
        </w:rPr>
        <w:t>INTRODUÇÃO</w:t>
      </w:r>
      <w:r>
        <w:t>:</w:t>
      </w:r>
      <w:bookmarkStart w:id="0" w:name="_Hlk19982549"/>
      <w:r w:rsidR="00752FF2">
        <w:t xml:space="preserve"> </w:t>
      </w:r>
      <w:r w:rsidR="00752FF2" w:rsidRPr="00752FF2">
        <w:rPr>
          <w:rFonts w:eastAsia="Calibri"/>
          <w:color w:val="auto"/>
          <w:szCs w:val="24"/>
          <w:lang w:eastAsia="en-US" w:bidi="ar-SA"/>
        </w:rPr>
        <w:t>A transição demográfica é um fenômeno de amplitude mundial, dessa forma, a longevidade torna-se um fato de aspecto importante na sociedade brasileira. Tal processo tende a provocar alterações sociais, econômicas e de saúde, sobressaindo-se os cuidados de longa duração dirigidos a idosos com algum grau de dificuldade para a execução das atividades da vida diária, essa transformação vem acompanhada do aumento na incidência de doenças incapacitantes, crônicas e degenerativas, que contribuem significativamente para o aparecimento de queixas de dor.</w:t>
      </w:r>
      <w:r w:rsidR="00752FF2" w:rsidRPr="00752FF2">
        <w:rPr>
          <w:rFonts w:ascii="Calibri" w:eastAsia="Calibri" w:hAnsi="Calibri"/>
          <w:color w:val="auto"/>
          <w:sz w:val="22"/>
          <w:lang w:eastAsia="en-US" w:bidi="ar-SA"/>
        </w:rPr>
        <w:t xml:space="preserve"> </w:t>
      </w:r>
      <w:r w:rsidR="00752FF2" w:rsidRPr="00752FF2">
        <w:rPr>
          <w:rFonts w:eastAsia="Calibri"/>
          <w:color w:val="auto"/>
          <w:szCs w:val="24"/>
          <w:lang w:eastAsia="en-US" w:bidi="ar-SA"/>
        </w:rPr>
        <w:t>A dor é considerada pela Associação Internacional de Estudos da Dor (IASP) como uma experiência desagradável, sensitiva e emocional, associada ou não ao dano real ou potencial de lesões dos tecidos e relacionada com a memória individual, com as expectativas e as emoções de cada pessoa, podendo ser aguda ou crônica. Trata-se de uma manifestação subjetiva, que envolve mecanismos físicos, psíquicos e culturais</w:t>
      </w:r>
      <w:bookmarkEnd w:id="0"/>
      <w:r w:rsidR="00752FF2">
        <w:rPr>
          <w:rFonts w:eastAsia="Calibri"/>
          <w:color w:val="auto"/>
          <w:szCs w:val="24"/>
          <w:lang w:eastAsia="en-US" w:bidi="ar-SA"/>
        </w:rPr>
        <w:t>.</w:t>
      </w:r>
      <w:r w:rsidR="00127071">
        <w:rPr>
          <w:rFonts w:eastAsia="Calibri"/>
          <w:color w:val="auto"/>
          <w:szCs w:val="24"/>
          <w:lang w:eastAsia="en-US" w:bidi="ar-SA"/>
        </w:rPr>
        <w:t xml:space="preserve"> </w:t>
      </w:r>
      <w:r>
        <w:rPr>
          <w:b/>
        </w:rPr>
        <w:t>OBJETIVO:</w:t>
      </w:r>
      <w:r w:rsidR="00752FF2">
        <w:rPr>
          <w:b/>
        </w:rPr>
        <w:t xml:space="preserve"> </w:t>
      </w:r>
      <w:r w:rsidR="00752FF2" w:rsidRPr="00752FF2">
        <w:rPr>
          <w:rFonts w:eastAsia="Calibri"/>
          <w:color w:val="auto"/>
          <w:szCs w:val="24"/>
          <w:lang w:eastAsia="en-US" w:bidi="ar-SA"/>
        </w:rPr>
        <w:t>Analisar</w:t>
      </w:r>
      <w:r w:rsidR="00752FF2">
        <w:rPr>
          <w:rFonts w:eastAsia="Calibri"/>
          <w:color w:val="auto"/>
          <w:szCs w:val="24"/>
          <w:lang w:eastAsia="en-US" w:bidi="ar-SA"/>
        </w:rPr>
        <w:t xml:space="preserve"> </w:t>
      </w:r>
      <w:r w:rsidR="00752FF2" w:rsidRPr="00752FF2">
        <w:rPr>
          <w:rFonts w:eastAsia="Calibri"/>
          <w:color w:val="auto"/>
          <w:szCs w:val="24"/>
          <w:lang w:eastAsia="en-US" w:bidi="ar-SA"/>
        </w:rPr>
        <w:t>a influência da dor crônica na rotina da pessoa idosa</w:t>
      </w:r>
      <w:r>
        <w:t>.</w:t>
      </w:r>
      <w:r w:rsidR="00752FF2">
        <w:t xml:space="preserve"> </w:t>
      </w:r>
      <w:r>
        <w:rPr>
          <w:b/>
        </w:rPr>
        <w:t>METODOLOGIA:</w:t>
      </w:r>
      <w:r w:rsidR="00752FF2" w:rsidRPr="00752FF2">
        <w:rPr>
          <w:rFonts w:eastAsia="Calibri"/>
          <w:color w:val="auto"/>
          <w:szCs w:val="24"/>
          <w:lang w:eastAsia="en-US" w:bidi="ar-SA"/>
        </w:rPr>
        <w:t xml:space="preserve"> </w:t>
      </w:r>
      <w:r w:rsidR="00752FF2" w:rsidRPr="00752FF2">
        <w:rPr>
          <w:rFonts w:eastAsia="Calibri"/>
          <w:color w:val="auto"/>
          <w:szCs w:val="24"/>
          <w:lang w:eastAsia="en-US" w:bidi="ar-SA"/>
        </w:rPr>
        <w:t>Trata-se de um estudo descritivo do tipo revisão bibliográfica, realizado em setembro de 2019</w:t>
      </w:r>
      <w:r w:rsidR="00127071">
        <w:rPr>
          <w:rFonts w:eastAsia="Calibri"/>
          <w:color w:val="auto"/>
          <w:szCs w:val="24"/>
          <w:lang w:eastAsia="en-US" w:bidi="ar-SA"/>
        </w:rPr>
        <w:t>.</w:t>
      </w:r>
      <w:r w:rsidR="00002314">
        <w:rPr>
          <w:rFonts w:eastAsia="Calibri"/>
          <w:color w:val="auto"/>
          <w:szCs w:val="24"/>
          <w:lang w:eastAsia="en-US" w:bidi="ar-SA"/>
        </w:rPr>
        <w:t xml:space="preserve"> Essa pesquisa faz parte do projeto semestral de ensino, pesquisa e extensão da Liga Acadêmica de</w:t>
      </w:r>
      <w:r w:rsidR="00DC1497">
        <w:rPr>
          <w:rFonts w:eastAsia="Calibri"/>
          <w:color w:val="auto"/>
          <w:szCs w:val="24"/>
          <w:lang w:eastAsia="en-US" w:bidi="ar-SA"/>
        </w:rPr>
        <w:t xml:space="preserve"> Enfermagem em</w:t>
      </w:r>
      <w:r w:rsidR="00002314">
        <w:rPr>
          <w:rFonts w:eastAsia="Calibri"/>
          <w:color w:val="auto"/>
          <w:szCs w:val="24"/>
          <w:lang w:eastAsia="en-US" w:bidi="ar-SA"/>
        </w:rPr>
        <w:t xml:space="preserve"> Saúde do Idoso – LAESI.</w:t>
      </w:r>
      <w:r w:rsidR="00752FF2">
        <w:t xml:space="preserve"> </w:t>
      </w:r>
      <w:r>
        <w:rPr>
          <w:b/>
        </w:rPr>
        <w:t>RESULTADOS E DISCUSSÃO</w:t>
      </w:r>
      <w:r>
        <w:t>:</w:t>
      </w:r>
      <w:r w:rsidR="00127071" w:rsidRPr="00127071">
        <w:rPr>
          <w:rFonts w:eastAsia="Calibri"/>
          <w:bCs/>
          <w:color w:val="auto"/>
          <w:szCs w:val="24"/>
          <w:lang w:eastAsia="en-US" w:bidi="ar-SA"/>
        </w:rPr>
        <w:t xml:space="preserve"> </w:t>
      </w:r>
      <w:r w:rsidR="00127071" w:rsidRPr="00127071">
        <w:rPr>
          <w:rFonts w:eastAsia="Calibri"/>
          <w:bCs/>
          <w:color w:val="auto"/>
          <w:szCs w:val="24"/>
          <w:lang w:eastAsia="en-US" w:bidi="ar-SA"/>
        </w:rPr>
        <w:t>Considera-se que a dor tem uma importante influência na qualidade de vida dos idosos, quanto mais intensa a dor pior a qualidade de vida, trazendo incapacidade funcional que prejudica a</w:t>
      </w:r>
      <w:r w:rsidR="00127071" w:rsidRPr="00127071">
        <w:rPr>
          <w:rFonts w:ascii="Calibri" w:eastAsia="Calibri" w:hAnsi="Calibri"/>
          <w:color w:val="auto"/>
          <w:sz w:val="22"/>
          <w:lang w:eastAsia="en-US" w:bidi="ar-SA"/>
        </w:rPr>
        <w:t xml:space="preserve"> </w:t>
      </w:r>
      <w:r w:rsidR="00127071" w:rsidRPr="00127071">
        <w:rPr>
          <w:rFonts w:eastAsia="Calibri"/>
          <w:bCs/>
          <w:color w:val="auto"/>
          <w:szCs w:val="24"/>
          <w:lang w:eastAsia="en-US" w:bidi="ar-SA"/>
        </w:rPr>
        <w:t xml:space="preserve">autonomia e a independência para as atividades diárias. A dor crônica é hoje conceituada como um fenômeno complexo e multifatorial, que envolve aspectos orgânicos e psicossociais, interferindo sobremaneira em sua rotina. A dor confronta o idoso com sua fragilidade e ameaça sua segurança, por vezes, impedindo o convívio social, a realização das atividades da vida diária, consumindo sua renda com medicações e esgotando o aspecto físico e psíquico tanto do idoso como </w:t>
      </w:r>
      <w:r w:rsidR="00DC1497">
        <w:rPr>
          <w:rFonts w:eastAsia="Calibri"/>
          <w:bCs/>
          <w:color w:val="auto"/>
          <w:szCs w:val="24"/>
          <w:lang w:eastAsia="en-US" w:bidi="ar-SA"/>
        </w:rPr>
        <w:t>d</w:t>
      </w:r>
      <w:r w:rsidR="00127071" w:rsidRPr="00127071">
        <w:rPr>
          <w:rFonts w:eastAsia="Calibri"/>
          <w:bCs/>
          <w:color w:val="auto"/>
          <w:szCs w:val="24"/>
          <w:lang w:eastAsia="en-US" w:bidi="ar-SA"/>
        </w:rPr>
        <w:t>a família ou o cuidador</w:t>
      </w:r>
      <w:r w:rsidR="00127071">
        <w:rPr>
          <w:rFonts w:eastAsia="Calibri"/>
          <w:bCs/>
          <w:color w:val="auto"/>
          <w:szCs w:val="24"/>
          <w:lang w:eastAsia="en-US" w:bidi="ar-SA"/>
        </w:rPr>
        <w:t>.</w:t>
      </w:r>
      <w:r>
        <w:t xml:space="preserve"> </w:t>
      </w:r>
      <w:r>
        <w:rPr>
          <w:b/>
        </w:rPr>
        <w:t xml:space="preserve">CONSIDERAÇÕES FINAIS/CONTRIBUIÇÕES PARA A ENFERMAGEM: </w:t>
      </w:r>
      <w:r w:rsidR="00127071" w:rsidRPr="00127071">
        <w:rPr>
          <w:rFonts w:eastAsia="Calibri"/>
          <w:color w:val="auto"/>
          <w:szCs w:val="24"/>
          <w:lang w:eastAsia="en-US" w:bidi="ar-SA"/>
        </w:rPr>
        <w:t xml:space="preserve">Estas considerações permitem entender que no contexto atual de envelhecimento populacional e a crescente necessidade da melhoria da qualidade de vida, se faz necessário que a equipe de enfermagem esteja ciente de sua </w:t>
      </w:r>
      <w:r w:rsidR="00581803">
        <w:rPr>
          <w:rFonts w:eastAsia="Calibri"/>
          <w:color w:val="auto"/>
          <w:szCs w:val="24"/>
          <w:lang w:eastAsia="en-US" w:bidi="ar-SA"/>
        </w:rPr>
        <w:t>atribuição</w:t>
      </w:r>
      <w:r w:rsidR="00127071" w:rsidRPr="00127071">
        <w:rPr>
          <w:rFonts w:eastAsia="Calibri"/>
          <w:color w:val="auto"/>
          <w:szCs w:val="24"/>
          <w:lang w:eastAsia="en-US" w:bidi="ar-SA"/>
        </w:rPr>
        <w:t xml:space="preserve"> frente ao </w:t>
      </w:r>
      <w:r w:rsidR="00581803">
        <w:rPr>
          <w:rFonts w:eastAsia="Calibri"/>
          <w:color w:val="auto"/>
          <w:szCs w:val="24"/>
          <w:lang w:eastAsia="en-US" w:bidi="ar-SA"/>
        </w:rPr>
        <w:t>idoso</w:t>
      </w:r>
      <w:r w:rsidR="00127071" w:rsidRPr="00127071">
        <w:rPr>
          <w:rFonts w:eastAsia="Calibri"/>
          <w:color w:val="auto"/>
          <w:szCs w:val="24"/>
          <w:lang w:eastAsia="en-US" w:bidi="ar-SA"/>
        </w:rPr>
        <w:t xml:space="preserve"> com dor, promovendo educação em saúde aos idosos</w:t>
      </w:r>
      <w:r w:rsidR="00581803">
        <w:rPr>
          <w:rFonts w:eastAsia="Calibri"/>
          <w:color w:val="auto"/>
          <w:szCs w:val="24"/>
          <w:lang w:eastAsia="en-US" w:bidi="ar-SA"/>
        </w:rPr>
        <w:t>,</w:t>
      </w:r>
      <w:r w:rsidR="00127071" w:rsidRPr="00127071">
        <w:rPr>
          <w:rFonts w:eastAsia="Calibri"/>
          <w:color w:val="auto"/>
          <w:szCs w:val="24"/>
          <w:lang w:eastAsia="en-US" w:bidi="ar-SA"/>
        </w:rPr>
        <w:t xml:space="preserve"> familiares</w:t>
      </w:r>
      <w:r w:rsidR="00581803">
        <w:rPr>
          <w:rFonts w:eastAsia="Calibri"/>
          <w:color w:val="auto"/>
          <w:szCs w:val="24"/>
          <w:lang w:eastAsia="en-US" w:bidi="ar-SA"/>
        </w:rPr>
        <w:t xml:space="preserve"> e cuidadores</w:t>
      </w:r>
      <w:r w:rsidR="00127071" w:rsidRPr="00127071">
        <w:rPr>
          <w:rFonts w:eastAsia="Calibri"/>
          <w:color w:val="auto"/>
          <w:szCs w:val="24"/>
          <w:lang w:eastAsia="en-US" w:bidi="ar-SA"/>
        </w:rPr>
        <w:t xml:space="preserve"> orientado-os sobre a melhor forma de lhe dar com essa situação, pois</w:t>
      </w:r>
      <w:r w:rsidR="00581803">
        <w:rPr>
          <w:rFonts w:eastAsia="Calibri"/>
          <w:color w:val="auto"/>
          <w:szCs w:val="24"/>
          <w:lang w:eastAsia="en-US" w:bidi="ar-SA"/>
        </w:rPr>
        <w:t xml:space="preserve"> a enfermagem tem um papel fundamental e essencial</w:t>
      </w:r>
      <w:r w:rsidR="00127071" w:rsidRPr="00127071">
        <w:rPr>
          <w:rFonts w:eastAsia="Calibri"/>
          <w:color w:val="auto"/>
          <w:szCs w:val="24"/>
          <w:lang w:eastAsia="en-US" w:bidi="ar-SA"/>
        </w:rPr>
        <w:t xml:space="preserve"> </w:t>
      </w:r>
      <w:r w:rsidR="00581803">
        <w:rPr>
          <w:rFonts w:eastAsia="Calibri"/>
          <w:color w:val="auto"/>
          <w:szCs w:val="24"/>
          <w:lang w:eastAsia="en-US" w:bidi="ar-SA"/>
        </w:rPr>
        <w:t>neste contexto de</w:t>
      </w:r>
      <w:r w:rsidR="00127071" w:rsidRPr="00127071">
        <w:rPr>
          <w:rFonts w:eastAsia="Calibri"/>
          <w:color w:val="auto"/>
          <w:szCs w:val="24"/>
          <w:lang w:eastAsia="en-US" w:bidi="ar-SA"/>
        </w:rPr>
        <w:t xml:space="preserve"> cuidador, pode</w:t>
      </w:r>
      <w:r w:rsidR="00581803">
        <w:rPr>
          <w:rFonts w:eastAsia="Calibri"/>
          <w:color w:val="auto"/>
          <w:szCs w:val="24"/>
          <w:lang w:eastAsia="en-US" w:bidi="ar-SA"/>
        </w:rPr>
        <w:t>ndo</w:t>
      </w:r>
      <w:r w:rsidR="00127071" w:rsidRPr="00127071">
        <w:rPr>
          <w:rFonts w:eastAsia="Calibri"/>
          <w:color w:val="auto"/>
          <w:szCs w:val="24"/>
          <w:lang w:eastAsia="en-US" w:bidi="ar-SA"/>
        </w:rPr>
        <w:t xml:space="preserve"> intervir de maneira positiva no cuidado dessa pessoa idosa, respeitando o ser e contribuindo para a realização de um cuidado</w:t>
      </w:r>
      <w:r w:rsidR="00581803">
        <w:rPr>
          <w:rFonts w:eastAsia="Calibri"/>
          <w:color w:val="auto"/>
          <w:szCs w:val="24"/>
          <w:lang w:eastAsia="en-US" w:bidi="ar-SA"/>
        </w:rPr>
        <w:t xml:space="preserve"> holístico e</w:t>
      </w:r>
      <w:r w:rsidR="00127071" w:rsidRPr="00127071">
        <w:rPr>
          <w:rFonts w:eastAsia="Calibri"/>
          <w:color w:val="auto"/>
          <w:szCs w:val="24"/>
          <w:lang w:eastAsia="en-US" w:bidi="ar-SA"/>
        </w:rPr>
        <w:t xml:space="preserve"> humanizado.</w:t>
      </w:r>
    </w:p>
    <w:p w:rsidR="00434E4C" w:rsidRDefault="005F3CC4" w:rsidP="00434E4C">
      <w:pPr>
        <w:spacing w:line="240" w:lineRule="auto"/>
        <w:rPr>
          <w:rFonts w:eastAsia="Calibri"/>
          <w:color w:val="auto"/>
          <w:szCs w:val="24"/>
          <w:lang w:eastAsia="en-US" w:bidi="ar-SA"/>
        </w:rPr>
      </w:pPr>
      <w:r>
        <w:rPr>
          <w:b/>
        </w:rPr>
        <w:t xml:space="preserve">Descritores (DeCS - ID): </w:t>
      </w:r>
      <w:r w:rsidR="00002314" w:rsidRPr="00002314">
        <w:rPr>
          <w:rFonts w:eastAsia="Calibri"/>
          <w:color w:val="auto"/>
          <w:szCs w:val="24"/>
          <w:lang w:eastAsia="en-US" w:bidi="ar-SA"/>
        </w:rPr>
        <w:t>Idoso</w:t>
      </w:r>
      <w:r w:rsidR="00002314">
        <w:rPr>
          <w:rFonts w:eastAsia="Calibri"/>
          <w:color w:val="auto"/>
          <w:szCs w:val="24"/>
          <w:lang w:eastAsia="en-US" w:bidi="ar-SA"/>
        </w:rPr>
        <w:t>;</w:t>
      </w:r>
      <w:r w:rsidR="00002314" w:rsidRPr="00002314">
        <w:rPr>
          <w:rFonts w:eastAsia="Calibri"/>
          <w:color w:val="auto"/>
          <w:szCs w:val="24"/>
          <w:lang w:eastAsia="en-US" w:bidi="ar-SA"/>
        </w:rPr>
        <w:t xml:space="preserve"> Dor</w:t>
      </w:r>
      <w:r w:rsidR="00002314">
        <w:rPr>
          <w:rFonts w:eastAsia="Calibri"/>
          <w:color w:val="auto"/>
          <w:szCs w:val="24"/>
          <w:lang w:eastAsia="en-US" w:bidi="ar-SA"/>
        </w:rPr>
        <w:t>;</w:t>
      </w:r>
      <w:r w:rsidR="00002314" w:rsidRPr="00002314">
        <w:rPr>
          <w:rFonts w:eastAsia="Calibri"/>
          <w:color w:val="auto"/>
          <w:szCs w:val="24"/>
          <w:lang w:eastAsia="en-US" w:bidi="ar-SA"/>
        </w:rPr>
        <w:t xml:space="preserve"> Enfermagem</w:t>
      </w:r>
      <w:r w:rsidR="00581803">
        <w:rPr>
          <w:rFonts w:eastAsia="Calibri"/>
          <w:color w:val="auto"/>
          <w:szCs w:val="24"/>
          <w:lang w:eastAsia="en-US" w:bidi="ar-SA"/>
        </w:rPr>
        <w:t>.</w:t>
      </w:r>
    </w:p>
    <w:p w:rsidR="00434E4C" w:rsidRPr="00434E4C" w:rsidRDefault="005F3CC4" w:rsidP="00434E4C">
      <w:pPr>
        <w:spacing w:line="240" w:lineRule="auto"/>
        <w:ind w:left="0" w:firstLine="0"/>
        <w:rPr>
          <w:rFonts w:eastAsia="Calibri"/>
          <w:color w:val="auto"/>
          <w:szCs w:val="24"/>
          <w:lang w:eastAsia="en-US" w:bidi="ar-SA"/>
        </w:rPr>
      </w:pPr>
      <w:r>
        <w:rPr>
          <w:b/>
        </w:rPr>
        <w:lastRenderedPageBreak/>
        <w:t xml:space="preserve">Referências: </w:t>
      </w:r>
    </w:p>
    <w:p w:rsidR="00127071" w:rsidRPr="00127071" w:rsidRDefault="00434E4C" w:rsidP="00434E4C">
      <w:pPr>
        <w:spacing w:after="254" w:line="259" w:lineRule="auto"/>
        <w:ind w:left="-5"/>
        <w:jc w:val="left"/>
      </w:pPr>
      <w:r>
        <w:rPr>
          <w:rFonts w:eastAsia="Calibri"/>
          <w:bCs/>
          <w:color w:val="auto"/>
          <w:szCs w:val="24"/>
          <w:lang w:eastAsia="en-US" w:bidi="ar-SA"/>
        </w:rPr>
        <w:t>[1] ,</w:t>
      </w:r>
      <w:r w:rsidR="00127071" w:rsidRPr="00127071">
        <w:rPr>
          <w:rFonts w:eastAsia="Calibri"/>
          <w:bCs/>
          <w:color w:val="auto"/>
          <w:szCs w:val="24"/>
          <w:lang w:eastAsia="en-US" w:bidi="ar-SA"/>
        </w:rPr>
        <w:t xml:space="preserve"> Celich, Kátia Lilian</w:t>
      </w:r>
      <w:r>
        <w:rPr>
          <w:rFonts w:eastAsia="Calibri"/>
          <w:bCs/>
          <w:color w:val="auto"/>
          <w:szCs w:val="24"/>
          <w:lang w:eastAsia="en-US" w:bidi="ar-SA"/>
        </w:rPr>
        <w:t xml:space="preserve"> Cedrez</w:t>
      </w:r>
      <w:r w:rsidR="00127071" w:rsidRPr="00127071">
        <w:rPr>
          <w:rFonts w:eastAsia="Calibri"/>
          <w:bCs/>
          <w:color w:val="auto"/>
          <w:szCs w:val="24"/>
          <w:lang w:eastAsia="en-US" w:bidi="ar-SA"/>
        </w:rPr>
        <w:t xml:space="preserve">, Galon, Cátia, Dor crônica em idosos e sua influência nas atividades da vida diária e convivência social. Revista Brasileira de Geriatria e Gerontologia [en linea] 2009, 12 [Fecha de consulta: 13 de agosto de 2019] Disponible en:     </w:t>
      </w:r>
      <w:hyperlink r:id="rId5" w:history="1">
        <w:r w:rsidR="00127071" w:rsidRPr="00127071">
          <w:rPr>
            <w:rFonts w:eastAsia="Calibri"/>
            <w:bCs/>
            <w:color w:val="auto"/>
            <w:szCs w:val="24"/>
            <w:u w:val="single"/>
            <w:lang w:eastAsia="en-US" w:bidi="ar-SA"/>
          </w:rPr>
          <w:t xml:space="preserve">&lt;http://www.redalyc.org/articulo.oa?id=403838782004&gt; </w:t>
        </w:r>
        <w:r w:rsidR="00127071" w:rsidRPr="00127071">
          <w:rPr>
            <w:rFonts w:eastAsia="Calibri"/>
            <w:bCs/>
            <w:color w:val="0000FF"/>
            <w:szCs w:val="24"/>
            <w:u w:val="single"/>
            <w:lang w:eastAsia="en-US" w:bidi="ar-SA"/>
          </w:rPr>
          <w:t xml:space="preserve"> </w:t>
        </w:r>
      </w:hyperlink>
      <w:r w:rsidR="00127071" w:rsidRPr="00127071">
        <w:rPr>
          <w:rFonts w:eastAsia="Calibri"/>
          <w:bCs/>
          <w:color w:val="auto"/>
          <w:szCs w:val="24"/>
          <w:lang w:eastAsia="en-US" w:bidi="ar-SA"/>
        </w:rPr>
        <w:t>ISSN 1809-9823</w:t>
      </w:r>
    </w:p>
    <w:p w:rsidR="00127071" w:rsidRPr="00127071" w:rsidRDefault="00434E4C" w:rsidP="00127071">
      <w:pPr>
        <w:spacing w:after="200" w:line="240" w:lineRule="auto"/>
        <w:ind w:left="0" w:firstLine="0"/>
        <w:rPr>
          <w:rFonts w:eastAsia="Calibri"/>
          <w:color w:val="auto"/>
          <w:szCs w:val="24"/>
          <w:lang w:eastAsia="en-US" w:bidi="ar-SA"/>
        </w:rPr>
      </w:pPr>
      <w:r>
        <w:rPr>
          <w:rFonts w:eastAsia="Calibri"/>
          <w:color w:val="auto"/>
          <w:szCs w:val="24"/>
          <w:lang w:eastAsia="en-US" w:bidi="ar-SA"/>
        </w:rPr>
        <w:t xml:space="preserve">[2] </w:t>
      </w:r>
      <w:r w:rsidR="00127071" w:rsidRPr="00127071">
        <w:rPr>
          <w:rFonts w:eastAsia="Calibri"/>
          <w:color w:val="auto"/>
          <w:szCs w:val="24"/>
          <w:lang w:eastAsia="en-US" w:bidi="ar-SA"/>
        </w:rPr>
        <w:t>Pedroso</w:t>
      </w:r>
      <w:r>
        <w:rPr>
          <w:rFonts w:eastAsia="Calibri"/>
          <w:color w:val="auto"/>
          <w:szCs w:val="24"/>
          <w:lang w:eastAsia="en-US" w:bidi="ar-SA"/>
        </w:rPr>
        <w:t>,</w:t>
      </w:r>
      <w:r w:rsidR="00127071" w:rsidRPr="00127071">
        <w:rPr>
          <w:rFonts w:eastAsia="Calibri"/>
          <w:color w:val="auto"/>
          <w:szCs w:val="24"/>
          <w:lang w:eastAsia="en-US" w:bidi="ar-SA"/>
        </w:rPr>
        <w:t xml:space="preserve"> RA, Celich KLS. Dor: quinto sinal vital, um desafio para cuidar em enfermagem. Revista Texto &amp; Contexto Enfermagem 2006; 15(2): 270-6.</w:t>
      </w:r>
    </w:p>
    <w:p w:rsidR="00127071" w:rsidRPr="00127071" w:rsidRDefault="00434E4C" w:rsidP="00127071">
      <w:pPr>
        <w:spacing w:after="200" w:line="240" w:lineRule="auto"/>
        <w:ind w:left="0" w:firstLine="0"/>
        <w:rPr>
          <w:rFonts w:eastAsia="Calibri"/>
          <w:color w:val="auto"/>
          <w:szCs w:val="24"/>
          <w:lang w:eastAsia="en-US" w:bidi="ar-SA"/>
        </w:rPr>
      </w:pPr>
      <w:r>
        <w:rPr>
          <w:rFonts w:eastAsia="Calibri"/>
          <w:color w:val="auto"/>
          <w:szCs w:val="24"/>
          <w:lang w:eastAsia="en-US" w:bidi="ar-SA"/>
        </w:rPr>
        <w:t xml:space="preserve">[3] </w:t>
      </w:r>
      <w:r w:rsidR="00127071" w:rsidRPr="00127071">
        <w:rPr>
          <w:rFonts w:eastAsia="Calibri"/>
          <w:color w:val="auto"/>
          <w:szCs w:val="24"/>
          <w:lang w:eastAsia="en-US" w:bidi="ar-SA"/>
        </w:rPr>
        <w:t>Brasil</w:t>
      </w:r>
      <w:r>
        <w:rPr>
          <w:rFonts w:eastAsia="Calibri"/>
          <w:color w:val="auto"/>
          <w:szCs w:val="24"/>
          <w:lang w:eastAsia="en-US" w:bidi="ar-SA"/>
        </w:rPr>
        <w:t>,</w:t>
      </w:r>
      <w:r w:rsidR="00127071" w:rsidRPr="00127071">
        <w:rPr>
          <w:rFonts w:eastAsia="Calibri"/>
          <w:color w:val="auto"/>
          <w:szCs w:val="24"/>
          <w:lang w:eastAsia="en-US" w:bidi="ar-SA"/>
        </w:rPr>
        <w:t xml:space="preserve"> Minist</w:t>
      </w:r>
      <w:r>
        <w:rPr>
          <w:rFonts w:eastAsia="Calibri"/>
          <w:color w:val="auto"/>
          <w:szCs w:val="24"/>
          <w:lang w:eastAsia="en-US" w:bidi="ar-SA"/>
        </w:rPr>
        <w:t>é</w:t>
      </w:r>
      <w:r w:rsidR="00127071" w:rsidRPr="00127071">
        <w:rPr>
          <w:rFonts w:eastAsia="Calibri"/>
          <w:color w:val="auto"/>
          <w:szCs w:val="24"/>
          <w:lang w:eastAsia="en-US" w:bidi="ar-SA"/>
        </w:rPr>
        <w:t>rio da sa</w:t>
      </w:r>
      <w:r>
        <w:rPr>
          <w:rFonts w:eastAsia="Calibri"/>
          <w:color w:val="auto"/>
          <w:szCs w:val="24"/>
          <w:lang w:eastAsia="en-US" w:bidi="ar-SA"/>
        </w:rPr>
        <w:t>ú</w:t>
      </w:r>
      <w:r w:rsidR="00127071" w:rsidRPr="00127071">
        <w:rPr>
          <w:rFonts w:eastAsia="Calibri"/>
          <w:color w:val="auto"/>
          <w:szCs w:val="24"/>
          <w:lang w:eastAsia="en-US" w:bidi="ar-SA"/>
        </w:rPr>
        <w:t>de. Aıes buscam garantir a qualidade de vida do idoso. 2004. [Acesso em: 2008 maio 09]. Dispon</w:t>
      </w:r>
      <w:r>
        <w:rPr>
          <w:rFonts w:eastAsia="Calibri"/>
          <w:color w:val="auto"/>
          <w:szCs w:val="24"/>
          <w:lang w:eastAsia="en-US" w:bidi="ar-SA"/>
        </w:rPr>
        <w:t>í</w:t>
      </w:r>
      <w:r w:rsidR="00127071" w:rsidRPr="00127071">
        <w:rPr>
          <w:rFonts w:eastAsia="Calibri"/>
          <w:color w:val="auto"/>
          <w:szCs w:val="24"/>
          <w:lang w:eastAsia="en-US" w:bidi="ar-SA"/>
        </w:rPr>
        <w:t>vel em: &lt;http:// portalweb02.saude.gov.br/saude/ visualizar_texto.efm?idtx=18050&gt;.</w:t>
      </w:r>
    </w:p>
    <w:p w:rsidR="002E1BF3" w:rsidRDefault="002E1BF3">
      <w:pPr>
        <w:ind w:left="-5" w:right="60"/>
      </w:pPr>
    </w:p>
    <w:p w:rsidR="002E1BF3" w:rsidRDefault="005F3CC4">
      <w:pPr>
        <w:spacing w:after="256" w:line="259" w:lineRule="auto"/>
        <w:ind w:left="0" w:firstLine="0"/>
        <w:jc w:val="left"/>
      </w:pPr>
      <w:r>
        <w:t xml:space="preserve"> </w:t>
      </w:r>
    </w:p>
    <w:p w:rsidR="002E1BF3" w:rsidRDefault="005F3CC4">
      <w:pPr>
        <w:spacing w:after="255" w:line="259" w:lineRule="auto"/>
        <w:ind w:left="0" w:firstLine="0"/>
        <w:jc w:val="left"/>
      </w:pPr>
      <w:r>
        <w:t xml:space="preserve"> </w:t>
      </w:r>
    </w:p>
    <w:p w:rsidR="002E1BF3" w:rsidRDefault="005F3CC4">
      <w:pPr>
        <w:spacing w:after="256" w:line="259" w:lineRule="auto"/>
        <w:ind w:left="0" w:firstLine="0"/>
        <w:jc w:val="left"/>
      </w:pPr>
      <w:r>
        <w:t xml:space="preserve"> </w:t>
      </w:r>
    </w:p>
    <w:p w:rsidR="002E1BF3" w:rsidRDefault="005F3CC4">
      <w:pPr>
        <w:spacing w:after="256" w:line="259" w:lineRule="auto"/>
        <w:ind w:left="0" w:firstLine="0"/>
        <w:jc w:val="left"/>
      </w:pPr>
      <w:r>
        <w:t xml:space="preserve"> </w:t>
      </w:r>
    </w:p>
    <w:p w:rsidR="002E1BF3" w:rsidRDefault="005F3CC4">
      <w:pPr>
        <w:spacing w:after="230"/>
        <w:ind w:left="-5" w:right="60"/>
      </w:pPr>
      <w:r>
        <w:t xml:space="preserve">___________________________________________________ </w:t>
      </w:r>
    </w:p>
    <w:p w:rsidR="002E1BF3" w:rsidRDefault="00581803">
      <w:pPr>
        <w:numPr>
          <w:ilvl w:val="0"/>
          <w:numId w:val="4"/>
        </w:numPr>
        <w:spacing w:after="8" w:line="250" w:lineRule="auto"/>
        <w:ind w:right="1689" w:hanging="152"/>
      </w:pPr>
      <w:bookmarkStart w:id="1" w:name="_Hlk20338310"/>
      <w:r>
        <w:rPr>
          <w:sz w:val="20"/>
        </w:rPr>
        <w:t>Graduanda em Enfermagem</w:t>
      </w:r>
      <w:r w:rsidR="005F3CC4">
        <w:rPr>
          <w:sz w:val="20"/>
        </w:rPr>
        <w:t xml:space="preserve">. </w:t>
      </w:r>
      <w:r>
        <w:rPr>
          <w:sz w:val="20"/>
        </w:rPr>
        <w:t>FAPEN</w:t>
      </w:r>
      <w:r w:rsidR="005F3CC4">
        <w:rPr>
          <w:sz w:val="20"/>
        </w:rPr>
        <w:t>.</w:t>
      </w:r>
      <w:bookmarkEnd w:id="1"/>
      <w:r w:rsidR="005F3CC4">
        <w:rPr>
          <w:sz w:val="20"/>
        </w:rPr>
        <w:t xml:space="preserve"> </w:t>
      </w:r>
      <w:r>
        <w:rPr>
          <w:sz w:val="20"/>
        </w:rPr>
        <w:t>giselymaia3@gmail.com</w:t>
      </w:r>
      <w:r w:rsidR="005F3CC4">
        <w:rPr>
          <w:sz w:val="20"/>
        </w:rPr>
        <w:t xml:space="preserve"> </w:t>
      </w:r>
    </w:p>
    <w:p w:rsidR="00581803" w:rsidRPr="00581803" w:rsidRDefault="00581803">
      <w:pPr>
        <w:numPr>
          <w:ilvl w:val="0"/>
          <w:numId w:val="4"/>
        </w:numPr>
        <w:spacing w:after="8" w:line="250" w:lineRule="auto"/>
        <w:ind w:right="1689" w:hanging="152"/>
      </w:pPr>
      <w:r w:rsidRPr="00581803">
        <w:rPr>
          <w:sz w:val="20"/>
        </w:rPr>
        <w:t>Graduanda em Enfermagem. FAPEN.</w:t>
      </w:r>
    </w:p>
    <w:p w:rsidR="002E1BF3" w:rsidRDefault="00581803">
      <w:pPr>
        <w:numPr>
          <w:ilvl w:val="0"/>
          <w:numId w:val="4"/>
        </w:numPr>
        <w:spacing w:after="8" w:line="250" w:lineRule="auto"/>
        <w:ind w:right="1689" w:hanging="152"/>
      </w:pPr>
      <w:r>
        <w:rPr>
          <w:sz w:val="20"/>
        </w:rPr>
        <w:t>Enfermeira</w:t>
      </w:r>
      <w:r w:rsidR="0060127C">
        <w:rPr>
          <w:sz w:val="20"/>
        </w:rPr>
        <w:t>. FIBRA.</w:t>
      </w:r>
      <w:bookmarkStart w:id="2" w:name="_GoBack"/>
      <w:bookmarkEnd w:id="2"/>
    </w:p>
    <w:sectPr w:rsidR="002E1BF3">
      <w:type w:val="continuous"/>
      <w:pgSz w:w="11908" w:h="16836"/>
      <w:pgMar w:top="1440" w:right="992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74EB7"/>
    <w:multiLevelType w:val="hybridMultilevel"/>
    <w:tmpl w:val="FFFFFFFF"/>
    <w:lvl w:ilvl="0" w:tplc="33B05E0E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0A82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1041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10EDF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9E9C9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3481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CA5EA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8ADC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F4DE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C57C0F"/>
    <w:multiLevelType w:val="hybridMultilevel"/>
    <w:tmpl w:val="FFFFFFFF"/>
    <w:lvl w:ilvl="0" w:tplc="27067DFA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3419E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4665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5EBD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6E73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1EB8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CE596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80AB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3EB5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755519"/>
    <w:multiLevelType w:val="hybridMultilevel"/>
    <w:tmpl w:val="FFFFFFFF"/>
    <w:lvl w:ilvl="0" w:tplc="D4541B34">
      <w:start w:val="1"/>
      <w:numFmt w:val="decimal"/>
      <w:lvlText w:val="%1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34F0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0A6B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0696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C260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78FA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6024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BC8A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022C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D86873"/>
    <w:multiLevelType w:val="hybridMultilevel"/>
    <w:tmpl w:val="FFFFFFFF"/>
    <w:lvl w:ilvl="0" w:tplc="C01EC09E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220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0A7E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46495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4AAC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0E87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02FAB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DCB60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622B3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BF3"/>
    <w:rsid w:val="00002314"/>
    <w:rsid w:val="00127071"/>
    <w:rsid w:val="0014381C"/>
    <w:rsid w:val="002E1BF3"/>
    <w:rsid w:val="00434E4C"/>
    <w:rsid w:val="00581803"/>
    <w:rsid w:val="005F3CC4"/>
    <w:rsid w:val="0060127C"/>
    <w:rsid w:val="006624DA"/>
    <w:rsid w:val="00752FF2"/>
    <w:rsid w:val="00CD1D2C"/>
    <w:rsid w:val="00D61CFB"/>
    <w:rsid w:val="00DC1497"/>
    <w:rsid w:val="00F6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A6A9"/>
  <w15:docId w15:val="{DFA9CCF6-9D16-F642-9436-E995D097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7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right="58"/>
      <w:jc w:val="center"/>
      <w:outlineLvl w:val="0"/>
    </w:pPr>
    <w:rPr>
      <w:rFonts w:ascii="Calibri" w:eastAsia="Calibri" w:hAnsi="Calibri" w:cs="Calibri"/>
      <w:b/>
      <w:color w:val="000000"/>
      <w:sz w:val="4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254"/>
      <w:ind w:left="10" w:right="6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254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gisel\AppData\Roaming\Microsoft\Word\%3chttp:\www.redalyc.org\articulo.oa%3fid=403838782004%3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611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</dc:creator>
  <cp:keywords/>
  <cp:lastModifiedBy>Gisely Maia</cp:lastModifiedBy>
  <cp:revision>4</cp:revision>
  <dcterms:created xsi:type="dcterms:W3CDTF">2019-09-25T22:52:00Z</dcterms:created>
  <dcterms:modified xsi:type="dcterms:W3CDTF">2019-09-26T00:13:00Z</dcterms:modified>
</cp:coreProperties>
</file>