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B1" w:rsidRDefault="00814BB1" w:rsidP="00814BB1">
      <w:pPr>
        <w:pStyle w:val="Corp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EDUCAÇÃO E DIVERSIDADE: um olhar educacional  para além dos padrões sociais </w:t>
      </w:r>
    </w:p>
    <w:p w:rsidR="00814BB1" w:rsidRPr="004252CB" w:rsidRDefault="00814BB1" w:rsidP="00814BB1">
      <w:pPr>
        <w:autoSpaceDE w:val="0"/>
        <w:autoSpaceDN w:val="0"/>
        <w:adjustRightInd w:val="0"/>
        <w:jc w:val="right"/>
        <w:rPr>
          <w:bCs/>
          <w:color w:val="000000"/>
          <w:lang w:val="pt-BR"/>
        </w:rPr>
      </w:pPr>
    </w:p>
    <w:p w:rsidR="00814BB1" w:rsidRPr="00EC57E7" w:rsidRDefault="00814BB1" w:rsidP="00814BB1">
      <w:pPr>
        <w:autoSpaceDE w:val="0"/>
        <w:autoSpaceDN w:val="0"/>
        <w:adjustRightInd w:val="0"/>
        <w:ind w:firstLine="851"/>
        <w:jc w:val="right"/>
        <w:rPr>
          <w:b/>
          <w:bCs/>
          <w:color w:val="000000"/>
          <w:vertAlign w:val="superscript"/>
          <w:lang w:val="pt-BR"/>
        </w:rPr>
      </w:pPr>
      <w:r>
        <w:rPr>
          <w:b/>
          <w:bCs/>
          <w:color w:val="000000"/>
          <w:lang w:val="pt-BR"/>
        </w:rPr>
        <w:t>Carlos Viana Pimentel</w:t>
      </w:r>
      <w:r>
        <w:rPr>
          <w:b/>
          <w:bCs/>
          <w:color w:val="000000"/>
          <w:vertAlign w:val="superscript"/>
          <w:lang w:val="pt-BR"/>
        </w:rPr>
        <w:t>1</w:t>
      </w:r>
    </w:p>
    <w:p w:rsidR="00814BB1" w:rsidRDefault="00814BB1" w:rsidP="00814BB1">
      <w:pPr>
        <w:autoSpaceDE w:val="0"/>
        <w:autoSpaceDN w:val="0"/>
        <w:adjustRightInd w:val="0"/>
        <w:ind w:firstLine="851"/>
        <w:jc w:val="right"/>
        <w:rPr>
          <w:color w:val="000000"/>
          <w:lang w:val="pt-BR"/>
        </w:rPr>
      </w:pPr>
      <w:r>
        <w:rPr>
          <w:color w:val="000000"/>
          <w:lang w:val="pt-BR"/>
        </w:rPr>
        <w:t>Universidade Federal do Maranhão</w:t>
      </w:r>
    </w:p>
    <w:p w:rsidR="00814BB1" w:rsidRPr="004252CB" w:rsidRDefault="00814BB1" w:rsidP="00814BB1">
      <w:pPr>
        <w:autoSpaceDE w:val="0"/>
        <w:autoSpaceDN w:val="0"/>
        <w:adjustRightInd w:val="0"/>
        <w:ind w:firstLine="851"/>
        <w:jc w:val="right"/>
        <w:rPr>
          <w:color w:val="000000"/>
          <w:lang w:val="pt-BR"/>
        </w:rPr>
      </w:pPr>
      <w:r>
        <w:rPr>
          <w:color w:val="000000"/>
          <w:lang w:val="pt-BR"/>
        </w:rPr>
        <w:t>Faculdade Santa Fé</w:t>
      </w:r>
    </w:p>
    <w:p w:rsidR="00814BB1" w:rsidRPr="00EC57E7" w:rsidRDefault="00814BB1" w:rsidP="00814BB1">
      <w:pPr>
        <w:autoSpaceDE w:val="0"/>
        <w:autoSpaceDN w:val="0"/>
        <w:adjustRightInd w:val="0"/>
        <w:ind w:firstLine="851"/>
        <w:jc w:val="right"/>
        <w:rPr>
          <w:color w:val="000000"/>
          <w:lang w:val="pt-BR"/>
        </w:rPr>
      </w:pPr>
      <w:hyperlink r:id="rId5" w:history="1">
        <w:r w:rsidRPr="00EC57E7">
          <w:rPr>
            <w:rStyle w:val="Hyperlink"/>
            <w:u w:val="none"/>
            <w:lang w:val="pt-BR"/>
          </w:rPr>
          <w:t>vianacarlos-prof@hotmail.com</w:t>
        </w:r>
      </w:hyperlink>
    </w:p>
    <w:p w:rsidR="00814BB1" w:rsidRPr="00EC57E7" w:rsidRDefault="00814BB1" w:rsidP="00814BB1">
      <w:pPr>
        <w:autoSpaceDE w:val="0"/>
        <w:autoSpaceDN w:val="0"/>
        <w:adjustRightInd w:val="0"/>
        <w:ind w:firstLine="851"/>
        <w:jc w:val="right"/>
        <w:rPr>
          <w:color w:val="000000"/>
          <w:lang w:val="pt-BR"/>
        </w:rPr>
      </w:pPr>
    </w:p>
    <w:p w:rsidR="00814BB1" w:rsidRPr="00EC57E7" w:rsidRDefault="00814BB1" w:rsidP="00814BB1">
      <w:pPr>
        <w:pStyle w:val="Corpo"/>
        <w:ind w:left="2124" w:firstLine="708"/>
        <w:jc w:val="right"/>
        <w:rPr>
          <w:rFonts w:ascii="Times New Roman" w:hAnsi="Times New Roman" w:cs="Times New Roman"/>
          <w:b/>
          <w:bCs/>
          <w:vertAlign w:val="superscript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  </w:t>
      </w:r>
      <w:r w:rsidRPr="00EC57E7">
        <w:rPr>
          <w:rFonts w:ascii="Times New Roman" w:hAnsi="Times New Roman" w:cs="Times New Roman"/>
          <w:b/>
          <w:bCs/>
          <w:lang w:val="pt-BR"/>
        </w:rPr>
        <w:t>Raimundo Nonato Macedo Pinto</w:t>
      </w:r>
      <w:r>
        <w:rPr>
          <w:rFonts w:ascii="Times New Roman" w:hAnsi="Times New Roman" w:cs="Times New Roman"/>
          <w:b/>
          <w:bCs/>
          <w:vertAlign w:val="superscript"/>
          <w:lang w:val="pt-BR"/>
        </w:rPr>
        <w:t>2</w:t>
      </w:r>
    </w:p>
    <w:p w:rsidR="00814BB1" w:rsidRPr="004252CB" w:rsidRDefault="00814BB1" w:rsidP="00814BB1">
      <w:pPr>
        <w:autoSpaceDE w:val="0"/>
        <w:autoSpaceDN w:val="0"/>
        <w:adjustRightInd w:val="0"/>
        <w:ind w:firstLine="851"/>
        <w:jc w:val="right"/>
        <w:rPr>
          <w:bCs/>
          <w:color w:val="000000"/>
          <w:lang w:val="pt-BR"/>
        </w:rPr>
      </w:pPr>
      <w:r w:rsidRPr="004252CB">
        <w:rPr>
          <w:bCs/>
          <w:color w:val="000000"/>
          <w:lang w:val="pt-BR"/>
        </w:rPr>
        <w:t>Instituto Educacional Franciscano – IESF</w:t>
      </w:r>
    </w:p>
    <w:p w:rsidR="00814BB1" w:rsidRDefault="00814BB1" w:rsidP="00814BB1">
      <w:pPr>
        <w:autoSpaceDE w:val="0"/>
        <w:autoSpaceDN w:val="0"/>
        <w:adjustRightInd w:val="0"/>
        <w:ind w:firstLine="851"/>
        <w:jc w:val="right"/>
        <w:rPr>
          <w:bCs/>
          <w:color w:val="000000"/>
          <w:lang w:val="pt-BR"/>
        </w:rPr>
      </w:pPr>
      <w:hyperlink r:id="rId6" w:history="1">
        <w:r w:rsidRPr="004B6FAA">
          <w:rPr>
            <w:rStyle w:val="Hyperlink"/>
            <w:bCs/>
            <w:lang w:val="pt-BR"/>
          </w:rPr>
          <w:t>nonatomacedo@hotmail.com</w:t>
        </w:r>
      </w:hyperlink>
    </w:p>
    <w:p w:rsidR="00461498" w:rsidRDefault="00461498" w:rsidP="00814BB1">
      <w:pPr>
        <w:autoSpaceDE w:val="0"/>
        <w:autoSpaceDN w:val="0"/>
        <w:adjustRightInd w:val="0"/>
        <w:ind w:firstLine="851"/>
        <w:jc w:val="right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Orientadora: </w:t>
      </w:r>
      <w:proofErr w:type="gramStart"/>
      <w:r w:rsidR="00105450">
        <w:rPr>
          <w:bCs/>
          <w:color w:val="000000"/>
          <w:lang w:val="pt-BR"/>
        </w:rPr>
        <w:t>Prof.ª</w:t>
      </w:r>
      <w:proofErr w:type="gramEnd"/>
      <w:r>
        <w:rPr>
          <w:bCs/>
          <w:color w:val="000000"/>
          <w:lang w:val="pt-BR"/>
        </w:rPr>
        <w:t xml:space="preserve"> Drª. Kátia Evangelista Regis-</w:t>
      </w:r>
      <w:r w:rsidR="001B7CD5">
        <w:rPr>
          <w:bCs/>
          <w:color w:val="000000"/>
          <w:lang w:val="pt-BR"/>
        </w:rPr>
        <w:t xml:space="preserve"> </w:t>
      </w:r>
      <w:r w:rsidR="00105450">
        <w:rPr>
          <w:bCs/>
          <w:color w:val="000000"/>
          <w:lang w:val="pt-BR"/>
        </w:rPr>
        <w:t>LIESAFRO</w:t>
      </w:r>
      <w:r w:rsidR="001B7CD5">
        <w:rPr>
          <w:bCs/>
          <w:color w:val="000000"/>
          <w:lang w:val="pt-BR"/>
        </w:rPr>
        <w:t>- UFMA</w:t>
      </w:r>
    </w:p>
    <w:p w:rsidR="001B7CD5" w:rsidRDefault="001B7CD5" w:rsidP="00814BB1">
      <w:pPr>
        <w:autoSpaceDE w:val="0"/>
        <w:autoSpaceDN w:val="0"/>
        <w:adjustRightInd w:val="0"/>
        <w:ind w:firstLine="851"/>
        <w:jc w:val="right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Katia_educ@yahoo</w:t>
      </w:r>
      <w:r w:rsidR="00105450">
        <w:rPr>
          <w:bCs/>
          <w:color w:val="000000"/>
          <w:lang w:val="pt-BR"/>
        </w:rPr>
        <w:t>.com.br</w:t>
      </w:r>
    </w:p>
    <w:p w:rsidR="00814BB1" w:rsidRPr="00105450" w:rsidRDefault="00814BB1" w:rsidP="00814BB1">
      <w:pPr>
        <w:autoSpaceDE w:val="0"/>
        <w:autoSpaceDN w:val="0"/>
        <w:adjustRightInd w:val="0"/>
        <w:ind w:firstLine="851"/>
        <w:jc w:val="right"/>
        <w:rPr>
          <w:bCs/>
          <w:color w:val="000000" w:themeColor="text1"/>
          <w:szCs w:val="26"/>
          <w:lang w:val="pt-BR"/>
        </w:rPr>
      </w:pPr>
      <w:r w:rsidRPr="00105450">
        <w:rPr>
          <w:bCs/>
          <w:color w:val="000000" w:themeColor="text1"/>
          <w:szCs w:val="26"/>
          <w:lang w:val="pt-BR"/>
        </w:rPr>
        <w:t xml:space="preserve">Eixo 2 – Gênero, Literatura e </w:t>
      </w:r>
      <w:proofErr w:type="gramStart"/>
      <w:r w:rsidRPr="00105450">
        <w:rPr>
          <w:bCs/>
          <w:color w:val="000000" w:themeColor="text1"/>
          <w:szCs w:val="26"/>
          <w:lang w:val="pt-BR"/>
        </w:rPr>
        <w:t>Filosofia</w:t>
      </w:r>
      <w:proofErr w:type="gramEnd"/>
    </w:p>
    <w:p w:rsidR="00105450" w:rsidRDefault="00105450" w:rsidP="00814BB1">
      <w:pPr>
        <w:autoSpaceDE w:val="0"/>
        <w:autoSpaceDN w:val="0"/>
        <w:adjustRightInd w:val="0"/>
        <w:rPr>
          <w:b/>
          <w:bCs/>
          <w:color w:val="000000"/>
          <w:lang w:val="pt-BR"/>
        </w:rPr>
      </w:pPr>
      <w:bookmarkStart w:id="0" w:name="_GoBack"/>
      <w:bookmarkEnd w:id="0"/>
    </w:p>
    <w:p w:rsidR="00814BB1" w:rsidRDefault="00814BB1" w:rsidP="00814BB1">
      <w:pPr>
        <w:autoSpaceDE w:val="0"/>
        <w:autoSpaceDN w:val="0"/>
        <w:adjustRightInd w:val="0"/>
        <w:rPr>
          <w:color w:val="000000"/>
          <w:lang w:val="pt-BR"/>
        </w:rPr>
      </w:pPr>
      <w:r w:rsidRPr="00580564">
        <w:rPr>
          <w:b/>
          <w:bCs/>
          <w:color w:val="000000"/>
          <w:lang w:val="pt-BR"/>
        </w:rPr>
        <w:t>RESUMO</w:t>
      </w:r>
      <w:r>
        <w:rPr>
          <w:b/>
          <w:bCs/>
          <w:color w:val="000000"/>
          <w:lang w:val="pt-BR"/>
        </w:rPr>
        <w:t>:</w:t>
      </w:r>
    </w:p>
    <w:p w:rsidR="00814BB1" w:rsidRPr="00B626D8" w:rsidRDefault="00814BB1" w:rsidP="00814BB1">
      <w:pPr>
        <w:autoSpaceDE w:val="0"/>
        <w:autoSpaceDN w:val="0"/>
        <w:adjustRightInd w:val="0"/>
        <w:ind w:firstLine="708"/>
        <w:jc w:val="both"/>
        <w:rPr>
          <w:color w:val="000000"/>
          <w:lang w:val="pt-BR"/>
        </w:rPr>
      </w:pPr>
      <w:r w:rsidRPr="00F60D80">
        <w:rPr>
          <w:color w:val="000000"/>
          <w:lang w:val="pt-BR"/>
        </w:rPr>
        <w:t xml:space="preserve">Este </w:t>
      </w:r>
      <w:r>
        <w:rPr>
          <w:color w:val="000000"/>
          <w:lang w:val="pt-BR"/>
        </w:rPr>
        <w:t>artigo tem como objetivo abordar questões de gênero dentro e fora do ambiente escolar, analisar como este vem sendo trabalhado na educação básica, sobretudo no ensino Fundamental e Médio, além do que</w:t>
      </w:r>
      <w:r>
        <w:rPr>
          <w:lang w:val="pt-PT"/>
        </w:rPr>
        <w:t xml:space="preserve"> vem refletir numa necessidade e eloquência de promover um real e efetivo debate sobre esse assunto que é pertinente e abarca a vida do público inserido na pesquisa, pois é preciso refletir quão pertinente este é para as questões no que tange as politicas afirmativas e a ausência de politicas públicas para tais categorias. Ressalta-se ainda a importância de um discurso de inclusão, diante de uma sociedade preconceituosa, machista, sexista, racista e excludente, onde a inclusão destas categorias se torna precisa e eficaz, além do que a introdução de categorias de gênero nas discussões é fundamental para a “desconstrução” de estereótipos e conceitos </w:t>
      </w:r>
      <w:proofErr w:type="gramStart"/>
      <w:r>
        <w:rPr>
          <w:lang w:val="pt-PT"/>
        </w:rPr>
        <w:t>ultrapassados muito marcante na era moderna</w:t>
      </w:r>
      <w:proofErr w:type="gramEnd"/>
      <w:r>
        <w:rPr>
          <w:lang w:val="pt-PT"/>
        </w:rPr>
        <w:t>.</w:t>
      </w:r>
      <w:r w:rsidRPr="00B626D8">
        <w:rPr>
          <w:lang w:val="pt-BR"/>
        </w:rPr>
        <w:t xml:space="preserve"> Para a realização do estudo e aquisição dos dados que irão servir como </w:t>
      </w:r>
      <w:proofErr w:type="gramStart"/>
      <w:r w:rsidRPr="00B626D8">
        <w:rPr>
          <w:lang w:val="pt-BR"/>
        </w:rPr>
        <w:t>subsídios para o desenvolvimento da pesquisa, realizaremo</w:t>
      </w:r>
      <w:r>
        <w:rPr>
          <w:lang w:val="pt-BR"/>
        </w:rPr>
        <w:t>s</w:t>
      </w:r>
      <w:proofErr w:type="gramEnd"/>
      <w:r>
        <w:rPr>
          <w:lang w:val="pt-BR"/>
        </w:rPr>
        <w:t xml:space="preserve"> primeiramente o levantamento </w:t>
      </w:r>
      <w:r w:rsidRPr="00B626D8">
        <w:rPr>
          <w:lang w:val="pt-BR"/>
        </w:rPr>
        <w:t>bibliográfico de livros que abordam o tema em questão</w:t>
      </w:r>
      <w:r>
        <w:rPr>
          <w:lang w:val="pt-BR"/>
        </w:rPr>
        <w:t>. Posteriormente foi feito questionários para professores da educação básica.</w:t>
      </w:r>
    </w:p>
    <w:p w:rsidR="00814BB1" w:rsidRDefault="00814BB1" w:rsidP="00814BB1">
      <w:pPr>
        <w:autoSpaceDE w:val="0"/>
        <w:autoSpaceDN w:val="0"/>
        <w:adjustRightInd w:val="0"/>
        <w:jc w:val="both"/>
        <w:rPr>
          <w:color w:val="000000"/>
          <w:lang w:val="pt-BR"/>
        </w:rPr>
      </w:pPr>
    </w:p>
    <w:p w:rsidR="00814BB1" w:rsidRPr="00B626D8" w:rsidRDefault="00814BB1" w:rsidP="00814BB1">
      <w:pPr>
        <w:rPr>
          <w:lang w:val="pt-BR"/>
        </w:rPr>
      </w:pPr>
    </w:p>
    <w:p w:rsidR="00814BB1" w:rsidRPr="00580564" w:rsidRDefault="00814BB1" w:rsidP="00814BB1">
      <w:pPr>
        <w:autoSpaceDE w:val="0"/>
        <w:autoSpaceDN w:val="0"/>
        <w:adjustRightInd w:val="0"/>
        <w:jc w:val="both"/>
        <w:rPr>
          <w:color w:val="000000"/>
          <w:lang w:val="pt-BR"/>
        </w:rPr>
      </w:pPr>
    </w:p>
    <w:p w:rsidR="00814BB1" w:rsidRDefault="00814BB1" w:rsidP="00814BB1">
      <w:pPr>
        <w:pStyle w:val="Corpo"/>
        <w:tabs>
          <w:tab w:val="left" w:pos="2361"/>
        </w:tabs>
        <w:ind w:firstLine="0"/>
        <w:rPr>
          <w:rFonts w:ascii="Times New Roman" w:hAnsi="Times New Roman" w:cs="Times New Roman"/>
          <w:b/>
          <w:bCs/>
          <w:szCs w:val="28"/>
        </w:rPr>
      </w:pPr>
      <w:r w:rsidRPr="005C645C">
        <w:rPr>
          <w:rFonts w:ascii="Times New Roman" w:hAnsi="Times New Roman" w:cs="Times New Roman"/>
          <w:b/>
          <w:bCs/>
          <w:szCs w:val="28"/>
        </w:rPr>
        <w:t xml:space="preserve">PALAVRAS CHAVE: </w:t>
      </w:r>
      <w:r>
        <w:rPr>
          <w:rFonts w:ascii="Times New Roman" w:hAnsi="Times New Roman" w:cs="Times New Roman"/>
          <w:b/>
          <w:bCs/>
          <w:szCs w:val="28"/>
        </w:rPr>
        <w:t>g</w:t>
      </w:r>
      <w:r>
        <w:rPr>
          <w:rFonts w:ascii="Times New Roman" w:hAnsi="Times New Roman" w:cs="Times New Roman"/>
          <w:b/>
          <w:bCs/>
          <w:szCs w:val="28"/>
        </w:rPr>
        <w:t>ênero,</w:t>
      </w:r>
      <w:r>
        <w:rPr>
          <w:rFonts w:ascii="Times New Roman" w:hAnsi="Times New Roman" w:cs="Times New Roman"/>
          <w:b/>
          <w:bCs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Cs w:val="28"/>
        </w:rPr>
        <w:t>exualidade ,sexo, Ambiente Escolar.</w:t>
      </w:r>
    </w:p>
    <w:p w:rsidR="00814BB1" w:rsidRDefault="00814BB1" w:rsidP="00814BB1">
      <w:pPr>
        <w:pStyle w:val="Corpo"/>
        <w:tabs>
          <w:tab w:val="left" w:pos="2361"/>
        </w:tabs>
        <w:ind w:firstLine="0"/>
        <w:rPr>
          <w:rFonts w:ascii="Times New Roman" w:hAnsi="Times New Roman" w:cs="Times New Roman"/>
          <w:b/>
          <w:bCs/>
          <w:szCs w:val="28"/>
        </w:rPr>
      </w:pPr>
    </w:p>
    <w:p w:rsidR="00A06DE4" w:rsidRPr="00814BB1" w:rsidRDefault="00A06DE4">
      <w:pPr>
        <w:rPr>
          <w:lang w:val="de-DE"/>
        </w:rPr>
      </w:pPr>
    </w:p>
    <w:sectPr w:rsidR="00A06DE4" w:rsidRPr="00814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B1"/>
    <w:rsid w:val="00105450"/>
    <w:rsid w:val="001B7CD5"/>
    <w:rsid w:val="00461498"/>
    <w:rsid w:val="00814BB1"/>
    <w:rsid w:val="00A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4B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14BB1"/>
    <w:rPr>
      <w:u w:val="single"/>
    </w:rPr>
  </w:style>
  <w:style w:type="paragraph" w:customStyle="1" w:styleId="Corpo">
    <w:name w:val="Corpo"/>
    <w:rsid w:val="00814BB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de-D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4B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14BB1"/>
    <w:rPr>
      <w:u w:val="single"/>
    </w:rPr>
  </w:style>
  <w:style w:type="paragraph" w:customStyle="1" w:styleId="Corpo">
    <w:name w:val="Corpo"/>
    <w:rsid w:val="00814BB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natomacedo@hotmail.com" TargetMode="External"/><Relationship Id="rId5" Type="http://schemas.openxmlformats.org/officeDocument/2006/relationships/hyperlink" Target="mailto:vianacarlos-prof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2017-07-17T14:08:00Z</dcterms:created>
  <dcterms:modified xsi:type="dcterms:W3CDTF">2017-07-17T14:34:00Z</dcterms:modified>
</cp:coreProperties>
</file>