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2BA" w:rsidRDefault="009242BA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71012A" w:rsidRDefault="0071012A" w:rsidP="007101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E6897">
        <w:rPr>
          <w:rFonts w:ascii="Arial" w:hAnsi="Arial" w:cs="Arial"/>
          <w:b/>
          <w:sz w:val="28"/>
          <w:szCs w:val="28"/>
        </w:rPr>
        <w:t>SINCRETISMO RELIGIOSO NAS CRENÇAS AFRO-AMERÍNDIAS E AFR</w:t>
      </w:r>
      <w:r>
        <w:rPr>
          <w:rFonts w:ascii="Arial" w:hAnsi="Arial" w:cs="Arial"/>
          <w:b/>
          <w:sz w:val="28"/>
          <w:szCs w:val="28"/>
        </w:rPr>
        <w:t>O-BRASILEIRAS: uma análise das práticas e resistências c</w:t>
      </w:r>
      <w:r w:rsidRPr="00BE6897">
        <w:rPr>
          <w:rFonts w:ascii="Arial" w:hAnsi="Arial" w:cs="Arial"/>
          <w:b/>
          <w:sz w:val="28"/>
          <w:szCs w:val="28"/>
        </w:rPr>
        <w:t>ulturais</w:t>
      </w:r>
    </w:p>
    <w:p w:rsidR="0071012A" w:rsidRPr="00BE6897" w:rsidRDefault="0071012A" w:rsidP="0071012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71012A" w:rsidRPr="003B232B" w:rsidRDefault="0071012A" w:rsidP="0071012A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3B232B">
        <w:rPr>
          <w:rFonts w:ascii="Arial" w:hAnsi="Arial" w:cs="Arial"/>
          <w:b/>
          <w:i/>
        </w:rPr>
        <w:t xml:space="preserve">Edna </w:t>
      </w:r>
      <w:proofErr w:type="spellStart"/>
      <w:r w:rsidRPr="003B232B">
        <w:rPr>
          <w:rFonts w:ascii="Arial" w:hAnsi="Arial" w:cs="Arial"/>
          <w:b/>
          <w:i/>
        </w:rPr>
        <w:t>Eustaquio</w:t>
      </w:r>
      <w:proofErr w:type="spellEnd"/>
      <w:r w:rsidRPr="003B232B">
        <w:rPr>
          <w:rFonts w:ascii="Arial" w:hAnsi="Arial" w:cs="Arial"/>
          <w:b/>
          <w:i/>
        </w:rPr>
        <w:t xml:space="preserve"> de Oliveira Bandeira</w:t>
      </w:r>
      <w:r w:rsidRPr="003B232B">
        <w:rPr>
          <w:rStyle w:val="Refdenotaderodap"/>
          <w:rFonts w:ascii="Arial" w:hAnsi="Arial" w:cs="Arial"/>
          <w:b/>
          <w:i/>
        </w:rPr>
        <w:footnoteReference w:id="1"/>
      </w:r>
    </w:p>
    <w:p w:rsidR="0071012A" w:rsidRPr="003B232B" w:rsidRDefault="00F60AFF" w:rsidP="0071012A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3B232B">
        <w:rPr>
          <w:rFonts w:ascii="Arial" w:hAnsi="Arial" w:cs="Arial"/>
          <w:b/>
          <w:i/>
        </w:rPr>
        <w:t>Carlos André Macedo</w:t>
      </w:r>
      <w:r>
        <w:rPr>
          <w:rFonts w:ascii="Arial" w:hAnsi="Arial" w:cs="Arial"/>
          <w:b/>
          <w:i/>
        </w:rPr>
        <w:t xml:space="preserve"> </w:t>
      </w:r>
      <w:r w:rsidRPr="001B21E3">
        <w:rPr>
          <w:rFonts w:ascii="Arial" w:hAnsi="Arial" w:cs="Arial"/>
          <w:b/>
          <w:i/>
        </w:rPr>
        <w:t>Cavalcant</w:t>
      </w:r>
      <w:r w:rsidRPr="0099780B">
        <w:rPr>
          <w:rFonts w:ascii="Arial" w:hAnsi="Arial" w:cs="Arial"/>
          <w:b/>
          <w:i/>
        </w:rPr>
        <w:t>i</w:t>
      </w:r>
      <w:r w:rsidR="0071012A" w:rsidRPr="003B232B">
        <w:rPr>
          <w:rStyle w:val="Refdenotaderodap"/>
          <w:rFonts w:ascii="Arial" w:hAnsi="Arial" w:cs="Arial"/>
          <w:b/>
          <w:i/>
        </w:rPr>
        <w:footnoteReference w:id="2"/>
      </w:r>
    </w:p>
    <w:p w:rsidR="0071012A" w:rsidRPr="00772AC7" w:rsidRDefault="00F60AFF" w:rsidP="0071012A">
      <w:pPr>
        <w:spacing w:after="0" w:line="240" w:lineRule="auto"/>
        <w:jc w:val="right"/>
        <w:rPr>
          <w:rFonts w:ascii="Arial" w:hAnsi="Arial" w:cs="Arial"/>
          <w:i/>
        </w:rPr>
      </w:pPr>
      <w:proofErr w:type="spellStart"/>
      <w:r w:rsidRPr="003B232B">
        <w:rPr>
          <w:rFonts w:ascii="Arial" w:hAnsi="Arial" w:cs="Arial"/>
          <w:b/>
          <w:i/>
        </w:rPr>
        <w:t>Rozil</w:t>
      </w:r>
      <w:proofErr w:type="spellEnd"/>
      <w:r w:rsidRPr="003B232B">
        <w:rPr>
          <w:rFonts w:ascii="Arial" w:hAnsi="Arial" w:cs="Arial"/>
          <w:b/>
          <w:i/>
        </w:rPr>
        <w:t xml:space="preserve"> da Silv</w:t>
      </w:r>
      <w:r>
        <w:rPr>
          <w:rFonts w:ascii="Arial" w:hAnsi="Arial" w:cs="Arial"/>
          <w:b/>
          <w:i/>
        </w:rPr>
        <w:t xml:space="preserve">a </w:t>
      </w:r>
      <w:r w:rsidRPr="003B232B">
        <w:rPr>
          <w:rFonts w:ascii="Arial" w:hAnsi="Arial" w:cs="Arial"/>
          <w:b/>
          <w:i/>
        </w:rPr>
        <w:t>Gomes</w:t>
      </w:r>
      <w:r w:rsidR="0071012A" w:rsidRPr="001B21E3">
        <w:rPr>
          <w:rStyle w:val="Refdenotaderodap"/>
          <w:rFonts w:ascii="Arial" w:hAnsi="Arial" w:cs="Arial"/>
          <w:i/>
        </w:rPr>
        <w:footnoteReference w:id="3"/>
      </w:r>
    </w:p>
    <w:p w:rsidR="0071012A" w:rsidRPr="00D52339" w:rsidRDefault="007611B3" w:rsidP="007101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</w:rPr>
        <w:t xml:space="preserve">Valdir </w:t>
      </w:r>
      <w:proofErr w:type="spellStart"/>
      <w:r>
        <w:rPr>
          <w:rFonts w:ascii="Arial" w:eastAsia="Arial" w:hAnsi="Arial" w:cs="Arial"/>
          <w:b/>
          <w:i/>
        </w:rPr>
        <w:t>Efu</w:t>
      </w:r>
      <w:r w:rsidR="00C764DF">
        <w:rPr>
          <w:rFonts w:ascii="Arial" w:eastAsia="Arial" w:hAnsi="Arial" w:cs="Arial"/>
          <w:b/>
          <w:i/>
        </w:rPr>
        <w:t>n</w:t>
      </w:r>
      <w:proofErr w:type="spellEnd"/>
      <w:r w:rsidR="00C764DF">
        <w:rPr>
          <w:rFonts w:ascii="Arial" w:eastAsia="Arial" w:hAnsi="Arial" w:cs="Arial"/>
          <w:b/>
          <w:i/>
        </w:rPr>
        <w:t xml:space="preserve"> Lourenço</w:t>
      </w:r>
      <w:bookmarkStart w:id="0" w:name="_GoBack"/>
      <w:bookmarkEnd w:id="0"/>
      <w:r>
        <w:rPr>
          <w:rFonts w:ascii="Arial" w:eastAsia="Arial" w:hAnsi="Arial" w:cs="Arial"/>
          <w:b/>
          <w:i/>
        </w:rPr>
        <w:t xml:space="preserve"> e Lima de Santa Rita</w:t>
      </w:r>
      <w:r>
        <w:rPr>
          <w:rStyle w:val="Refdenotaderodap"/>
          <w:rFonts w:ascii="Arial" w:eastAsia="Arial" w:hAnsi="Arial" w:cs="Arial"/>
          <w:b/>
          <w:i/>
        </w:rPr>
        <w:footnoteReference w:id="4"/>
      </w:r>
    </w:p>
    <w:p w:rsidR="0071012A" w:rsidRDefault="0071012A" w:rsidP="0071012A">
      <w:pPr>
        <w:pStyle w:val="Normal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Grupo de Trabalho (GT):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11 - Ensino Religioso, Cuidado Espiritual e Saúde: (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)descobrindo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confluências</w:t>
      </w:r>
    </w:p>
    <w:p w:rsidR="0071012A" w:rsidRDefault="0071012A" w:rsidP="0071012A">
      <w:pPr>
        <w:pStyle w:val="NormalWeb"/>
        <w:spacing w:before="240" w:beforeAutospacing="0" w:after="0" w:afterAutospacing="0"/>
        <w:jc w:val="both"/>
      </w:pPr>
    </w:p>
    <w:p w:rsidR="0071012A" w:rsidRDefault="0071012A" w:rsidP="0071012A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Resumo</w:t>
      </w:r>
    </w:p>
    <w:p w:rsidR="0071012A" w:rsidRDefault="0071012A" w:rsidP="0071012A">
      <w:pPr>
        <w:pStyle w:val="NormalWeb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O Brasil, com sua rica diversidade cultural e religiosa, resultante da colonização e migração forçada de africanos e indígenas, apresenta o sincretismo religioso como uma característica marcante das práticas afro-brasileiras e afro-ameríndias. Este artigo explora como o sincretismo atuou como mecanismo de resistência cultural que se manifesta nas práticas religiosas contemporâneas. A pesquisa utiliza uma abordagem qualitativa, centrada na análise documental e revisão bibliográfica de obras clássicas, a exemplo de autores como Beatriz Dantas (1988), Pierre Verger (1999), Reginaldo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Prandi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(1991; 2203; 2004), Eliane Farias;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Lusival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Barcellos (2015), entre outras, oferecendo uma compreensão aprofundada das raízes africanas e da religiosidade presente no Brasil. A análise qualitativa, focada na interpretação dos fenômenos, permitiu conclusões que refletem a complexidade e a diversidade das práticas religiosas afro-brasileiras e afro-ameríndias.</w:t>
      </w:r>
    </w:p>
    <w:p w:rsidR="0071012A" w:rsidRDefault="0071012A" w:rsidP="0071012A">
      <w:pPr>
        <w:pStyle w:val="Normal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71012A" w:rsidRDefault="0071012A" w:rsidP="0071012A">
      <w:pPr>
        <w:pStyle w:val="Normal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Palavras-chave: </w:t>
      </w:r>
      <w:r>
        <w:rPr>
          <w:rFonts w:ascii="Arial" w:hAnsi="Arial" w:cs="Arial"/>
          <w:color w:val="000000"/>
          <w:sz w:val="22"/>
          <w:szCs w:val="22"/>
        </w:rPr>
        <w:t>práticas religiosas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sincretismo religioso, afro-ameríndias, afro-brasileiras, resistência cultural</w:t>
      </w:r>
    </w:p>
    <w:p w:rsidR="0071012A" w:rsidRDefault="0071012A" w:rsidP="0071012A">
      <w:pPr>
        <w:pStyle w:val="NormalWeb"/>
        <w:spacing w:before="240" w:beforeAutospacing="0" w:after="0" w:afterAutospacing="0" w:line="360" w:lineRule="auto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71012A" w:rsidRPr="00C750C9" w:rsidRDefault="0071012A" w:rsidP="0071012A">
      <w:pPr>
        <w:spacing w:line="360" w:lineRule="auto"/>
        <w:jc w:val="both"/>
        <w:rPr>
          <w:rFonts w:ascii="Arial" w:hAnsi="Arial" w:cs="Arial"/>
          <w:b/>
        </w:rPr>
      </w:pPr>
      <w:r w:rsidRPr="00C750C9">
        <w:rPr>
          <w:rFonts w:ascii="Arial" w:hAnsi="Arial" w:cs="Arial"/>
          <w:b/>
        </w:rPr>
        <w:t>1. Introdução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69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O Brasil é um país marcado por uma profunda diversidade cultural e religiosa, fruto de sua história de colonização de povos africanos e indígenas. Dentro desse contexto, o sincretismo religioso emergiu como uma característica distintiva das práticas religiosas afro-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brasileiras e afro-ameríndia. A diversidade cultural e religiosa que caracteriza o Brasil é fruto de um complexo processo histórico marcado pela colonização europeia, pela vinda de povos escravizados e pela exploração dos povos originários. </w:t>
      </w:r>
      <w:r w:rsidRPr="00EA5CE0">
        <w:rPr>
          <w:rFonts w:ascii="Arial" w:hAnsi="Arial" w:cs="Arial"/>
          <w:color w:val="000000"/>
        </w:rPr>
        <w:t>Sobre ao tema, Silva (2011, p.95)</w:t>
      </w:r>
    </w:p>
    <w:p w:rsidR="0071012A" w:rsidRPr="00EA5CE0" w:rsidRDefault="0071012A" w:rsidP="0071012A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12A" w:rsidRPr="00EA5CE0" w:rsidRDefault="0071012A" w:rsidP="0071012A">
      <w:pPr>
        <w:spacing w:before="240" w:after="24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E0">
        <w:rPr>
          <w:rFonts w:ascii="Arial" w:eastAsia="Times New Roman" w:hAnsi="Arial" w:cs="Arial"/>
          <w:color w:val="000000"/>
          <w:sz w:val="20"/>
          <w:szCs w:val="20"/>
        </w:rPr>
        <w:t xml:space="preserve">Quando da sua chegada, o escravo africano logo começa a sofrer o </w:t>
      </w:r>
      <w:proofErr w:type="spellStart"/>
      <w:r w:rsidRPr="00EA5CE0">
        <w:rPr>
          <w:rFonts w:ascii="Arial" w:eastAsia="Times New Roman" w:hAnsi="Arial" w:cs="Arial"/>
          <w:color w:val="000000"/>
          <w:sz w:val="20"/>
          <w:szCs w:val="20"/>
        </w:rPr>
        <w:t>etnocídio</w:t>
      </w:r>
      <w:proofErr w:type="spellEnd"/>
      <w:r w:rsidRPr="00EA5CE0">
        <w:rPr>
          <w:rFonts w:ascii="Arial" w:eastAsia="Times New Roman" w:hAnsi="Arial" w:cs="Arial"/>
          <w:color w:val="000000"/>
          <w:sz w:val="20"/>
          <w:szCs w:val="20"/>
        </w:rPr>
        <w:t xml:space="preserve">, sendo obrigado a ser batizado na Igreja Católica, e receber um nome de santo </w:t>
      </w:r>
      <w:proofErr w:type="gramStart"/>
      <w:r w:rsidRPr="00EA5CE0">
        <w:rPr>
          <w:rFonts w:ascii="Arial" w:eastAsia="Times New Roman" w:hAnsi="Arial" w:cs="Arial"/>
          <w:color w:val="000000"/>
          <w:sz w:val="20"/>
          <w:szCs w:val="20"/>
        </w:rPr>
        <w:t>católico,  geralmente</w:t>
      </w:r>
      <w:proofErr w:type="gramEnd"/>
      <w:r w:rsidRPr="00EA5CE0">
        <w:rPr>
          <w:rFonts w:ascii="Arial" w:eastAsia="Times New Roman" w:hAnsi="Arial" w:cs="Arial"/>
          <w:color w:val="000000"/>
          <w:sz w:val="20"/>
          <w:szCs w:val="20"/>
        </w:rPr>
        <w:t xml:space="preserve">. Graças à sua coragem audaz e sua sapiência, o escravo conseguiu congregar o seu culto tradicional às práticas cristãs, culminando no sincretismo religioso, donde cada orixá era associado a um santo católico, ás vezes até pela cor das indumentárias do santo serem iguais </w:t>
      </w:r>
      <w:proofErr w:type="spellStart"/>
      <w:r w:rsidRPr="00EA5CE0">
        <w:rPr>
          <w:rFonts w:ascii="Arial" w:eastAsia="Times New Roman" w:hAnsi="Arial" w:cs="Arial"/>
          <w:color w:val="000000"/>
          <w:sz w:val="20"/>
          <w:szCs w:val="20"/>
        </w:rPr>
        <w:t>as</w:t>
      </w:r>
      <w:proofErr w:type="spellEnd"/>
      <w:r w:rsidRPr="00EA5CE0">
        <w:rPr>
          <w:rFonts w:ascii="Arial" w:eastAsia="Times New Roman" w:hAnsi="Arial" w:cs="Arial"/>
          <w:color w:val="000000"/>
          <w:sz w:val="20"/>
          <w:szCs w:val="20"/>
        </w:rPr>
        <w:t xml:space="preserve"> de alguns orixás[...].</w:t>
      </w:r>
    </w:p>
    <w:p w:rsidR="0071012A" w:rsidRDefault="0071012A" w:rsidP="0071012A">
      <w:pPr>
        <w:spacing w:before="240" w:after="240" w:line="360" w:lineRule="auto"/>
        <w:ind w:firstLine="700"/>
        <w:jc w:val="both"/>
        <w:rPr>
          <w:rFonts w:ascii="Arial" w:eastAsia="Times New Roman" w:hAnsi="Arial" w:cs="Arial"/>
          <w:color w:val="000000"/>
        </w:rPr>
      </w:pPr>
    </w:p>
    <w:p w:rsidR="0071012A" w:rsidRPr="00EA5CE0" w:rsidRDefault="0071012A" w:rsidP="0071012A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E0">
        <w:rPr>
          <w:rFonts w:ascii="Arial" w:eastAsia="Times New Roman" w:hAnsi="Arial" w:cs="Arial"/>
          <w:color w:val="000000"/>
        </w:rPr>
        <w:t xml:space="preserve">Nesse contexto, o sincretismo religioso emergiu como um fenômeno notável, especialmente nas religiões afro-brasileiras e afro-ameríndias, onde tradições distintas se fundem, criando práticas espirituais singulares e profundamente enraizadas na resistência cultural. Este artigo tem como objetivo explorar o sincretismo religioso fortemente </w:t>
      </w:r>
      <w:proofErr w:type="gramStart"/>
      <w:r w:rsidRPr="00EA5CE0">
        <w:rPr>
          <w:rFonts w:ascii="Arial" w:eastAsia="Times New Roman" w:hAnsi="Arial" w:cs="Arial"/>
          <w:color w:val="000000"/>
        </w:rPr>
        <w:t>imputado  em</w:t>
      </w:r>
      <w:proofErr w:type="gramEnd"/>
      <w:r w:rsidRPr="00EA5CE0">
        <w:rPr>
          <w:rFonts w:ascii="Arial" w:eastAsia="Times New Roman" w:hAnsi="Arial" w:cs="Arial"/>
          <w:color w:val="000000"/>
        </w:rPr>
        <w:t xml:space="preserve"> suas práticas como uma forma de resistência. </w:t>
      </w:r>
    </w:p>
    <w:p w:rsidR="0071012A" w:rsidRDefault="0071012A" w:rsidP="0071012A">
      <w:pPr>
        <w:spacing w:before="240" w:after="240" w:line="360" w:lineRule="auto"/>
        <w:ind w:firstLine="700"/>
        <w:jc w:val="both"/>
        <w:rPr>
          <w:rFonts w:ascii="Arial" w:eastAsia="Times New Roman" w:hAnsi="Arial" w:cs="Arial"/>
          <w:color w:val="000000"/>
        </w:rPr>
      </w:pPr>
      <w:r w:rsidRPr="00EA5CE0">
        <w:rPr>
          <w:rFonts w:ascii="Arial" w:eastAsia="Times New Roman" w:hAnsi="Arial" w:cs="Arial"/>
          <w:color w:val="000000"/>
        </w:rPr>
        <w:t xml:space="preserve">O estudo adota uma abordagem bibliográfica, caracterizando-se pela sua natureza qualitativa, centrada na análise documental e revisão de obras clássicas e contemporâneas sobre o sincretismo religioso nas crenças afro-brasileiras e afro-ameríndias. Foram selecionadas obras fundamentais, como "Orixás: Deuses </w:t>
      </w:r>
      <w:proofErr w:type="spellStart"/>
      <w:r w:rsidRPr="00EA5CE0">
        <w:rPr>
          <w:rFonts w:ascii="Arial" w:eastAsia="Times New Roman" w:hAnsi="Arial" w:cs="Arial"/>
          <w:color w:val="000000"/>
        </w:rPr>
        <w:t>Iorubás</w:t>
      </w:r>
      <w:proofErr w:type="spellEnd"/>
      <w:r w:rsidRPr="00EA5CE0">
        <w:rPr>
          <w:rFonts w:ascii="Arial" w:eastAsia="Times New Roman" w:hAnsi="Arial" w:cs="Arial"/>
          <w:color w:val="000000"/>
        </w:rPr>
        <w:t xml:space="preserve"> na África e no Novo Mundo" de Pierre Verger (1999), que oferece uma análise aprofundada das raízes africanas nas religiões afro-brasileiras, “A Herança Africanas no Brasil” de Beatriz Góis Dantas (1988), o qual discute a interação entre a religiões africanas e indígenas no Brasil, "Os candomblés de São Paulo: a velha magia na metrópole nova" de Reginaldo </w:t>
      </w:r>
      <w:proofErr w:type="spellStart"/>
      <w:r w:rsidRPr="00EA5CE0">
        <w:rPr>
          <w:rFonts w:ascii="Arial" w:eastAsia="Times New Roman" w:hAnsi="Arial" w:cs="Arial"/>
          <w:color w:val="000000"/>
        </w:rPr>
        <w:t>Prandi</w:t>
      </w:r>
      <w:proofErr w:type="spellEnd"/>
      <w:r w:rsidRPr="00EA5CE0">
        <w:rPr>
          <w:rFonts w:ascii="Arial" w:eastAsia="Times New Roman" w:hAnsi="Arial" w:cs="Arial"/>
          <w:color w:val="000000"/>
        </w:rPr>
        <w:t xml:space="preserve"> (1991), que examina como essa religião sintetiza elementos africanos, ameríndios e católicos, entre outros que no decorrer da leitura do artigo apresentar-se-á. Além disso, foram revisados artigos acadêmicos disponíveis em bases de dados como </w:t>
      </w:r>
      <w:proofErr w:type="spellStart"/>
      <w:r w:rsidRPr="00EA5CE0">
        <w:rPr>
          <w:rFonts w:ascii="Arial" w:eastAsia="Times New Roman" w:hAnsi="Arial" w:cs="Arial"/>
          <w:color w:val="000000"/>
        </w:rPr>
        <w:t>SciELO</w:t>
      </w:r>
      <w:proofErr w:type="spellEnd"/>
      <w:r w:rsidRPr="00EA5CE0">
        <w:rPr>
          <w:rFonts w:ascii="Arial" w:eastAsia="Times New Roman" w:hAnsi="Arial" w:cs="Arial"/>
          <w:color w:val="000000"/>
        </w:rPr>
        <w:t xml:space="preserve"> e Google Scholar. Nesse contexto, a ênfase recai sobre o processo de interpretação dos fenômenos e a atribuição de significados, aspectos centrais em pesquisas qualitativas. Essa abordagem permitiu uma análise mais profunda e subjetiva, possibilitando a apresentação de conclusões que refletem a complexidade e a abertura inerentes aos fenômenos estudados.</w:t>
      </w:r>
    </w:p>
    <w:p w:rsidR="00070639" w:rsidRDefault="00070639" w:rsidP="0071012A">
      <w:pPr>
        <w:spacing w:before="240" w:after="240" w:line="360" w:lineRule="auto"/>
        <w:ind w:firstLine="700"/>
        <w:jc w:val="both"/>
        <w:rPr>
          <w:rFonts w:ascii="Arial" w:eastAsia="Times New Roman" w:hAnsi="Arial" w:cs="Arial"/>
          <w:color w:val="000000"/>
        </w:rPr>
      </w:pPr>
    </w:p>
    <w:p w:rsidR="0071012A" w:rsidRDefault="0071012A" w:rsidP="0071012A">
      <w:pPr>
        <w:spacing w:before="240" w:after="240" w:line="360" w:lineRule="auto"/>
        <w:jc w:val="both"/>
        <w:rPr>
          <w:rFonts w:ascii="Arial" w:hAnsi="Arial" w:cs="Arial"/>
          <w:b/>
        </w:rPr>
      </w:pPr>
      <w:r w:rsidRPr="00C750C9">
        <w:rPr>
          <w:rFonts w:ascii="Arial" w:hAnsi="Arial" w:cs="Arial"/>
          <w:b/>
        </w:rPr>
        <w:t>2. Fundamentação Teórica</w:t>
      </w:r>
    </w:p>
    <w:p w:rsidR="0071012A" w:rsidRPr="00752037" w:rsidRDefault="0071012A" w:rsidP="0071012A">
      <w:pPr>
        <w:spacing w:before="240" w:after="240" w:line="360" w:lineRule="auto"/>
        <w:jc w:val="both"/>
        <w:rPr>
          <w:rFonts w:ascii="Arial" w:hAnsi="Arial" w:cs="Arial"/>
        </w:rPr>
      </w:pPr>
      <w:r w:rsidRPr="00752037">
        <w:rPr>
          <w:rFonts w:ascii="Arial" w:hAnsi="Arial" w:cs="Arial"/>
        </w:rPr>
        <w:lastRenderedPageBreak/>
        <w:t>2.1 Sincretismo Religioso</w:t>
      </w:r>
    </w:p>
    <w:p w:rsidR="0071012A" w:rsidRPr="00EA5CE0" w:rsidRDefault="0071012A" w:rsidP="0071012A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E0">
        <w:rPr>
          <w:rFonts w:ascii="Arial" w:eastAsia="Times New Roman" w:hAnsi="Arial" w:cs="Arial"/>
          <w:color w:val="000000"/>
        </w:rPr>
        <w:t>O conceito de sincretismo religioso refere-se à fusão de diferentes tradições religiosas em uma nova forma de prática espiritual. No contexto brasileiro, essa fusão ocorreu principalmente entre as religiões africanas, indígenas e o catolicismo europeu, resultando em práticas como o Candomblé e a Umbanda.</w:t>
      </w:r>
    </w:p>
    <w:p w:rsidR="0071012A" w:rsidRPr="00EA5CE0" w:rsidRDefault="0071012A" w:rsidP="0071012A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E0">
        <w:rPr>
          <w:rFonts w:ascii="Arial" w:eastAsia="Times New Roman" w:hAnsi="Arial" w:cs="Arial"/>
          <w:color w:val="000000"/>
        </w:rPr>
        <w:t xml:space="preserve">Pierre Verger (1999), em sua obra "Orixás: Deuses </w:t>
      </w:r>
      <w:proofErr w:type="spellStart"/>
      <w:r w:rsidRPr="00EA5CE0">
        <w:rPr>
          <w:rFonts w:ascii="Arial" w:eastAsia="Times New Roman" w:hAnsi="Arial" w:cs="Arial"/>
          <w:color w:val="000000"/>
        </w:rPr>
        <w:t>Iorubás</w:t>
      </w:r>
      <w:proofErr w:type="spellEnd"/>
      <w:r w:rsidRPr="00EA5CE0">
        <w:rPr>
          <w:rFonts w:ascii="Arial" w:eastAsia="Times New Roman" w:hAnsi="Arial" w:cs="Arial"/>
          <w:color w:val="000000"/>
        </w:rPr>
        <w:t xml:space="preserve"> na África e no Novo Mundo", enfatiza que o sincretismo religioso no Brasil foi uma resposta direta à opressão colonial, onde os africanos escravizados encontraram maneiras de preservar suas tradições espirituais, mesmo sob a vigilância e repressão dos colonizadores europeus. Segundo Verger (1999, p.121), "a identificação dos orixás africanos com os santos católicos foi uma estratégia inteligente dos africanos para garantir a continuidade de suas práticas religiosas". Essas práticas não apenas facilitaram a sobrevivência das tradições africanas, mas também resultaram em uma diversidade de manifestações religiosas, onde podemos observar ritos, vocabulários, vestimentas, sons e danças diversas que caracterizam os diferentes cultos e os seus adeptos.</w:t>
      </w:r>
    </w:p>
    <w:p w:rsidR="0071012A" w:rsidRPr="00EA5CE0" w:rsidRDefault="0071012A" w:rsidP="0071012A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E0">
        <w:rPr>
          <w:rFonts w:ascii="Arial" w:eastAsia="Times New Roman" w:hAnsi="Arial" w:cs="Arial"/>
          <w:color w:val="000000"/>
        </w:rPr>
        <w:t>De acordo com Beatriz Góis Dantas (1988), o sincretismo religioso no Brasil também envolveu a interação com as crenças indígenas, que contribuíram para o desenvolvimento de uma espiritualidade híbrida e adaptativa. Em sua análise, Dantas (1988, p.45) observa que "a interação entre as religiões africanas e indígenas foi um processo dinâmico, no qual ambas as tradições influenciaram e foram influenciadas, resultando em práticas que são simultaneamente novas e profundamente enraizadas em antigas tradições".</w:t>
      </w:r>
    </w:p>
    <w:p w:rsidR="0071012A" w:rsidRPr="00EA5CE0" w:rsidRDefault="0071012A" w:rsidP="0071012A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E0">
        <w:rPr>
          <w:rFonts w:ascii="Arial" w:eastAsia="Times New Roman" w:hAnsi="Arial" w:cs="Arial"/>
          <w:color w:val="000000"/>
        </w:rPr>
        <w:t xml:space="preserve">Reginaldo </w:t>
      </w:r>
      <w:proofErr w:type="spellStart"/>
      <w:r w:rsidRPr="00EA5CE0">
        <w:rPr>
          <w:rFonts w:ascii="Arial" w:eastAsia="Times New Roman" w:hAnsi="Arial" w:cs="Arial"/>
          <w:color w:val="000000"/>
        </w:rPr>
        <w:t>Prandi</w:t>
      </w:r>
      <w:proofErr w:type="spellEnd"/>
      <w:r w:rsidRPr="00EA5CE0">
        <w:rPr>
          <w:rFonts w:ascii="Arial" w:eastAsia="Times New Roman" w:hAnsi="Arial" w:cs="Arial"/>
          <w:color w:val="000000"/>
        </w:rPr>
        <w:t xml:space="preserve"> (1991), ao discutir o sincretismo na Umbanda, destaca como essa religião sintetiza elementos do espiritismo kardecista, catolicismo, e tradições afro-brasileiras e indígenas. </w:t>
      </w:r>
    </w:p>
    <w:p w:rsidR="0071012A" w:rsidRDefault="0071012A" w:rsidP="0071012A">
      <w:pPr>
        <w:spacing w:before="240" w:after="240" w:line="360" w:lineRule="auto"/>
        <w:ind w:firstLine="700"/>
        <w:jc w:val="both"/>
        <w:rPr>
          <w:rFonts w:ascii="Arial" w:eastAsia="Times New Roman" w:hAnsi="Arial" w:cs="Arial"/>
          <w:color w:val="000000"/>
        </w:rPr>
      </w:pPr>
      <w:r w:rsidRPr="00EA5CE0">
        <w:rPr>
          <w:rFonts w:ascii="Arial" w:eastAsia="Times New Roman" w:hAnsi="Arial" w:cs="Arial"/>
          <w:color w:val="000000"/>
        </w:rPr>
        <w:t>O mesmo autor na obra “As religiões afro-brasileiras e seus seguidores” argumenta que,</w:t>
      </w:r>
    </w:p>
    <w:p w:rsidR="0071012A" w:rsidRPr="00EA5CE0" w:rsidRDefault="0071012A" w:rsidP="0071012A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12A" w:rsidRDefault="0071012A" w:rsidP="0071012A">
      <w:pPr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[...] a Umbanda é chamada de “a religião brasileira” por excelência, num sincretismo que reúne o catolicismo branco, a tradição dos orixás vertente negra e símbolos, e os espí</w:t>
      </w:r>
      <w:r w:rsidR="00702673">
        <w:rPr>
          <w:rFonts w:ascii="Arial" w:hAnsi="Arial" w:cs="Arial"/>
          <w:color w:val="000000"/>
          <w:sz w:val="20"/>
          <w:szCs w:val="20"/>
        </w:rPr>
        <w:t>ritos de inspiração indígena, co</w:t>
      </w:r>
      <w:r>
        <w:rPr>
          <w:rFonts w:ascii="Arial" w:hAnsi="Arial" w:cs="Arial"/>
          <w:color w:val="000000"/>
          <w:sz w:val="20"/>
          <w:szCs w:val="20"/>
        </w:rPr>
        <w:t>ntemplando as três fontes básicas do Brasil mestiço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Prandi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2003, p.20)</w:t>
      </w:r>
    </w:p>
    <w:p w:rsidR="0071012A" w:rsidRDefault="0071012A" w:rsidP="0071012A">
      <w:pPr>
        <w:spacing w:before="240" w:after="240" w:line="360" w:lineRule="auto"/>
        <w:ind w:firstLine="700"/>
        <w:jc w:val="both"/>
        <w:rPr>
          <w:rFonts w:ascii="Arial" w:eastAsia="Times New Roman" w:hAnsi="Arial" w:cs="Arial"/>
          <w:color w:val="000000"/>
        </w:rPr>
      </w:pPr>
    </w:p>
    <w:p w:rsidR="0071012A" w:rsidRPr="00EA5CE0" w:rsidRDefault="0071012A" w:rsidP="0071012A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E0">
        <w:rPr>
          <w:rFonts w:ascii="Arial" w:eastAsia="Times New Roman" w:hAnsi="Arial" w:cs="Arial"/>
          <w:color w:val="000000"/>
        </w:rPr>
        <w:lastRenderedPageBreak/>
        <w:t>Desse modo, representa uma forma de sincretismo religioso que reflete a complexidade da formação cultural brasileira, onde diferentes tradições se encontram e se transformam para criar algo novo e distintivo.</w:t>
      </w:r>
    </w:p>
    <w:p w:rsidR="0071012A" w:rsidRDefault="0071012A" w:rsidP="0071012A">
      <w:pPr>
        <w:spacing w:before="240" w:after="240" w:line="360" w:lineRule="auto"/>
        <w:ind w:firstLine="700"/>
        <w:jc w:val="both"/>
        <w:rPr>
          <w:rFonts w:ascii="Arial" w:eastAsia="Times New Roman" w:hAnsi="Arial" w:cs="Arial"/>
          <w:color w:val="000000"/>
        </w:rPr>
      </w:pPr>
      <w:r w:rsidRPr="00EA5CE0">
        <w:rPr>
          <w:rFonts w:ascii="Arial" w:eastAsia="Times New Roman" w:hAnsi="Arial" w:cs="Arial"/>
          <w:color w:val="000000"/>
        </w:rPr>
        <w:t>O sincretismo religioso no Brasil, portanto, não é apenas uma fusão de elementos religiosos, mas também uma expressão de resistência e adaptação cultural em um contexto de dominação colonial. Ele representa a capacidade das comunidades marginalizadas de preservar e transformar suas tradições espirituais, mesmo sob condições adversas.</w:t>
      </w:r>
    </w:p>
    <w:p w:rsidR="0071012A" w:rsidRPr="00752037" w:rsidRDefault="0071012A" w:rsidP="0071012A">
      <w:pPr>
        <w:spacing w:line="360" w:lineRule="auto"/>
        <w:jc w:val="both"/>
        <w:rPr>
          <w:rFonts w:ascii="Arial" w:hAnsi="Arial" w:cs="Arial"/>
        </w:rPr>
      </w:pPr>
      <w:r w:rsidRPr="00752037">
        <w:rPr>
          <w:rFonts w:ascii="Arial" w:hAnsi="Arial" w:cs="Arial"/>
        </w:rPr>
        <w:t>2.2 Religiões Afro-Brasileiras e Afro-Ameríndias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>As religiões afro-brasileiras, como o Candomblé e a Umbanda, têm suas raízes nas tradições religiosas africanas pelos povos escravizados, principalmente da região da Áfricas Ocidental. Ao serem forçadamente transportados para o Brasil, esses povos trouxeram consigo suas práticas espirituais, mitos e rituais, que serviram como um meio de manter a coesão social e a identidade cultural em meio à brutalidade da escravidão. Desse modo, ao chegarem ao Brasil, essas crenças passaram por um processo de sincretismo, integrando elementos das religiões indígenas e do catolicismo imposto pelos colonizadores.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Como bem discorre Silva (2011, p.106),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00"/>
        <w:jc w:val="both"/>
        <w:rPr>
          <w:rFonts w:ascii="Arial" w:hAnsi="Arial" w:cs="Arial"/>
          <w:color w:val="000000"/>
          <w:sz w:val="22"/>
          <w:szCs w:val="22"/>
        </w:rPr>
      </w:pPr>
    </w:p>
    <w:p w:rsidR="0071012A" w:rsidRDefault="0071012A" w:rsidP="0071012A">
      <w:pPr>
        <w:pStyle w:val="NormalWeb"/>
        <w:spacing w:before="240" w:beforeAutospacing="0" w:after="240" w:afterAutospacing="0"/>
        <w:ind w:left="2268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Não existe um Candomblé puro, uma cópia autêntica do culto milenar aos orixás,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voduns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inkisses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na África. O Candomblé é uma representação de uma religiosidade africana, de matriz africana. Podemos dizer que é uma religião afro-brasileira por tratar-se de um culto a ancestrais africanos, mas, organizado, hibridizado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ressignificado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no Brasil, nas senzalas, quilombos e posteriormente, nos terreiros, casas de Candomblé.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00"/>
        <w:jc w:val="both"/>
        <w:rPr>
          <w:rFonts w:ascii="Arial" w:hAnsi="Arial" w:cs="Arial"/>
          <w:color w:val="000000"/>
          <w:sz w:val="22"/>
          <w:szCs w:val="22"/>
        </w:rPr>
      </w:pP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>Desse modo, num processo de resistência e preservação de suas crenças os povos africanos escravizados e povos indígenas brasileiros buscam preservar seus ritos, cantos, danças e crenças religiosas. 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Pierre Verger (1999, p.98) afirma que, "o Candomblé, em particular, preservou de forma notável as tradições religiosas dos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iorubás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evidenciando a força e a resiliência dessas práticas frente à opressão". No entanto, essas religiões não permanecem estáticas; ao chegarem ao Brasil, passaram por um processo de sincretismo, no qual integraram elementos das religiões indígenas e do catolicismo imposto pelos colonizadores. Verger (1999, p.105) sublinha que "o sincretismo foi tanto uma estratégia de sobrevivência quanto uma forma de </w:t>
      </w:r>
      <w:r>
        <w:rPr>
          <w:rFonts w:ascii="Arial" w:hAnsi="Arial" w:cs="Arial"/>
          <w:color w:val="000000"/>
          <w:sz w:val="22"/>
          <w:szCs w:val="22"/>
        </w:rPr>
        <w:lastRenderedPageBreak/>
        <w:t>expressão cultural, onde os praticantes de religiões africanas encontraram formas de continuar suas tradições sob o disfarce das práticas católicas".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>Beatriz Góis Dantas (1988) amplia essa análise ao discutir a interação entre as religiões africanas e indígenas no Brasil. A autora sugere que o diálogo entre as crenças africanas e indígenas resultou em um rico patrimônio espiritual que é ao mesmo tempo diversificado e unificado em sua resistência à assimilação cultural forçada. 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>Dantas (1988, p.72), argumenta que "as tradições indígenas no Brasil contribuíram significativamente para a formação das religiões afro-brasileiras, especialmente no que diz respeito à cosmologia e à relação com a natureza", destaca um aspecto crucial da construção do sincretismo religioso no Brasil. As religiões afro-brasileiras, como o Candomblé e a Umbanda, são resultado de um processo histórico de interação cultural e religiosa entre os povos africanos, indígenas e os colonizadores europeus. 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>As tradições indígenas influenciaram profundamente essas religiões, principalmente em termos de cosmologia—o entendimento do universo e da natureza. A visão indígena, que percebe a natureza como um ente sagrado e interconectado, foi integrada às religiões afro-brasileiras, reforçando a veneração dos elementos naturais, como florestas, rios, montanhas, e seres espirituais que habitam esses ambientes. Além disso, a relação de respeito e equilíbrio com a natureza, fundamental nas cosmologias indígenas, foi incorporada nas práticas e rituais afro-brasileiros, evidenciando uma forte conexão entre o sagrado e o meio ambiente.</w:t>
      </w:r>
    </w:p>
    <w:p w:rsidR="0099780B" w:rsidRDefault="0071012A" w:rsidP="00C51651">
      <w:pPr>
        <w:pStyle w:val="NormalWeb"/>
        <w:spacing w:before="240" w:beforeAutospacing="0" w:after="240" w:afterAutospacing="0" w:line="360" w:lineRule="auto"/>
        <w:ind w:firstLine="7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Reginaldo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Prandi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(1991) examina a Umbanda como um exemplo de como essas influências múltiplas convergiram para formar uma nova tradição religiosa no Brasil, nas primeiras décadas do século XX. </w:t>
      </w:r>
      <w:r w:rsidR="0099780B">
        <w:rPr>
          <w:rFonts w:ascii="Arial" w:hAnsi="Arial" w:cs="Arial"/>
          <w:color w:val="000000"/>
          <w:sz w:val="22"/>
          <w:szCs w:val="22"/>
        </w:rPr>
        <w:t xml:space="preserve">Desse modo, destaca que a Umbanda, ao integrar esses diversos elementos, cria uma prática religiosa acessível a um amplo espectro da população brasileira, incluindo aqueles que podem não se identificar plenamente com nenhuma das tradições que a compõem.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Prandi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(2003, p.20) observa que </w:t>
      </w:r>
      <w:r w:rsidR="00C51651">
        <w:rPr>
          <w:rFonts w:ascii="Arial" w:hAnsi="Arial" w:cs="Arial"/>
          <w:color w:val="000000"/>
          <w:sz w:val="22"/>
          <w:szCs w:val="22"/>
        </w:rPr>
        <w:t>“a Umbanda é chamada de “a religião brasileira” por excelência, num sincretismo que reúne o catolicismo branco, a tradição dos orixás da vertente negra e símbolos e os espíritos de inspiração indígena, contemplando as três fonte</w:t>
      </w:r>
      <w:r w:rsidR="00C25B60">
        <w:rPr>
          <w:rFonts w:ascii="Arial" w:hAnsi="Arial" w:cs="Arial"/>
          <w:color w:val="000000"/>
          <w:sz w:val="22"/>
          <w:szCs w:val="22"/>
        </w:rPr>
        <w:t>s</w:t>
      </w:r>
      <w:r w:rsidR="00C51651">
        <w:rPr>
          <w:rFonts w:ascii="Arial" w:hAnsi="Arial" w:cs="Arial"/>
          <w:color w:val="000000"/>
          <w:sz w:val="22"/>
          <w:szCs w:val="22"/>
        </w:rPr>
        <w:t xml:space="preserve"> básicas do Brasil mestiço”.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>Assim, as religiões afro-brasileiras e afro-ameríndias representam não apenas a sobrevivência das tradições africanas no Novo Mundo, mas também a sua transformação criativa em resposta às novas realidades culturais e sociais. Elas são, ao mesmo tempo, uma preservação e inovação, refletindo a capacidade de adaptação e resistência das culturas africanas e indígenas frente à opressão colonial e à imposição de uma religião dominante.</w:t>
      </w:r>
    </w:p>
    <w:p w:rsidR="0071012A" w:rsidRPr="00271F37" w:rsidRDefault="0071012A" w:rsidP="0071012A">
      <w:pPr>
        <w:spacing w:line="360" w:lineRule="auto"/>
        <w:jc w:val="both"/>
        <w:rPr>
          <w:rFonts w:ascii="Arial" w:hAnsi="Arial" w:cs="Arial"/>
        </w:rPr>
      </w:pPr>
      <w:r w:rsidRPr="00271F37">
        <w:rPr>
          <w:rFonts w:ascii="Arial" w:hAnsi="Arial" w:cs="Arial"/>
        </w:rPr>
        <w:lastRenderedPageBreak/>
        <w:t>2.3 Resistência Cultural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>A resistência cultural se manifesta na preservação das tradições religiosas afro-brasileiras e afro-ameríndias em face da opressão colonial e racismo. O sincretismo religioso, nesse sentido, pode ser visto como uma estratégia de resistência, permitindo que essas religiões sobrevivessem e prosperassem apesar da perseguição. Assim, a resistência cultural, especialmente no contexto dessas religiões, exemplifica a capacidade dessas comunidades de preservar suas tradições espirituais diante da opressão colonial e do racismo sistêmico. Essas religiões, frequentemente alvos de perseguição e tentativas de erradicação, não apenas sobreviveram, mas também prosperaram através de mecanismos de adaptação e sincretismo.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Eliane Farias;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Lusival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Barcellos (2015), em sua obra "Memória Tabajara: Narrativas e Resistências", argumenta que a preservação da memória coletiva é um ato fundamental de resistência cultural que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materializa-se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na capacidade de uma comunidade manter viva sua memória e suas tradições, mesmo quando confrontada com forças externas que buscam apagá-las. Enfatizam que, assim como os Tabajara mantiveram suas narrativas orais como um baluarte contra a colonização, as religiões afro-brasileiras utilizaram o sincretismo como uma estratégia de sobrevivência e continuidade. Farias; Barcellos (2015, p.58-59) afirmam que “ a memória é a garantia da identidade, reunindo tudo o que fomos e fizemos e tudo que somos e fazemos[...] individual ou coletiva, trabalha com os fatos vividos[...] para fortalecer o processo de autoafirmação pelo qual a etnia vive[...]”.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>Pierre Verger (1999) também reconhece o papel do sincretismo religioso como uma estratégia vital para a preservação das tradições africanas no Brasil. O autor</w:t>
      </w:r>
      <w:r w:rsidR="00C25B60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observa  que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"o sincretismo permitiu aos praticantes de religiões afro-brasileiras associar seus orixás aos santos católicos, criando um espaço simbólico onde suas práticas espirituais poderiam prosperar sob a aparência da ortodoxia católica", Verger (1999, p. 114). Esse disfarce religioso foi crucial para a sobrevivência dessas tradições em um ambiente de repressão.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Complementando essa visão, Farias; Barcellos (2015) sugere que a resistência cultural vai além da simples preservação; trata-se de um processo dinâmico de reafirmação e adaptação. Arguem que a memória, ao resistir às narrativas dominantes, não apenas preserva a identidade cultural, mas também a renova, adaptando-a às novas realidades sociais e políticas, através dela os anciãos, como afirmam Farias; Barcellos (2015, p. 57) “‘guardiões da memória’, os portadores de todos os conhecimentos e saberes da sociedade. [...] afirmam uma identidade e organizam uma política própria através dos laços de ancestralidade que os anciãos guardam na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memória.”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Esse conceito é particularmente relevante para entender como </w:t>
      </w:r>
      <w:r>
        <w:rPr>
          <w:rFonts w:ascii="Arial" w:hAnsi="Arial" w:cs="Arial"/>
          <w:color w:val="000000"/>
          <w:sz w:val="22"/>
          <w:szCs w:val="22"/>
        </w:rPr>
        <w:lastRenderedPageBreak/>
        <w:t>as religiões afro-brasileiras se adaptaram e evoluíram ao longo do tempo, sem perder sua essência.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Beatriz Góis Dantas (1988) também destaca a importância das religiões afro-brasileiras como espaços de resistência cultural, onde as tradições ancestrais são preservadas e transmitidas. A autora observa que "essas religiões funcionam como guardiãs da memória histórica e cultural das comunidades afrodescendentes, oferecendo um refúgio simbólico contra as pressões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assimilacionistas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do colonialismo e do racismo", Dantas (1988, p. 59).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Reginaldo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Prandi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(1991) corrobora essas análises, argumentando que o sincretismo nas religiões afro-brasileiras é uma forma sofisticada de resistência, onde as tradições africanas não são apenas preservadas, mas também adaptadas às novas realidades socioculturais do Brasil, sugere que o sincretismo religioso representa um ato criativo de resistência, no qual as comunidades afro-brasileiras redefinem suas práticas religiosas em resposta às condições impostas pela sociedade dominante.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Portanto, a resistência cultural nas religiões afro-brasileiras e afro-ameríndias é um processo contínuo e dinâmico, onde o sincretismo religioso desempenha um papel central. Essas tradições religiosas não só resistiram à opressão colonial e ao racismo, mas também demonstraram uma extraordinária capacidade de adaptação e renovação, assegurando a continuidade e a vitalidade das culturas africanas e indígenas no Brasil.</w:t>
      </w:r>
    </w:p>
    <w:p w:rsidR="00070639" w:rsidRDefault="00070639" w:rsidP="0071012A">
      <w:pPr>
        <w:pStyle w:val="NormalWeb"/>
        <w:spacing w:before="240" w:beforeAutospacing="0" w:after="240" w:afterAutospacing="0" w:line="360" w:lineRule="auto"/>
        <w:ind w:firstLine="700"/>
        <w:jc w:val="both"/>
        <w:rPr>
          <w:rFonts w:ascii="Arial" w:hAnsi="Arial" w:cs="Arial"/>
          <w:color w:val="000000"/>
          <w:sz w:val="22"/>
          <w:szCs w:val="22"/>
        </w:rPr>
      </w:pPr>
    </w:p>
    <w:p w:rsidR="0071012A" w:rsidRPr="00C750C9" w:rsidRDefault="0071012A" w:rsidP="0071012A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Pr="00C750C9">
        <w:rPr>
          <w:rFonts w:ascii="Arial" w:hAnsi="Arial" w:cs="Arial"/>
          <w:b/>
          <w:sz w:val="22"/>
          <w:szCs w:val="22"/>
        </w:rPr>
        <w:t>3. Metodologia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>A pesquisa é de cunho bibliográfico, de natureza qualitativa, uma vez que esse tipo de abordagem, o processo e seu significado são os focos principais, tendo em vista que a interpretação dos fenômenos e a atribuição de significados permitem que se possa apresentar uma conclusão mais aberta.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A metodologia bibliográfica desempenha um papel crucial na análise de fenômenos culturais, como o sincretismo religioso e a resistência cultural, ao proporcionar uma base sólida de conhecimentos já estabelecidos na literatura. De acordo com Severino (2013), a pesquisa bibliográfica é essencial para fundamentar teoricamente qualquer estudo acadêmico, pois permite ao pesquisador mapear o estado da arte e identificar lacunas na área investigada. No contexto do trabalho desenvolvido, essa metodologia foi fundamental para reunir e interpretar as contribuições de autores como Pierre Verger (1999), Beatriz Góis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Dantas (1988), Reginaldo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Prandi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(1991; 2003; 2004) e Eliane Farias;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Lusival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Barcellos (2015), cujas obras são referências consagradas no estudo das religiões afro-brasileiras e afro-ameríndias.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>A utilização da metodologia bibliográfica se justifica pela necessidade de situar o trabalho em um contexto acadêmico mais amplo, alinhando-o às discussões teóricas existentes. Gil (2008) afirma que a pesquisa bibliográfica é indispensável para a construção de um referencial teórico consistente, permitindo que o pesquisador dialogue com diferentes correntes de pensamento e desenvolva uma análise crítica e bem fundamentada. 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No presente trabalho, essa abordagem possibilitou a exploração de diferentes perspectivas sobre o sincretismo religioso e a resistência cultural, oferecendo uma visão multifacetada e crítica do tema. Além disso, a metodologia bibliográfica permite ao pesquisador confrontar as ideias presentes na literatura, identificando convergências e divergências que podem enriquecer a análise.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Lakatos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Marconi (2010) argumentam que esse processo de revisão crítica é fundamental para o avanço do conhecimento, pois contribui para o aprimoramento das teorias e práticas dentro do campo de estudo.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00"/>
        <w:jc w:val="both"/>
      </w:pPr>
      <w:r>
        <w:rPr>
          <w:rFonts w:ascii="Arial" w:hAnsi="Arial" w:cs="Arial"/>
          <w:color w:val="000000"/>
          <w:sz w:val="22"/>
          <w:szCs w:val="22"/>
        </w:rPr>
        <w:t>No caso do trabalho em questão, a revisão das obras selecionadas, como obras-chaves sobre o tema, foram “A Herança Africanas no Brasil” Beatriz Dantas (1988) "Memória Tabajara: Narrativas e Resistências"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de Eliane Farias;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Lusival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Barcellos (2015), “Orixás: Deuses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Iorubás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na África e no Novo Mundo” de Pierre Verger (1999), e "Os candomblés de São Paulo: a velha magia na metrópole nova" de Reginaldo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Prandi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(1991), As religiões afro-brasileiras e seus seguidores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Prandi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(2003) e, O livro dos mestres, caboclos e encantados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Prandi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(2004). Além disso, foram analisados artigos acadêmicos e estudos de caso disponíveis em base de dados como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SciELO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Google Scholar, que abordam o sincretismo religioso nas crenças afro-brasileiras e afro-ameríndias permitiram a construção de uma discussão robusta e ancorada em fontes confiáveis e relevantes.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Portanto, a escolha da metodologia bibliográfica foi essencial para o desenvolvimento do estudo sobre o sincretismo religioso e a resistência cultural nas religiões afro-brasileiras e afro-ameríndias. Através dela, foi possível garantir rigor acadêmico e fundamentação teórica, proporcionando uma análise aprofundada e crítica, conforme sugerem os teóricos mencionados. Esse método não só facilitou a compreensão do tema, como também assegurou a relevância e a consistência das conclusões apresentadas.</w:t>
      </w:r>
    </w:p>
    <w:p w:rsidR="00070639" w:rsidRDefault="00070639" w:rsidP="0071012A">
      <w:pPr>
        <w:pStyle w:val="NormalWeb"/>
        <w:spacing w:before="240" w:beforeAutospacing="0" w:after="240" w:afterAutospacing="0" w:line="360" w:lineRule="auto"/>
        <w:ind w:firstLine="700"/>
        <w:jc w:val="both"/>
        <w:rPr>
          <w:rFonts w:ascii="Arial" w:hAnsi="Arial" w:cs="Arial"/>
          <w:color w:val="000000"/>
          <w:sz w:val="22"/>
          <w:szCs w:val="22"/>
        </w:rPr>
      </w:pPr>
    </w:p>
    <w:p w:rsidR="0071012A" w:rsidRPr="00705E72" w:rsidRDefault="0071012A" w:rsidP="0071012A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70639">
        <w:rPr>
          <w:rFonts w:ascii="Arial" w:hAnsi="Arial" w:cs="Arial"/>
          <w:b/>
          <w:bCs/>
          <w:sz w:val="22"/>
          <w:szCs w:val="22"/>
        </w:rPr>
        <w:t xml:space="preserve"> 4. </w:t>
      </w:r>
      <w:r w:rsidRPr="00C750C9">
        <w:rPr>
          <w:rFonts w:ascii="Arial" w:hAnsi="Arial" w:cs="Arial"/>
          <w:b/>
          <w:bCs/>
          <w:sz w:val="22"/>
          <w:szCs w:val="22"/>
        </w:rPr>
        <w:t>Resultados e Discussão</w:t>
      </w:r>
    </w:p>
    <w:p w:rsidR="0071012A" w:rsidRPr="00705E72" w:rsidRDefault="0071012A" w:rsidP="0071012A">
      <w:pPr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Cs/>
        </w:rPr>
      </w:pPr>
      <w:r w:rsidRPr="00171A2C">
        <w:rPr>
          <w:rFonts w:ascii="Arial" w:eastAsia="Times New Roman" w:hAnsi="Arial" w:cs="Arial"/>
          <w:bCs/>
        </w:rPr>
        <w:lastRenderedPageBreak/>
        <w:t>4.1 Manifestação do Sincretismo nas Práticas Religiosas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2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O estudo realizado evidencia que o sincretismo nas religiões afro-brasileiras e afro-ameríndias transcende a mera fusão de práticas religiosas distintas, culminando na criação de novas formas de expressão cultural que refletem a resistência, adaptabilidade e a resiliência dessas tradições. No Candomblé, por exemplo, a associação entre os orixás e os santos católicos revela um processo complexo de sincretismo, onde elementos de diferentes tradições religiosas se entrelaçam, permitindo a continuidade da devoção em contextos de perseguição religiosa. Essa prática não apenas assegurou a sobrevivência dos cultos aos orixás, mas também promoveu uma singularidade cultural que enriquece o patrimônio religioso brasileiro. Conforme argumenta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Prandi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(1991), essa associação entre orixás e santos católicos é um reflexo de um mecanismo de resistência, no qual os praticantes de religiões afro-brasileiras puderam preservar suas crenças sob o manto da ortodoxia católica, evitando, assim, a repressão direta e assegurando a continuidade das tradições africanas em solo brasileiro.</w:t>
      </w:r>
    </w:p>
    <w:p w:rsidR="0071012A" w:rsidRPr="00705E72" w:rsidRDefault="0071012A" w:rsidP="0071012A">
      <w:pPr>
        <w:tabs>
          <w:tab w:val="left" w:pos="5812"/>
        </w:tabs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Cs/>
        </w:rPr>
      </w:pPr>
      <w:r w:rsidRPr="00171A2C">
        <w:rPr>
          <w:rFonts w:ascii="Arial" w:eastAsia="Times New Roman" w:hAnsi="Arial" w:cs="Arial"/>
          <w:bCs/>
        </w:rPr>
        <w:t>4.2 O Sincretismo como Forma de Resistência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20"/>
        <w:jc w:val="both"/>
      </w:pPr>
      <w:r>
        <w:rPr>
          <w:rFonts w:ascii="Arial" w:hAnsi="Arial" w:cs="Arial"/>
          <w:color w:val="000000"/>
          <w:sz w:val="22"/>
          <w:szCs w:val="22"/>
        </w:rPr>
        <w:t>A análise realizada no presente estudo demonstra que o sincretismo religioso atuou como uma poderosa estratégia de sobrevivência cultural para as religiões afro-brasileiras e afro-ameríndias. A incorporação de elementos das religiões dominantes, eurocêntricas, especialmente do catolicismo, não foi um ato de submissão, mas sim uma adaptação criativa que permitiu a essas tradições preservarem suas essências fundamentais enquanto se ajustavam ao contexto social adverso. Segundo Dantas (1988), essa adaptação não apenas assegurou a continuidade das práticas religiosas afrodescendentes, mas também funcionou como uma forma de resistência cultural, onde os elementos tradicionais foram preservados e reinterpretados em novas formas, sem perder a conexão com suas raízes originais. Esse processo de sincretismo não deve ser visto apenas como uma fusão de elementos religiosos, mas como uma estratégia sofisticada que garantiu a sobrevivência e a vitalidade dessas religiões frente à opressão colonial e ao racismo.</w:t>
      </w:r>
    </w:p>
    <w:p w:rsidR="0071012A" w:rsidRPr="00705E72" w:rsidRDefault="0071012A" w:rsidP="0071012A">
      <w:pPr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Cs/>
        </w:rPr>
      </w:pPr>
      <w:r w:rsidRPr="00171A2C">
        <w:rPr>
          <w:rFonts w:ascii="Arial" w:eastAsia="Times New Roman" w:hAnsi="Arial" w:cs="Arial"/>
          <w:bCs/>
        </w:rPr>
        <w:t>4.3 Desafios Contemporâneos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Apesar do papel crucial do sincretismo na sobrevivência das religiões afro-brasileiras e afro-ameríndias, essas tradições enfrentam desafios significativos na contemporaneidade. A intolerância religiosa, marcada por atitudes discriminatórias e violentas contra as práticas afro-brasileiras, continua a ser uma barreira significativa à plena aceitação dessas religiões na sociedade brasileira. Além disso, a estigmatização dessas práticas, muitas vezes </w:t>
      </w:r>
      <w:r>
        <w:rPr>
          <w:rFonts w:ascii="Arial" w:hAnsi="Arial" w:cs="Arial"/>
          <w:color w:val="000000"/>
          <w:sz w:val="22"/>
          <w:szCs w:val="22"/>
        </w:rPr>
        <w:lastRenderedPageBreak/>
        <w:t>associadas a visões estereotipadas e preconceituosas, impõe um fardo adicional às comunidades que as praticam. Parafraseando Verger (1999), a luta pelo reconhecimento e pelo respeito continua sendo uma dimensão central da vivência religiosa dessas comunidades, que, apesar de sua resiliência histórica, ainda enfrentam pressões que ameaçam sua continuidade e expressão livre.</w:t>
      </w:r>
    </w:p>
    <w:p w:rsidR="00070639" w:rsidRDefault="00070639" w:rsidP="0071012A">
      <w:pPr>
        <w:pStyle w:val="NormalWeb"/>
        <w:spacing w:before="240" w:beforeAutospacing="0" w:after="24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71012A" w:rsidRPr="00705E72" w:rsidRDefault="0071012A" w:rsidP="0071012A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</w:rPr>
      </w:pPr>
      <w:r w:rsidRPr="00C750C9">
        <w:rPr>
          <w:rFonts w:ascii="Arial" w:eastAsia="Times New Roman" w:hAnsi="Arial" w:cs="Arial"/>
          <w:b/>
          <w:bCs/>
        </w:rPr>
        <w:t>5. Considerações Finais</w:t>
      </w:r>
    </w:p>
    <w:p w:rsidR="0071012A" w:rsidRDefault="0071012A" w:rsidP="0071012A">
      <w:pPr>
        <w:pStyle w:val="NormalWeb"/>
        <w:spacing w:before="240" w:beforeAutospacing="0" w:after="240" w:afterAutospacing="0" w:line="360" w:lineRule="auto"/>
        <w:ind w:firstLine="720"/>
        <w:jc w:val="both"/>
      </w:pPr>
      <w:r>
        <w:rPr>
          <w:rFonts w:ascii="Arial" w:hAnsi="Arial" w:cs="Arial"/>
          <w:color w:val="000000"/>
          <w:sz w:val="22"/>
          <w:szCs w:val="22"/>
        </w:rPr>
        <w:t>O sincretismo religioso nas crenças afro-brasileiras e afro-ameríndias representa um testemunho eloquente da resistência, resiliência e adaptabilidade dessas tradições em face da adversidade. Importante destacar que este estudo sublinha a importância de se compreender o sincretismo não apenas como uma fusão de elementos religiosos, mas como um ato deliberado de resistência cultural, onde a preservação da identidade e da memória coletiva se faz presente. Em um cenário globalizado, onde a intolerância religiosa ainda se manifesta com vigor, a preservação e valorização dessas práticas religiosas não são apenas essenciais para a manutenção da diversidade cultural e religiosa, mas também constituem um imperativo para a promoção de uma sociedade mais justa e inclusiva. Assim, reconhecer e respeitar essas tradições é fundamental para assegurar que as vozes e as práticas das religiões afro-brasileiras e afro-ameríndias continuem a enriquecer o tecido cultural global.</w:t>
      </w:r>
    </w:p>
    <w:p w:rsidR="00070639" w:rsidRDefault="00070639" w:rsidP="0071012A">
      <w:pPr>
        <w:spacing w:line="360" w:lineRule="auto"/>
        <w:jc w:val="both"/>
        <w:rPr>
          <w:rFonts w:ascii="Arial" w:hAnsi="Arial" w:cs="Arial"/>
          <w:b/>
        </w:rPr>
      </w:pPr>
    </w:p>
    <w:p w:rsidR="0071012A" w:rsidRPr="00C750C9" w:rsidRDefault="0071012A" w:rsidP="0071012A">
      <w:pPr>
        <w:spacing w:line="360" w:lineRule="auto"/>
        <w:jc w:val="both"/>
        <w:rPr>
          <w:rFonts w:ascii="Arial" w:hAnsi="Arial" w:cs="Arial"/>
          <w:b/>
        </w:rPr>
      </w:pPr>
      <w:r w:rsidRPr="00C750C9">
        <w:rPr>
          <w:rFonts w:ascii="Arial" w:hAnsi="Arial" w:cs="Arial"/>
          <w:b/>
        </w:rPr>
        <w:t xml:space="preserve">Referências </w:t>
      </w:r>
    </w:p>
    <w:p w:rsidR="0071012A" w:rsidRDefault="0071012A" w:rsidP="0071012A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AMADO, Jorge Leal Amado de Faria. Tenda dos Milagres</w:t>
      </w:r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34. ed. São Paulo: Companhia das Letras, 2008.</w:t>
      </w:r>
    </w:p>
    <w:p w:rsidR="0071012A" w:rsidRDefault="0071012A" w:rsidP="0071012A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FARIAS, Eliane Silva de; BARCELLOS,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Lusival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Antonio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color w:val="000000"/>
          <w:sz w:val="22"/>
          <w:szCs w:val="22"/>
        </w:rPr>
        <w:t>Memória Tabajara: manifestação de fé e identidade étnica.</w:t>
      </w:r>
      <w:r>
        <w:rPr>
          <w:rFonts w:ascii="Arial" w:hAnsi="Arial" w:cs="Arial"/>
          <w:color w:val="000000"/>
          <w:sz w:val="22"/>
          <w:szCs w:val="22"/>
        </w:rPr>
        <w:t xml:space="preserve"> João Pessoa: Editora UFPB, 2015.</w:t>
      </w:r>
    </w:p>
    <w:p w:rsidR="0071012A" w:rsidRDefault="0071012A" w:rsidP="0071012A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DANTAS, Beatriz Góis. 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“A Herança Africanas no Brasil”.</w:t>
      </w:r>
      <w:r>
        <w:rPr>
          <w:rFonts w:ascii="Arial" w:hAnsi="Arial" w:cs="Arial"/>
          <w:color w:val="000000"/>
          <w:sz w:val="22"/>
          <w:szCs w:val="22"/>
        </w:rPr>
        <w:t xml:space="preserve"> São Paulo: Global, 1988.</w:t>
      </w:r>
    </w:p>
    <w:p w:rsidR="0071012A" w:rsidRDefault="0071012A" w:rsidP="0071012A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PRANDI, Reginaldo. </w:t>
      </w:r>
      <w:r>
        <w:rPr>
          <w:rFonts w:ascii="Arial" w:hAnsi="Arial" w:cs="Arial"/>
          <w:i/>
          <w:iCs/>
          <w:color w:val="000000"/>
          <w:sz w:val="22"/>
          <w:szCs w:val="22"/>
        </w:rPr>
        <w:t>Os candomblés de São Paulo: a velha magia na metrópole nova.</w:t>
      </w:r>
      <w:r>
        <w:rPr>
          <w:rFonts w:ascii="Arial" w:hAnsi="Arial" w:cs="Arial"/>
          <w:color w:val="000000"/>
          <w:sz w:val="22"/>
          <w:szCs w:val="22"/>
        </w:rPr>
        <w:t xml:space="preserve"> São Paulo: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Hucitec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1991.</w:t>
      </w:r>
    </w:p>
    <w:p w:rsidR="0071012A" w:rsidRDefault="0071012A" w:rsidP="0071012A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_________________. </w:t>
      </w:r>
      <w:r>
        <w:rPr>
          <w:rFonts w:ascii="Arial" w:hAnsi="Arial" w:cs="Arial"/>
          <w:i/>
          <w:iCs/>
          <w:color w:val="000000"/>
          <w:sz w:val="22"/>
          <w:szCs w:val="22"/>
        </w:rPr>
        <w:t>As religiões afro-brasileiras e seus seguidores.</w:t>
      </w:r>
      <w:r>
        <w:rPr>
          <w:rFonts w:ascii="Arial" w:hAnsi="Arial" w:cs="Arial"/>
          <w:color w:val="000000"/>
          <w:sz w:val="22"/>
          <w:szCs w:val="22"/>
        </w:rPr>
        <w:t xml:space="preserve"> Porto Alegre,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Civitas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V.3, nº 1, jun. 2003.</w:t>
      </w:r>
    </w:p>
    <w:p w:rsidR="0071012A" w:rsidRDefault="0071012A" w:rsidP="0071012A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__________________. </w:t>
      </w:r>
      <w:r>
        <w:rPr>
          <w:rFonts w:ascii="Arial" w:hAnsi="Arial" w:cs="Arial"/>
          <w:i/>
          <w:iCs/>
          <w:color w:val="000000"/>
          <w:sz w:val="22"/>
          <w:szCs w:val="22"/>
        </w:rPr>
        <w:t>O livro dos mestres, caboclos e encantados.</w:t>
      </w:r>
      <w:r>
        <w:rPr>
          <w:rFonts w:ascii="Arial" w:hAnsi="Arial" w:cs="Arial"/>
          <w:color w:val="000000"/>
          <w:sz w:val="22"/>
          <w:szCs w:val="22"/>
        </w:rPr>
        <w:t xml:space="preserve"> Textos de André Ricardo de Souza. Rio de Janeiro,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Pallas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2004.</w:t>
      </w:r>
    </w:p>
    <w:p w:rsidR="0071012A" w:rsidRDefault="0071012A" w:rsidP="0071012A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lastRenderedPageBreak/>
        <w:t>SILVA, Valdir. CULTOS AFRO-BRASILEIROS NA PARAÍBA: uma história em construção (1940-2010). Dissertação de Mestrado apresentada ao Programa de Pós-Graduação em Ciências das Religiões da Universidade Federal da Paraíba: João Pessoa, 2011.</w:t>
      </w:r>
    </w:p>
    <w:p w:rsidR="009242BA" w:rsidRDefault="0071012A" w:rsidP="005727CA">
      <w:pPr>
        <w:pStyle w:val="NormalWeb"/>
        <w:spacing w:before="240" w:beforeAutospacing="0" w:after="240" w:afterAutospacing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VERGER, Pierre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Fatumbi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Orixás: deuses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Iorubás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na África e no Novo Mundo.</w:t>
      </w:r>
      <w:r>
        <w:rPr>
          <w:rFonts w:ascii="Arial" w:hAnsi="Arial" w:cs="Arial"/>
          <w:color w:val="000000"/>
          <w:sz w:val="22"/>
          <w:szCs w:val="22"/>
        </w:rPr>
        <w:t xml:space="preserve"> Salvador: editora Corrupio, 1999.</w:t>
      </w:r>
    </w:p>
    <w:sectPr w:rsidR="009242BA">
      <w:footerReference w:type="default" r:id="rId7"/>
      <w:headerReference w:type="first" r:id="rId8"/>
      <w:pgSz w:w="11906" w:h="16838"/>
      <w:pgMar w:top="1701" w:right="1134" w:bottom="1134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EC1" w:rsidRDefault="00896EC1">
      <w:pPr>
        <w:spacing w:after="0" w:line="240" w:lineRule="auto"/>
      </w:pPr>
      <w:r>
        <w:separator/>
      </w:r>
    </w:p>
  </w:endnote>
  <w:endnote w:type="continuationSeparator" w:id="0">
    <w:p w:rsidR="00896EC1" w:rsidRDefault="0089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BA" w:rsidRDefault="00D912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764DF">
      <w:rPr>
        <w:noProof/>
        <w:color w:val="000000"/>
      </w:rPr>
      <w:t>11</w:t>
    </w:r>
    <w:r>
      <w:rPr>
        <w:color w:val="000000"/>
      </w:rPr>
      <w:fldChar w:fldCharType="end"/>
    </w:r>
  </w:p>
  <w:p w:rsidR="009242BA" w:rsidRDefault="009242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EC1" w:rsidRDefault="00896EC1">
      <w:pPr>
        <w:spacing w:after="0" w:line="240" w:lineRule="auto"/>
      </w:pPr>
      <w:r>
        <w:separator/>
      </w:r>
    </w:p>
  </w:footnote>
  <w:footnote w:type="continuationSeparator" w:id="0">
    <w:p w:rsidR="00896EC1" w:rsidRDefault="00896EC1">
      <w:pPr>
        <w:spacing w:after="0" w:line="240" w:lineRule="auto"/>
      </w:pPr>
      <w:r>
        <w:continuationSeparator/>
      </w:r>
    </w:p>
  </w:footnote>
  <w:footnote w:id="1">
    <w:p w:rsidR="0071012A" w:rsidRPr="001B21E3" w:rsidRDefault="0071012A" w:rsidP="0071012A">
      <w:pPr>
        <w:pStyle w:val="Textodenotaderodap"/>
        <w:rPr>
          <w:rFonts w:ascii="Arial" w:hAnsi="Arial" w:cs="Arial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1B21E3">
        <w:rPr>
          <w:rFonts w:ascii="Arial" w:hAnsi="Arial" w:cs="Arial"/>
          <w:sz w:val="18"/>
          <w:szCs w:val="18"/>
        </w:rPr>
        <w:t xml:space="preserve">Doutoranda do PPGCR/UFPB. E-mail: </w:t>
      </w:r>
      <w:hyperlink r:id="rId1" w:history="1">
        <w:r w:rsidRPr="001B21E3">
          <w:rPr>
            <w:rStyle w:val="Hyperlink"/>
            <w:rFonts w:ascii="Arial" w:hAnsi="Arial" w:cs="Arial"/>
            <w:sz w:val="18"/>
            <w:szCs w:val="18"/>
          </w:rPr>
          <w:t>ednaeustaquio63@gmail.com</w:t>
        </w:r>
      </w:hyperlink>
      <w:r w:rsidRPr="001B21E3">
        <w:rPr>
          <w:rFonts w:ascii="Arial" w:hAnsi="Arial" w:cs="Arial"/>
          <w:sz w:val="18"/>
          <w:szCs w:val="18"/>
        </w:rPr>
        <w:t xml:space="preserve"> </w:t>
      </w:r>
      <w:r w:rsidRPr="001B21E3">
        <w:rPr>
          <w:rFonts w:ascii="Arial" w:hAnsi="Arial" w:cs="Arial"/>
          <w:color w:val="FF0000"/>
          <w:sz w:val="18"/>
          <w:szCs w:val="18"/>
        </w:rPr>
        <w:t xml:space="preserve"> .</w:t>
      </w:r>
    </w:p>
  </w:footnote>
  <w:footnote w:id="2">
    <w:p w:rsidR="0071012A" w:rsidRPr="001B21E3" w:rsidRDefault="0071012A" w:rsidP="0071012A">
      <w:pPr>
        <w:pStyle w:val="Textodenotaderodap"/>
        <w:rPr>
          <w:rFonts w:ascii="Arial" w:hAnsi="Arial" w:cs="Arial"/>
          <w:sz w:val="18"/>
          <w:szCs w:val="18"/>
        </w:rPr>
      </w:pPr>
      <w:r w:rsidRPr="001B21E3">
        <w:rPr>
          <w:rStyle w:val="Refdenotaderodap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="00EE0B81">
        <w:rPr>
          <w:rFonts w:ascii="Arial" w:hAnsi="Arial" w:cs="Arial"/>
          <w:sz w:val="18"/>
          <w:szCs w:val="18"/>
        </w:rPr>
        <w:t xml:space="preserve">Professor </w:t>
      </w:r>
      <w:r w:rsidRPr="001B21E3">
        <w:rPr>
          <w:rFonts w:ascii="Arial" w:hAnsi="Arial" w:cs="Arial"/>
          <w:sz w:val="18"/>
          <w:szCs w:val="18"/>
        </w:rPr>
        <w:t>Doutor</w:t>
      </w:r>
      <w:r w:rsidR="00F60AFF">
        <w:rPr>
          <w:rFonts w:ascii="Arial" w:hAnsi="Arial" w:cs="Arial"/>
          <w:sz w:val="18"/>
          <w:szCs w:val="18"/>
        </w:rPr>
        <w:t xml:space="preserve"> </w:t>
      </w:r>
      <w:r w:rsidR="00F60AFF" w:rsidRPr="001B21E3">
        <w:rPr>
          <w:rFonts w:ascii="Arial" w:hAnsi="Arial" w:cs="Arial"/>
          <w:sz w:val="18"/>
          <w:szCs w:val="18"/>
        </w:rPr>
        <w:t xml:space="preserve">do PPGCR/UFPB; E-mail: </w:t>
      </w:r>
      <w:hyperlink r:id="rId2" w:history="1">
        <w:r w:rsidR="00F60AFF" w:rsidRPr="001B21E3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carlosandrecavalcanti@gmail.com</w:t>
        </w:r>
      </w:hyperlink>
      <w:r w:rsidR="00EE0B81">
        <w:rPr>
          <w:rFonts w:ascii="Arial" w:hAnsi="Arial" w:cs="Arial"/>
          <w:sz w:val="18"/>
          <w:szCs w:val="18"/>
        </w:rPr>
        <w:t xml:space="preserve"> </w:t>
      </w:r>
    </w:p>
  </w:footnote>
  <w:footnote w:id="3">
    <w:p w:rsidR="007611B3" w:rsidRPr="007611B3" w:rsidRDefault="0071012A" w:rsidP="0071012A">
      <w:pPr>
        <w:pStyle w:val="Textodenotaderodap"/>
        <w:rPr>
          <w:rFonts w:ascii="Arial" w:hAnsi="Arial" w:cs="Arial"/>
          <w:sz w:val="18"/>
          <w:szCs w:val="18"/>
        </w:rPr>
      </w:pPr>
      <w:r w:rsidRPr="001B21E3">
        <w:rPr>
          <w:rStyle w:val="Refdenotaderodap"/>
          <w:rFonts w:ascii="Arial" w:hAnsi="Arial" w:cs="Arial"/>
          <w:sz w:val="18"/>
          <w:szCs w:val="18"/>
        </w:rPr>
        <w:footnoteRef/>
      </w:r>
      <w:r w:rsidRPr="001B21E3">
        <w:rPr>
          <w:rFonts w:ascii="Arial" w:hAnsi="Arial" w:cs="Arial"/>
          <w:sz w:val="18"/>
          <w:szCs w:val="18"/>
        </w:rPr>
        <w:t xml:space="preserve"> </w:t>
      </w:r>
      <w:r w:rsidR="00EE0B81" w:rsidRPr="001B21E3">
        <w:rPr>
          <w:rFonts w:ascii="Arial" w:hAnsi="Arial" w:cs="Arial"/>
          <w:sz w:val="18"/>
          <w:szCs w:val="18"/>
        </w:rPr>
        <w:t xml:space="preserve">Mestrando do PPGCR/UFPB; E-mail: </w:t>
      </w:r>
      <w:hyperlink r:id="rId3" w:history="1">
        <w:r w:rsidR="00EE0B81" w:rsidRPr="001B21E3">
          <w:rPr>
            <w:rStyle w:val="Hyperlink"/>
            <w:rFonts w:ascii="Arial" w:hAnsi="Arial" w:cs="Arial"/>
            <w:sz w:val="18"/>
            <w:szCs w:val="18"/>
          </w:rPr>
          <w:t>rozilgomes@gmail.com</w:t>
        </w:r>
      </w:hyperlink>
      <w:r w:rsidRPr="001B21E3">
        <w:rPr>
          <w:rFonts w:ascii="Arial" w:hAnsi="Arial" w:cs="Arial"/>
          <w:sz w:val="18"/>
          <w:szCs w:val="18"/>
        </w:rPr>
        <w:t xml:space="preserve"> </w:t>
      </w:r>
    </w:p>
  </w:footnote>
  <w:footnote w:id="4">
    <w:p w:rsidR="007611B3" w:rsidRPr="001B21E3" w:rsidRDefault="007611B3" w:rsidP="007611B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Doutor do PPGCI</w:t>
      </w:r>
      <w:r w:rsidRPr="001B21E3">
        <w:rPr>
          <w:rFonts w:ascii="Arial" w:hAnsi="Arial" w:cs="Arial"/>
          <w:sz w:val="18"/>
          <w:szCs w:val="18"/>
        </w:rPr>
        <w:t>/UFPB; E-mail:</w:t>
      </w:r>
      <w:r>
        <w:rPr>
          <w:rFonts w:ascii="Arial" w:hAnsi="Arial" w:cs="Arial"/>
          <w:sz w:val="18"/>
          <w:szCs w:val="18"/>
        </w:rPr>
        <w:t xml:space="preserve"> </w:t>
      </w:r>
      <w:hyperlink r:id="rId4" w:history="1">
        <w:r w:rsidRPr="00AE1F90">
          <w:rPr>
            <w:rStyle w:val="Hyperlink"/>
            <w:rFonts w:ascii="Arial" w:hAnsi="Arial" w:cs="Arial"/>
            <w:sz w:val="18"/>
            <w:szCs w:val="18"/>
          </w:rPr>
          <w:t>valdirpoesia@gmail.com</w:t>
        </w:r>
      </w:hyperlink>
    </w:p>
    <w:p w:rsidR="007611B3" w:rsidRPr="007611B3" w:rsidRDefault="007611B3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BA" w:rsidRDefault="00D9120A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>
          <wp:extent cx="5725308" cy="178610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308" cy="1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BA"/>
    <w:rsid w:val="00070639"/>
    <w:rsid w:val="00223851"/>
    <w:rsid w:val="005727CA"/>
    <w:rsid w:val="0066219A"/>
    <w:rsid w:val="00702673"/>
    <w:rsid w:val="0071012A"/>
    <w:rsid w:val="007244F7"/>
    <w:rsid w:val="007611B3"/>
    <w:rsid w:val="00775666"/>
    <w:rsid w:val="008851C4"/>
    <w:rsid w:val="00896EC1"/>
    <w:rsid w:val="009242BA"/>
    <w:rsid w:val="0099780B"/>
    <w:rsid w:val="00A173AC"/>
    <w:rsid w:val="00B672A9"/>
    <w:rsid w:val="00C25B60"/>
    <w:rsid w:val="00C51651"/>
    <w:rsid w:val="00C764DF"/>
    <w:rsid w:val="00D9120A"/>
    <w:rsid w:val="00EE0B81"/>
    <w:rsid w:val="00F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876AC-78E5-40D9-8B95-72A86254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1012A"/>
    <w:rPr>
      <w:color w:val="0000FF" w:themeColor="hyperlink"/>
      <w:u w:val="single"/>
    </w:rPr>
  </w:style>
  <w:style w:type="paragraph" w:styleId="Textodenotaderodap">
    <w:name w:val="footnote text"/>
    <w:aliases w:val="Texto de rodapé,Footnote Text Char Char Char Char Char,Footnote Text Char Char Char Char"/>
    <w:basedOn w:val="Normal"/>
    <w:link w:val="TextodenotaderodapChar"/>
    <w:uiPriority w:val="99"/>
    <w:unhideWhenUsed/>
    <w:rsid w:val="0071012A"/>
    <w:pPr>
      <w:widowControl w:val="0"/>
      <w:spacing w:after="0" w:line="240" w:lineRule="auto"/>
    </w:pPr>
    <w:rPr>
      <w:sz w:val="20"/>
      <w:szCs w:val="20"/>
      <w:lang w:val="pt-PT"/>
    </w:rPr>
  </w:style>
  <w:style w:type="character" w:customStyle="1" w:styleId="TextodenotaderodapChar">
    <w:name w:val="Texto de nota de rodapé Char"/>
    <w:aliases w:val="Texto de rodapé Char,Footnote Text Char Char Char Char Char Char,Footnote Text Char Char Char Char Char1"/>
    <w:basedOn w:val="Fontepargpadro"/>
    <w:link w:val="Textodenotaderodap"/>
    <w:uiPriority w:val="99"/>
    <w:rsid w:val="0071012A"/>
    <w:rPr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unhideWhenUsed/>
    <w:rsid w:val="007101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1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ozilgomes@gmail.com" TargetMode="External"/><Relationship Id="rId2" Type="http://schemas.openxmlformats.org/officeDocument/2006/relationships/hyperlink" Target="mailto:carlosandrecavalcanti@gmail.com" TargetMode="External"/><Relationship Id="rId1" Type="http://schemas.openxmlformats.org/officeDocument/2006/relationships/hyperlink" Target="mailto:ednaeustaquio63@gmail.com" TargetMode="External"/><Relationship Id="rId4" Type="http://schemas.openxmlformats.org/officeDocument/2006/relationships/hyperlink" Target="mailto:valdirpoes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A987C-CB60-439C-8FC4-2AD1C787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3820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Ednar</dc:creator>
  <cp:lastModifiedBy>Conta da Microsoft</cp:lastModifiedBy>
  <cp:revision>3</cp:revision>
  <dcterms:created xsi:type="dcterms:W3CDTF">2024-08-23T21:31:00Z</dcterms:created>
  <dcterms:modified xsi:type="dcterms:W3CDTF">2024-08-24T00:46:00Z</dcterms:modified>
</cp:coreProperties>
</file>